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A257A" w14:textId="77777777" w:rsidR="008D6AEF" w:rsidRPr="00B95238" w:rsidRDefault="008D6AEF">
      <w:pPr>
        <w:rPr>
          <w:rFonts w:ascii="Times New Roman" w:hAnsi="Times New Roman" w:cs="Times New Roman"/>
          <w:sz w:val="24"/>
          <w:szCs w:val="24"/>
        </w:rPr>
      </w:pPr>
    </w:p>
    <w:p w14:paraId="3F1C6F0B" w14:textId="77777777" w:rsidR="00417E79" w:rsidRPr="00B95238" w:rsidRDefault="00417E79">
      <w:pPr>
        <w:rPr>
          <w:rFonts w:ascii="Times New Roman" w:hAnsi="Times New Roman" w:cs="Times New Roman"/>
          <w:sz w:val="24"/>
          <w:szCs w:val="24"/>
        </w:rPr>
      </w:pPr>
    </w:p>
    <w:p w14:paraId="40DCDBE7" w14:textId="77777777" w:rsidR="00417E79" w:rsidRPr="00B95238" w:rsidRDefault="00417E79">
      <w:pPr>
        <w:rPr>
          <w:rFonts w:ascii="Times New Roman" w:hAnsi="Times New Roman" w:cs="Times New Roman"/>
          <w:sz w:val="24"/>
          <w:szCs w:val="24"/>
        </w:rPr>
      </w:pPr>
    </w:p>
    <w:p w14:paraId="73ECFDC3" w14:textId="77777777" w:rsidR="00417E79" w:rsidRPr="00B95238" w:rsidRDefault="00417E79">
      <w:pPr>
        <w:rPr>
          <w:rFonts w:ascii="Times New Roman" w:hAnsi="Times New Roman" w:cs="Times New Roman"/>
          <w:sz w:val="24"/>
          <w:szCs w:val="24"/>
        </w:rPr>
      </w:pPr>
    </w:p>
    <w:p w14:paraId="65D021AA" w14:textId="77777777" w:rsidR="00417E79" w:rsidRPr="00B95238" w:rsidRDefault="00417E79">
      <w:pPr>
        <w:rPr>
          <w:rFonts w:ascii="Times New Roman" w:hAnsi="Times New Roman" w:cs="Times New Roman"/>
          <w:sz w:val="24"/>
          <w:szCs w:val="24"/>
        </w:rPr>
      </w:pPr>
    </w:p>
    <w:p w14:paraId="7CA87276" w14:textId="77777777" w:rsidR="00417E79" w:rsidRPr="00B95238" w:rsidRDefault="00417E79">
      <w:pPr>
        <w:rPr>
          <w:rFonts w:ascii="Times New Roman" w:hAnsi="Times New Roman" w:cs="Times New Roman"/>
          <w:sz w:val="24"/>
          <w:szCs w:val="24"/>
        </w:rPr>
      </w:pPr>
    </w:p>
    <w:p w14:paraId="653C14CC" w14:textId="77777777" w:rsidR="008D6AEF" w:rsidRPr="00B95238" w:rsidRDefault="008D6AEF" w:rsidP="008D6AEF">
      <w:pPr>
        <w:rPr>
          <w:rFonts w:ascii="Times New Roman" w:hAnsi="Times New Roman" w:cs="Times New Roman"/>
          <w:sz w:val="24"/>
          <w:szCs w:val="24"/>
        </w:rPr>
      </w:pPr>
    </w:p>
    <w:p w14:paraId="4CF6C0BB" w14:textId="77777777" w:rsidR="008D6AEF" w:rsidRPr="00B95238" w:rsidRDefault="00417E79" w:rsidP="00263057">
      <w:pPr>
        <w:tabs>
          <w:tab w:val="left" w:pos="6075"/>
        </w:tabs>
        <w:rPr>
          <w:rFonts w:ascii="Times New Roman" w:hAnsi="Times New Roman" w:cs="Times New Roman"/>
          <w:sz w:val="24"/>
          <w:szCs w:val="24"/>
        </w:rPr>
      </w:pPr>
      <w:r w:rsidRPr="00B95238">
        <w:rPr>
          <w:rFonts w:ascii="Times New Roman" w:hAnsi="Times New Roman" w:cs="Times New Roman"/>
          <w:sz w:val="24"/>
          <w:szCs w:val="24"/>
        </w:rPr>
        <w:tab/>
      </w:r>
      <w:r w:rsidR="008D6AEF" w:rsidRPr="00B9523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4CB1FB" w14:textId="77777777" w:rsidR="007F41B3" w:rsidRPr="00B95238" w:rsidRDefault="008D6AEF" w:rsidP="00263057">
      <w:pPr>
        <w:rPr>
          <w:rFonts w:ascii="Times New Roman" w:hAnsi="Times New Roman" w:cs="Times New Roman"/>
          <w:sz w:val="24"/>
          <w:szCs w:val="24"/>
        </w:rPr>
      </w:pPr>
      <w:r w:rsidRPr="00B95238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417E79" w:rsidRPr="00B95238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B95238">
        <w:rPr>
          <w:rFonts w:ascii="Times New Roman" w:hAnsi="Times New Roman" w:cs="Times New Roman"/>
          <w:sz w:val="24"/>
          <w:szCs w:val="24"/>
        </w:rPr>
        <w:t xml:space="preserve"> </w:t>
      </w:r>
      <w:r w:rsidR="004D441E" w:rsidRPr="00B95238">
        <w:rPr>
          <w:rFonts w:ascii="Times New Roman" w:hAnsi="Times New Roman" w:cs="Times New Roman"/>
          <w:sz w:val="24"/>
          <w:szCs w:val="24"/>
        </w:rPr>
        <w:t xml:space="preserve">        </w:t>
      </w:r>
      <w:r w:rsidRPr="00B95238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654C12C" w14:textId="77777777" w:rsidR="008D6AEF" w:rsidRPr="00B95238" w:rsidRDefault="008D6AEF" w:rsidP="008D6AE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95238">
        <w:rPr>
          <w:rFonts w:ascii="Times New Roman" w:hAnsi="Times New Roman" w:cs="Times New Roman"/>
          <w:b/>
          <w:bCs/>
          <w:sz w:val="24"/>
          <w:szCs w:val="24"/>
        </w:rPr>
        <w:t>Objet : Avis d’Annulation</w:t>
      </w:r>
      <w:r w:rsidR="00263057" w:rsidRPr="00B95238">
        <w:rPr>
          <w:rFonts w:ascii="Times New Roman" w:hAnsi="Times New Roman" w:cs="Times New Roman"/>
          <w:b/>
          <w:bCs/>
          <w:sz w:val="24"/>
          <w:szCs w:val="24"/>
        </w:rPr>
        <w:t xml:space="preserve"> d’attribution provisoire d’un marché</w:t>
      </w:r>
    </w:p>
    <w:p w14:paraId="5C83B0C4" w14:textId="77777777" w:rsidR="00263057" w:rsidRPr="00B95238" w:rsidRDefault="00263057" w:rsidP="00263057">
      <w:pPr>
        <w:rPr>
          <w:rFonts w:ascii="Times New Roman" w:hAnsi="Times New Roman" w:cs="Times New Roman"/>
          <w:sz w:val="24"/>
          <w:szCs w:val="24"/>
        </w:rPr>
      </w:pPr>
      <w:r w:rsidRPr="00B95238">
        <w:rPr>
          <w:rFonts w:ascii="Times New Roman" w:hAnsi="Times New Roman" w:cs="Times New Roman"/>
          <w:sz w:val="24"/>
          <w:szCs w:val="24"/>
        </w:rPr>
        <w:t>DAO N°01/F/CPMP/MA/PATAM/2023</w:t>
      </w:r>
    </w:p>
    <w:p w14:paraId="43212BBD" w14:textId="77777777" w:rsidR="00263057" w:rsidRPr="00B95238" w:rsidRDefault="00263057" w:rsidP="005224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5238">
        <w:rPr>
          <w:rFonts w:ascii="Times New Roman" w:hAnsi="Times New Roman" w:cs="Times New Roman"/>
          <w:sz w:val="24"/>
          <w:szCs w:val="24"/>
        </w:rPr>
        <w:t xml:space="preserve">Le groupement </w:t>
      </w:r>
      <w:r w:rsidRPr="00B95238">
        <w:rPr>
          <w:rFonts w:ascii="Times New Roman" w:hAnsi="Times New Roman" w:cs="Times New Roman"/>
          <w:b/>
          <w:bCs/>
        </w:rPr>
        <w:t>SHANDONG JOYANCE TECHNOLOGY/ MOHAMED ABDERRAHMANE BECHIR</w:t>
      </w:r>
      <w:r w:rsidRPr="00B95238">
        <w:rPr>
          <w:rFonts w:ascii="Times New Roman" w:hAnsi="Times New Roman" w:cs="Times New Roman"/>
          <w:sz w:val="24"/>
          <w:szCs w:val="24"/>
        </w:rPr>
        <w:t xml:space="preserve"> est informé que l’avis d’attribution provisoire en leur faveur du marché relatif à </w:t>
      </w:r>
      <w:r w:rsidRPr="00B95238">
        <w:rPr>
          <w:rFonts w:ascii="Times New Roman" w:eastAsia="Times New Roman" w:hAnsi="Times New Roman" w:cs="Times New Roman"/>
          <w:spacing w:val="10"/>
          <w:sz w:val="24"/>
          <w:szCs w:val="24"/>
        </w:rPr>
        <w:t>l’acquisition de deux (02) drones agricoles (</w:t>
      </w:r>
      <w:r w:rsidRPr="00B95238">
        <w:rPr>
          <w:rFonts w:ascii="Times New Roman" w:eastAsia="Times New Roman" w:hAnsi="Times New Roman" w:cs="Times New Roman"/>
          <w:sz w:val="24"/>
          <w:szCs w:val="24"/>
          <w:lang w:eastAsia="fr-FR"/>
        </w:rPr>
        <w:t>DAO N°01/F/CPMP/MA/PATAM/2023) est annulé pour défaut de son désistement</w:t>
      </w:r>
      <w:r w:rsidR="005224F6" w:rsidRPr="00B95238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14:paraId="6A97D803" w14:textId="77777777" w:rsidR="00263057" w:rsidRPr="00B95238" w:rsidRDefault="00263057" w:rsidP="0026305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46C993" w14:textId="77777777" w:rsidR="007F41B3" w:rsidRPr="00B95238" w:rsidRDefault="007F41B3" w:rsidP="0026305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AFE81D" w14:textId="77777777" w:rsidR="007F41B3" w:rsidRPr="00B95238" w:rsidRDefault="007F41B3" w:rsidP="007F41B3">
      <w:pPr>
        <w:tabs>
          <w:tab w:val="left" w:pos="6465"/>
        </w:tabs>
        <w:rPr>
          <w:rFonts w:ascii="Times New Roman" w:hAnsi="Times New Roman" w:cs="Times New Roman"/>
          <w:sz w:val="24"/>
          <w:szCs w:val="24"/>
        </w:rPr>
      </w:pPr>
      <w:r w:rsidRPr="00B9523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B95238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C61EA" w:rsidRPr="00B95238">
        <w:rPr>
          <w:rFonts w:ascii="Times New Roman" w:hAnsi="Times New Roman" w:cs="Times New Roman"/>
          <w:sz w:val="24"/>
          <w:szCs w:val="24"/>
        </w:rPr>
        <w:t xml:space="preserve">  </w:t>
      </w:r>
      <w:r w:rsidRPr="00B95238">
        <w:rPr>
          <w:rFonts w:ascii="Times New Roman" w:eastAsia="Times New Roman" w:hAnsi="Times New Roman" w:cs="Times New Roman"/>
          <w:b/>
          <w:bCs/>
          <w:sz w:val="24"/>
          <w:szCs w:val="24"/>
        </w:rPr>
        <w:t>Mohamed MOHAMEDOU</w:t>
      </w:r>
    </w:p>
    <w:p w14:paraId="636886F6" w14:textId="77777777" w:rsidR="007F41B3" w:rsidRPr="00B95238" w:rsidRDefault="007F41B3" w:rsidP="007F41B3">
      <w:pPr>
        <w:rPr>
          <w:rFonts w:ascii="Times New Roman" w:hAnsi="Times New Roman" w:cs="Times New Roman"/>
          <w:sz w:val="24"/>
          <w:szCs w:val="24"/>
        </w:rPr>
      </w:pPr>
    </w:p>
    <w:p w14:paraId="3C0E70D2" w14:textId="77777777" w:rsidR="006822A8" w:rsidRPr="00B95238" w:rsidRDefault="006822A8" w:rsidP="006822A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</w:pPr>
      <w:r w:rsidRPr="00B952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fr-FR"/>
        </w:rPr>
        <w:t>Ampliations</w:t>
      </w:r>
      <w:r w:rsidRPr="00B952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 : </w:t>
      </w:r>
    </w:p>
    <w:p w14:paraId="110AFFE2" w14:textId="77777777" w:rsidR="006822A8" w:rsidRPr="00B95238" w:rsidRDefault="006822A8" w:rsidP="006822A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</w:pPr>
    </w:p>
    <w:p w14:paraId="6E07418A" w14:textId="77777777" w:rsidR="006822A8" w:rsidRPr="00B95238" w:rsidRDefault="006822A8" w:rsidP="006822A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</w:pPr>
      <w:r w:rsidRPr="00B952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-MA</w:t>
      </w:r>
    </w:p>
    <w:p w14:paraId="276A2D11" w14:textId="77777777" w:rsidR="006822A8" w:rsidRPr="00B95238" w:rsidRDefault="005224F6" w:rsidP="005224F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</w:pPr>
      <w:r w:rsidRPr="00B952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-PATAM</w:t>
      </w:r>
    </w:p>
    <w:p w14:paraId="2F4FA83D" w14:textId="77777777" w:rsidR="006822A8" w:rsidRPr="00B95238" w:rsidRDefault="006822A8" w:rsidP="006822A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</w:pPr>
      <w:r w:rsidRPr="00B952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Chrono</w:t>
      </w:r>
    </w:p>
    <w:p w14:paraId="1DF5F571" w14:textId="77777777" w:rsidR="006822A8" w:rsidRPr="00B95238" w:rsidRDefault="006822A8" w:rsidP="006822A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fr-FR"/>
        </w:rPr>
      </w:pPr>
    </w:p>
    <w:p w14:paraId="7FD5BC40" w14:textId="77777777" w:rsidR="00417E79" w:rsidRPr="00B95238" w:rsidRDefault="00417E79" w:rsidP="007F41B3">
      <w:pPr>
        <w:rPr>
          <w:rFonts w:ascii="Times New Roman" w:hAnsi="Times New Roman" w:cs="Times New Roman"/>
          <w:sz w:val="24"/>
          <w:szCs w:val="24"/>
        </w:rPr>
      </w:pPr>
    </w:p>
    <w:sectPr w:rsidR="00417E79" w:rsidRPr="00B952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43089E"/>
    <w:multiLevelType w:val="hybridMultilevel"/>
    <w:tmpl w:val="7292B3E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05894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AEF"/>
    <w:rsid w:val="00121687"/>
    <w:rsid w:val="001F71B4"/>
    <w:rsid w:val="00263057"/>
    <w:rsid w:val="002D3939"/>
    <w:rsid w:val="00347576"/>
    <w:rsid w:val="003A277A"/>
    <w:rsid w:val="003D4F6A"/>
    <w:rsid w:val="003F5ACF"/>
    <w:rsid w:val="00417E79"/>
    <w:rsid w:val="004B4255"/>
    <w:rsid w:val="004D441E"/>
    <w:rsid w:val="005224F6"/>
    <w:rsid w:val="006822A8"/>
    <w:rsid w:val="00707DFF"/>
    <w:rsid w:val="007135E6"/>
    <w:rsid w:val="007C61EA"/>
    <w:rsid w:val="007F41B3"/>
    <w:rsid w:val="008D6AEF"/>
    <w:rsid w:val="00A150EF"/>
    <w:rsid w:val="00AB3533"/>
    <w:rsid w:val="00B95238"/>
    <w:rsid w:val="00BF60A3"/>
    <w:rsid w:val="00FD6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F4827"/>
  <w15:docId w15:val="{852D1F3D-A088-4309-88FC-3A9967F8E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8D6AEF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D6A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D6A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882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cp:lastPrinted>2023-08-22T15:56:00Z</cp:lastPrinted>
  <dcterms:created xsi:type="dcterms:W3CDTF">2023-12-18T14:47:00Z</dcterms:created>
  <dcterms:modified xsi:type="dcterms:W3CDTF">2023-12-18T14:47:00Z</dcterms:modified>
</cp:coreProperties>
</file>