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34E045" w14:textId="77777777" w:rsidR="006C7F34" w:rsidRPr="007B1FB8" w:rsidRDefault="006C7F34" w:rsidP="007B1FB8">
      <w:pPr>
        <w:pStyle w:val="Titre3"/>
        <w:rPr>
          <w:rFonts w:asciiTheme="majorBidi" w:hAnsiTheme="majorBidi" w:cstheme="majorBidi"/>
          <w:sz w:val="24"/>
          <w:szCs w:val="24"/>
        </w:rPr>
      </w:pPr>
      <w:bookmarkStart w:id="0" w:name="_Toc497670464"/>
      <w:r w:rsidRPr="007B1FB8">
        <w:rPr>
          <w:rFonts w:asciiTheme="majorBidi" w:hAnsiTheme="majorBidi" w:cstheme="majorBidi"/>
          <w:sz w:val="24"/>
          <w:szCs w:val="24"/>
        </w:rPr>
        <w:t>République Islamique de Mauritanie</w:t>
      </w:r>
    </w:p>
    <w:p w14:paraId="068C80A6" w14:textId="77777777" w:rsidR="006C7F34" w:rsidRDefault="006C7F34" w:rsidP="006C7F34">
      <w:pPr>
        <w:jc w:val="center"/>
        <w:rPr>
          <w:rFonts w:asciiTheme="majorBidi" w:hAnsiTheme="majorBidi" w:cstheme="majorBidi"/>
          <w:b/>
          <w:sz w:val="12"/>
          <w:szCs w:val="12"/>
        </w:rPr>
      </w:pPr>
      <w:r w:rsidRPr="00EF58C8">
        <w:rPr>
          <w:rFonts w:asciiTheme="majorBidi" w:hAnsiTheme="majorBidi" w:cstheme="majorBidi"/>
          <w:b/>
          <w:sz w:val="12"/>
          <w:szCs w:val="12"/>
        </w:rPr>
        <w:t xml:space="preserve">Honneur – Fraternité </w:t>
      </w:r>
      <w:r w:rsidR="00276431">
        <w:rPr>
          <w:rFonts w:asciiTheme="majorBidi" w:hAnsiTheme="majorBidi" w:cstheme="majorBidi"/>
          <w:b/>
          <w:sz w:val="12"/>
          <w:szCs w:val="12"/>
        </w:rPr>
        <w:t>–</w:t>
      </w:r>
      <w:r w:rsidRPr="00EF58C8">
        <w:rPr>
          <w:rFonts w:asciiTheme="majorBidi" w:hAnsiTheme="majorBidi" w:cstheme="majorBidi"/>
          <w:b/>
          <w:sz w:val="12"/>
          <w:szCs w:val="12"/>
        </w:rPr>
        <w:t xml:space="preserve"> Justice</w:t>
      </w:r>
    </w:p>
    <w:p w14:paraId="57302204" w14:textId="77777777" w:rsidR="00276431" w:rsidRDefault="00276431" w:rsidP="006C7F34">
      <w:pPr>
        <w:jc w:val="center"/>
        <w:rPr>
          <w:rFonts w:asciiTheme="majorBidi" w:hAnsiTheme="majorBidi" w:cstheme="majorBidi"/>
          <w:b/>
          <w:sz w:val="12"/>
          <w:szCs w:val="12"/>
        </w:rPr>
      </w:pPr>
    </w:p>
    <w:p w14:paraId="6C95D8C1" w14:textId="7110EFE4" w:rsidR="00276431" w:rsidRPr="00276431" w:rsidRDefault="00276431" w:rsidP="00E62507">
      <w:pPr>
        <w:jc w:val="center"/>
        <w:rPr>
          <w:rFonts w:asciiTheme="majorBidi" w:hAnsiTheme="majorBidi" w:cstheme="majorBidi"/>
          <w:b/>
          <w:bCs/>
        </w:rPr>
      </w:pPr>
      <w:r w:rsidRPr="00276431">
        <w:rPr>
          <w:rFonts w:asciiTheme="majorBidi" w:hAnsiTheme="majorBidi" w:cstheme="majorBidi"/>
          <w:b/>
          <w:bCs/>
        </w:rPr>
        <w:t xml:space="preserve">Ministère </w:t>
      </w:r>
      <w:r w:rsidR="00F45481">
        <w:rPr>
          <w:rFonts w:asciiTheme="majorBidi" w:hAnsiTheme="majorBidi" w:cstheme="majorBidi"/>
          <w:b/>
          <w:bCs/>
        </w:rPr>
        <w:t xml:space="preserve">de </w:t>
      </w:r>
      <w:r w:rsidR="00E62507">
        <w:rPr>
          <w:rFonts w:asciiTheme="majorBidi" w:hAnsiTheme="majorBidi" w:cstheme="majorBidi"/>
          <w:b/>
          <w:bCs/>
        </w:rPr>
        <w:t xml:space="preserve">l’Agriculture </w:t>
      </w:r>
      <w:r w:rsidR="00543E08">
        <w:rPr>
          <w:rFonts w:asciiTheme="majorBidi" w:hAnsiTheme="majorBidi" w:cstheme="majorBidi"/>
          <w:b/>
          <w:bCs/>
        </w:rPr>
        <w:t xml:space="preserve"> </w:t>
      </w:r>
    </w:p>
    <w:p w14:paraId="3A0D651C" w14:textId="77777777" w:rsidR="000C71B3" w:rsidRDefault="000C71B3" w:rsidP="003B0E4C">
      <w:pPr>
        <w:pStyle w:val="Titre3"/>
        <w:rPr>
          <w:rFonts w:eastAsia="Calibri"/>
          <w:sz w:val="24"/>
          <w:szCs w:val="24"/>
          <w:lang w:eastAsia="en-US"/>
        </w:rPr>
      </w:pPr>
      <w:r w:rsidRPr="000C71B3">
        <w:rPr>
          <w:rFonts w:eastAsia="Calibri"/>
          <w:sz w:val="24"/>
          <w:szCs w:val="24"/>
          <w:lang w:eastAsia="en-US"/>
        </w:rPr>
        <w:t>PROJET DE DEVELOPPEMENT DES FILIERES INCLUSIVES (PRODEFI)</w:t>
      </w:r>
    </w:p>
    <w:p w14:paraId="47813746" w14:textId="77014F47" w:rsidR="000C71B3" w:rsidRPr="000C71B3" w:rsidRDefault="006C7F34" w:rsidP="002B27C8">
      <w:pPr>
        <w:pStyle w:val="Titre3"/>
      </w:pPr>
      <w:r w:rsidRPr="00756313">
        <w:rPr>
          <w:rFonts w:asciiTheme="majorBidi" w:hAnsiTheme="majorBidi" w:cstheme="majorBidi"/>
          <w:sz w:val="32"/>
          <w:szCs w:val="32"/>
        </w:rPr>
        <w:t xml:space="preserve">Plan Annuel </w:t>
      </w:r>
      <w:bookmarkEnd w:id="0"/>
      <w:r w:rsidR="00E62507" w:rsidRPr="00756313">
        <w:rPr>
          <w:rFonts w:asciiTheme="majorBidi" w:hAnsiTheme="majorBidi" w:cstheme="majorBidi"/>
          <w:sz w:val="32"/>
          <w:szCs w:val="32"/>
        </w:rPr>
        <w:t>de</w:t>
      </w:r>
      <w:r w:rsidR="00E62507">
        <w:rPr>
          <w:rFonts w:asciiTheme="majorBidi" w:hAnsiTheme="majorBidi" w:cstheme="majorBidi"/>
          <w:sz w:val="32"/>
          <w:szCs w:val="32"/>
        </w:rPr>
        <w:t xml:space="preserve">s </w:t>
      </w:r>
      <w:r w:rsidR="00E62507" w:rsidRPr="00756313">
        <w:rPr>
          <w:rFonts w:asciiTheme="majorBidi" w:hAnsiTheme="majorBidi" w:cstheme="majorBidi"/>
          <w:sz w:val="32"/>
          <w:szCs w:val="32"/>
        </w:rPr>
        <w:t>Achats</w:t>
      </w:r>
      <w:r w:rsidR="00C56E9E">
        <w:rPr>
          <w:rFonts w:asciiTheme="majorBidi" w:hAnsiTheme="majorBidi" w:cstheme="majorBidi"/>
          <w:sz w:val="32"/>
          <w:szCs w:val="32"/>
        </w:rPr>
        <w:t xml:space="preserve"> </w:t>
      </w:r>
      <w:r w:rsidRPr="00756313">
        <w:rPr>
          <w:rFonts w:asciiTheme="majorBidi" w:hAnsiTheme="majorBidi" w:cstheme="majorBidi"/>
          <w:sz w:val="32"/>
          <w:szCs w:val="32"/>
        </w:rPr>
        <w:t>20</w:t>
      </w:r>
      <w:r w:rsidR="00A16EB0">
        <w:rPr>
          <w:rFonts w:asciiTheme="majorBidi" w:hAnsiTheme="majorBidi" w:cstheme="majorBidi"/>
          <w:sz w:val="32"/>
          <w:szCs w:val="32"/>
        </w:rPr>
        <w:t>2</w:t>
      </w:r>
      <w:r w:rsidR="002B27C8">
        <w:rPr>
          <w:rFonts w:asciiTheme="majorBidi" w:hAnsiTheme="majorBidi" w:cstheme="majorBidi"/>
          <w:sz w:val="32"/>
          <w:szCs w:val="32"/>
        </w:rPr>
        <w:t>4</w:t>
      </w:r>
    </w:p>
    <w:tbl>
      <w:tblPr>
        <w:tblW w:w="143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90"/>
        <w:gridCol w:w="5380"/>
        <w:gridCol w:w="1559"/>
        <w:gridCol w:w="1559"/>
        <w:gridCol w:w="997"/>
        <w:gridCol w:w="1524"/>
        <w:gridCol w:w="1583"/>
        <w:gridCol w:w="17"/>
        <w:gridCol w:w="10"/>
      </w:tblGrid>
      <w:tr w:rsidR="00F31A91" w:rsidRPr="00EF58C8" w14:paraId="1B5894E9" w14:textId="77777777" w:rsidTr="00F31A91">
        <w:trPr>
          <w:jc w:val="center"/>
        </w:trPr>
        <w:tc>
          <w:tcPr>
            <w:tcW w:w="7070" w:type="dxa"/>
            <w:gridSpan w:val="2"/>
            <w:vAlign w:val="center"/>
          </w:tcPr>
          <w:p w14:paraId="43326454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EF58C8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Objet de la dépense</w:t>
            </w:r>
          </w:p>
        </w:tc>
        <w:tc>
          <w:tcPr>
            <w:tcW w:w="1559" w:type="dxa"/>
            <w:vMerge w:val="restart"/>
            <w:vAlign w:val="center"/>
          </w:tcPr>
          <w:p w14:paraId="7F3FB391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Source de Financement</w:t>
            </w:r>
          </w:p>
        </w:tc>
        <w:tc>
          <w:tcPr>
            <w:tcW w:w="1559" w:type="dxa"/>
            <w:vMerge w:val="restart"/>
            <w:vAlign w:val="center"/>
          </w:tcPr>
          <w:p w14:paraId="49D8C5B3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EF58C8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Type de contrat</w:t>
            </w:r>
          </w:p>
        </w:tc>
        <w:tc>
          <w:tcPr>
            <w:tcW w:w="997" w:type="dxa"/>
            <w:vMerge w:val="restart"/>
            <w:vAlign w:val="center"/>
          </w:tcPr>
          <w:p w14:paraId="1C253FF8" w14:textId="0E5E6D70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EF58C8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Mode de sélection</w:t>
            </w:r>
            <w:r>
              <w:rPr>
                <w:rStyle w:val="Appeldenotedefin"/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endnoteReference w:id="1"/>
            </w:r>
          </w:p>
        </w:tc>
        <w:tc>
          <w:tcPr>
            <w:tcW w:w="1524" w:type="dxa"/>
            <w:vMerge w:val="restart"/>
            <w:vAlign w:val="center"/>
          </w:tcPr>
          <w:p w14:paraId="7C149B1D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EF58C8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Date prévisionnelle</w:t>
            </w:r>
          </w:p>
          <w:p w14:paraId="3D8FA69D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EF58C8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de lancement</w:t>
            </w:r>
          </w:p>
        </w:tc>
        <w:tc>
          <w:tcPr>
            <w:tcW w:w="1610" w:type="dxa"/>
            <w:gridSpan w:val="3"/>
            <w:vMerge w:val="restart"/>
            <w:vAlign w:val="center"/>
          </w:tcPr>
          <w:p w14:paraId="4AF7B146" w14:textId="77777777" w:rsidR="00F31A91" w:rsidRPr="00EF58C8" w:rsidRDefault="00F31A91" w:rsidP="0070650D">
            <w:pPr>
              <w:spacing w:line="276" w:lineRule="auto"/>
              <w:rPr>
                <w:rFonts w:asciiTheme="majorBidi" w:hAnsiTheme="majorBidi" w:cstheme="majorBidi"/>
                <w:b/>
                <w:bCs/>
                <w:lang w:eastAsia="en-US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 xml:space="preserve">     </w:t>
            </w:r>
            <w:r w:rsidRPr="00EF58C8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Date prévisionnelle d’attribution</w:t>
            </w:r>
          </w:p>
        </w:tc>
      </w:tr>
      <w:tr w:rsidR="00F31A91" w:rsidRPr="00EF58C8" w14:paraId="04367F01" w14:textId="77777777" w:rsidTr="00F31A91">
        <w:trPr>
          <w:trHeight w:val="368"/>
          <w:jc w:val="center"/>
        </w:trPr>
        <w:tc>
          <w:tcPr>
            <w:tcW w:w="1690" w:type="dxa"/>
            <w:vAlign w:val="center"/>
          </w:tcPr>
          <w:p w14:paraId="30557740" w14:textId="5DAEA87F" w:rsidR="00F31A91" w:rsidRPr="0026567C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26567C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Réf. Activités</w:t>
            </w:r>
          </w:p>
        </w:tc>
        <w:tc>
          <w:tcPr>
            <w:tcW w:w="5380" w:type="dxa"/>
            <w:vAlign w:val="center"/>
          </w:tcPr>
          <w:p w14:paraId="59CCAC76" w14:textId="4E15473C" w:rsidR="00F31A91" w:rsidRPr="0026567C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26567C">
              <w:rPr>
                <w:rFonts w:asciiTheme="majorBidi" w:hAnsiTheme="majorBidi" w:cstheme="majorBidi"/>
                <w:b/>
                <w:bCs/>
                <w:sz w:val="22"/>
                <w:szCs w:val="22"/>
                <w:lang w:eastAsia="en-US"/>
              </w:rPr>
              <w:t>Intitulé de la Dépense</w:t>
            </w:r>
          </w:p>
        </w:tc>
        <w:tc>
          <w:tcPr>
            <w:tcW w:w="1559" w:type="dxa"/>
            <w:vMerge/>
            <w:vAlign w:val="center"/>
          </w:tcPr>
          <w:p w14:paraId="1C011F62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559" w:type="dxa"/>
            <w:vMerge/>
            <w:vAlign w:val="center"/>
          </w:tcPr>
          <w:p w14:paraId="721DB762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997" w:type="dxa"/>
            <w:vMerge/>
            <w:vAlign w:val="center"/>
          </w:tcPr>
          <w:p w14:paraId="7911210F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524" w:type="dxa"/>
            <w:vMerge/>
            <w:vAlign w:val="center"/>
          </w:tcPr>
          <w:p w14:paraId="06DC58C7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610" w:type="dxa"/>
            <w:gridSpan w:val="3"/>
            <w:vMerge/>
            <w:vAlign w:val="center"/>
          </w:tcPr>
          <w:p w14:paraId="4E469106" w14:textId="77777777" w:rsidR="00F31A91" w:rsidRPr="00EF58C8" w:rsidRDefault="00F31A91" w:rsidP="003923D6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</w:tr>
      <w:tr w:rsidR="00F31A91" w:rsidRPr="00EF58C8" w14:paraId="24CB1C90" w14:textId="3F1C9D5F" w:rsidTr="00B6776A">
        <w:trPr>
          <w:jc w:val="center"/>
        </w:trPr>
        <w:tc>
          <w:tcPr>
            <w:tcW w:w="14319" w:type="dxa"/>
            <w:gridSpan w:val="9"/>
            <w:vAlign w:val="center"/>
          </w:tcPr>
          <w:p w14:paraId="47CE166F" w14:textId="5DC6EA9D" w:rsidR="00F31A91" w:rsidRPr="000C71B3" w:rsidRDefault="00F31A91" w:rsidP="00F31A91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496A6B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Fournitures/Equipements</w:t>
            </w:r>
          </w:p>
        </w:tc>
      </w:tr>
      <w:tr w:rsidR="00F31A91" w:rsidRPr="000E0144" w14:paraId="21D6FFD1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1638E762" w14:textId="24C1D75E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</w:rPr>
              <w:t>E24-A2101</w:t>
            </w:r>
          </w:p>
        </w:tc>
        <w:tc>
          <w:tcPr>
            <w:tcW w:w="5380" w:type="dxa"/>
            <w:vAlign w:val="center"/>
          </w:tcPr>
          <w:p w14:paraId="20114D55" w14:textId="3B700093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Fourniture des équipements des agents pour la mise en place des CECI</w:t>
            </w:r>
          </w:p>
        </w:tc>
        <w:tc>
          <w:tcPr>
            <w:tcW w:w="1559" w:type="dxa"/>
          </w:tcPr>
          <w:p w14:paraId="52D0683B" w14:textId="52D2E68F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203B7BAC" w14:textId="28CEFBC1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25043FF7" w14:textId="49B07A5C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3FED2133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71F8AA8" w14:textId="7D7B83F0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30/03/2024</w:t>
            </w:r>
          </w:p>
          <w:p w14:paraId="14515075" w14:textId="6016FC70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CDF315F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975FDCD" w14:textId="1CB4BC73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0E8866A8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69AA7B0B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2E9AE4EC" w14:textId="31DA0171" w:rsidR="00F31A91" w:rsidRPr="000E0144" w:rsidRDefault="00F31A91" w:rsidP="004F2425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E24-B1105</w:t>
            </w:r>
          </w:p>
        </w:tc>
        <w:tc>
          <w:tcPr>
            <w:tcW w:w="5380" w:type="dxa"/>
            <w:vAlign w:val="center"/>
          </w:tcPr>
          <w:p w14:paraId="074D07FB" w14:textId="22E93A26" w:rsidR="00F31A91" w:rsidRPr="000E0144" w:rsidRDefault="00F31A91" w:rsidP="004F2425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et Installation brise-vent pour les poulaillers et les périmètres maraichers</w:t>
            </w:r>
          </w:p>
        </w:tc>
        <w:tc>
          <w:tcPr>
            <w:tcW w:w="1559" w:type="dxa"/>
            <w:vAlign w:val="center"/>
          </w:tcPr>
          <w:p w14:paraId="3137DE48" w14:textId="6D879283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</w:t>
            </w:r>
          </w:p>
        </w:tc>
        <w:tc>
          <w:tcPr>
            <w:tcW w:w="1559" w:type="dxa"/>
            <w:vAlign w:val="center"/>
          </w:tcPr>
          <w:p w14:paraId="47574F8A" w14:textId="050C9F6F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Fourniture</w:t>
            </w:r>
          </w:p>
        </w:tc>
        <w:tc>
          <w:tcPr>
            <w:tcW w:w="997" w:type="dxa"/>
            <w:vAlign w:val="center"/>
          </w:tcPr>
          <w:p w14:paraId="7B9343BC" w14:textId="504D11E8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CF</w:t>
            </w:r>
          </w:p>
        </w:tc>
        <w:tc>
          <w:tcPr>
            <w:tcW w:w="1524" w:type="dxa"/>
            <w:vAlign w:val="center"/>
          </w:tcPr>
          <w:p w14:paraId="50FA9B7A" w14:textId="77777777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92B6FE3" w14:textId="5E6F599D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15/03/2024</w:t>
            </w:r>
          </w:p>
          <w:p w14:paraId="51ED14A9" w14:textId="527025C4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365A2ED" w14:textId="77777777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D2825F4" w14:textId="6A827FBD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31/03/2024</w:t>
            </w:r>
          </w:p>
          <w:p w14:paraId="0F3E7210" w14:textId="77777777" w:rsidR="00F31A91" w:rsidRPr="000E0144" w:rsidRDefault="00F31A91" w:rsidP="004F2425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51B66628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0AD6FFF8" w14:textId="5D12DDF4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E24-B1201</w:t>
            </w:r>
          </w:p>
        </w:tc>
        <w:tc>
          <w:tcPr>
            <w:tcW w:w="5380" w:type="dxa"/>
            <w:vAlign w:val="center"/>
          </w:tcPr>
          <w:p w14:paraId="75268B82" w14:textId="1210377C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de matériel de fonctionnement de 04 poulaillers</w:t>
            </w:r>
          </w:p>
        </w:tc>
        <w:tc>
          <w:tcPr>
            <w:tcW w:w="1559" w:type="dxa"/>
          </w:tcPr>
          <w:p w14:paraId="62C2DFD4" w14:textId="5453FEFE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6911AD8B" w14:textId="356A4B9D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663B8C0E" w14:textId="49E38ABE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38F73DC0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008C9B8" w14:textId="07089448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57FA5C82" w14:textId="6C2F3896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A9ABACB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CFCDF61" w14:textId="290CE5D4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05/042024</w:t>
            </w:r>
          </w:p>
          <w:p w14:paraId="3ABBCD0E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C54EF66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162E7A73" w14:textId="00FFC961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E24-B1204</w:t>
            </w:r>
          </w:p>
        </w:tc>
        <w:tc>
          <w:tcPr>
            <w:tcW w:w="5380" w:type="dxa"/>
            <w:vAlign w:val="center"/>
          </w:tcPr>
          <w:p w14:paraId="101C465A" w14:textId="2DCD7A55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Equiper les AGLC en matériel de transformation des PFNL</w:t>
            </w:r>
          </w:p>
        </w:tc>
        <w:tc>
          <w:tcPr>
            <w:tcW w:w="1559" w:type="dxa"/>
          </w:tcPr>
          <w:p w14:paraId="27C3A37E" w14:textId="00D1B559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ASAP</w:t>
            </w:r>
          </w:p>
        </w:tc>
        <w:tc>
          <w:tcPr>
            <w:tcW w:w="1559" w:type="dxa"/>
          </w:tcPr>
          <w:p w14:paraId="1763E67A" w14:textId="5AB86102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6E8D97A8" w14:textId="6E6E6330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7D295077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500D95F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1DC7DFE5" w14:textId="7C9FD9F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1B79CB60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A7BD20E" w14:textId="679EFF5D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17E521F8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CBDD409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5752152F" w14:textId="58FFBA96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E24-B1301</w:t>
            </w:r>
          </w:p>
        </w:tc>
        <w:tc>
          <w:tcPr>
            <w:tcW w:w="5380" w:type="dxa"/>
            <w:vAlign w:val="center"/>
          </w:tcPr>
          <w:p w14:paraId="276A3AD2" w14:textId="77777777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d'équipement en matériels horticoles dans le cadre de CCSF23/24</w:t>
            </w:r>
          </w:p>
          <w:p w14:paraId="03037EF3" w14:textId="77777777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3829DFB5" w14:textId="2151BD16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FIDA/ASAP</w:t>
            </w:r>
          </w:p>
        </w:tc>
        <w:tc>
          <w:tcPr>
            <w:tcW w:w="1559" w:type="dxa"/>
            <w:vAlign w:val="center"/>
          </w:tcPr>
          <w:p w14:paraId="3977FBC6" w14:textId="42F41830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Fourniture</w:t>
            </w:r>
          </w:p>
        </w:tc>
        <w:tc>
          <w:tcPr>
            <w:tcW w:w="997" w:type="dxa"/>
            <w:vAlign w:val="center"/>
          </w:tcPr>
          <w:p w14:paraId="4B029D51" w14:textId="2950B591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CF</w:t>
            </w:r>
          </w:p>
        </w:tc>
        <w:tc>
          <w:tcPr>
            <w:tcW w:w="1524" w:type="dxa"/>
            <w:vAlign w:val="center"/>
          </w:tcPr>
          <w:p w14:paraId="270C98A1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9482EE2" w14:textId="5AC14771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1E4D74C6" w14:textId="513B5823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CB10DDB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F6D6DE9" w14:textId="099A20A9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30/04/2024</w:t>
            </w:r>
          </w:p>
          <w:p w14:paraId="1C859BFC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D74153E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032C8A07" w14:textId="640DD60F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E24-B1301</w:t>
            </w:r>
          </w:p>
        </w:tc>
        <w:tc>
          <w:tcPr>
            <w:tcW w:w="5380" w:type="dxa"/>
            <w:vAlign w:val="center"/>
          </w:tcPr>
          <w:p w14:paraId="5EB7D056" w14:textId="20C4EC12" w:rsidR="00F31A91" w:rsidRPr="000E0144" w:rsidRDefault="00F31A91" w:rsidP="00004093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 xml:space="preserve">Fourniture d'intrants agricoles CCSF23/24 (engrais, produits </w:t>
            </w:r>
            <w:proofErr w:type="gramStart"/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phyto )</w:t>
            </w:r>
            <w:proofErr w:type="gramEnd"/>
          </w:p>
        </w:tc>
        <w:tc>
          <w:tcPr>
            <w:tcW w:w="1559" w:type="dxa"/>
            <w:vAlign w:val="center"/>
          </w:tcPr>
          <w:p w14:paraId="4CC04A03" w14:textId="1CD003DD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FIDA/ASAP</w:t>
            </w:r>
          </w:p>
        </w:tc>
        <w:tc>
          <w:tcPr>
            <w:tcW w:w="1559" w:type="dxa"/>
            <w:vAlign w:val="center"/>
          </w:tcPr>
          <w:p w14:paraId="07E42C9C" w14:textId="7330FDD0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Fourniture</w:t>
            </w:r>
          </w:p>
        </w:tc>
        <w:tc>
          <w:tcPr>
            <w:tcW w:w="997" w:type="dxa"/>
            <w:vAlign w:val="center"/>
          </w:tcPr>
          <w:p w14:paraId="57901624" w14:textId="39860E2C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CF</w:t>
            </w:r>
          </w:p>
        </w:tc>
        <w:tc>
          <w:tcPr>
            <w:tcW w:w="1524" w:type="dxa"/>
            <w:vAlign w:val="center"/>
          </w:tcPr>
          <w:p w14:paraId="2B40846D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525028B" w14:textId="50B063A8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20/05/2024</w:t>
            </w:r>
          </w:p>
          <w:p w14:paraId="32385FF7" w14:textId="57DF6A22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0F779D0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108E3C7" w14:textId="59FC4070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05/06/2024</w:t>
            </w:r>
          </w:p>
          <w:p w14:paraId="37C64C91" w14:textId="77777777" w:rsidR="00F31A91" w:rsidRPr="000E0144" w:rsidRDefault="00F31A91" w:rsidP="00004093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061A8DE7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50925BA0" w14:textId="0EF8579B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E24-B1302</w:t>
            </w:r>
          </w:p>
        </w:tc>
        <w:tc>
          <w:tcPr>
            <w:tcW w:w="5380" w:type="dxa"/>
            <w:vAlign w:val="center"/>
          </w:tcPr>
          <w:p w14:paraId="19D1E4B1" w14:textId="5D07F061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d'intrants agricoles CCSC24</w:t>
            </w:r>
          </w:p>
        </w:tc>
        <w:tc>
          <w:tcPr>
            <w:tcW w:w="1559" w:type="dxa"/>
            <w:vAlign w:val="center"/>
          </w:tcPr>
          <w:p w14:paraId="243F0C6E" w14:textId="0FDC80CE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FIDA/ASAP</w:t>
            </w:r>
          </w:p>
        </w:tc>
        <w:tc>
          <w:tcPr>
            <w:tcW w:w="1559" w:type="dxa"/>
            <w:vAlign w:val="center"/>
          </w:tcPr>
          <w:p w14:paraId="21CC9F4B" w14:textId="19460919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Fourniture</w:t>
            </w:r>
          </w:p>
        </w:tc>
        <w:tc>
          <w:tcPr>
            <w:tcW w:w="997" w:type="dxa"/>
            <w:vAlign w:val="center"/>
          </w:tcPr>
          <w:p w14:paraId="4207D717" w14:textId="2ED7C8A5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CF</w:t>
            </w:r>
          </w:p>
        </w:tc>
        <w:tc>
          <w:tcPr>
            <w:tcW w:w="1524" w:type="dxa"/>
            <w:vAlign w:val="center"/>
          </w:tcPr>
          <w:p w14:paraId="06AF47D8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D63E8C9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15/03/2024</w:t>
            </w:r>
          </w:p>
          <w:p w14:paraId="636A7A85" w14:textId="4CE62D2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55F0B9B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A4D1C5E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31/03/2024</w:t>
            </w:r>
          </w:p>
          <w:p w14:paraId="06EB25EC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1B5129CE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694177C6" w14:textId="7375FC9B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E24-B1105</w:t>
            </w:r>
          </w:p>
        </w:tc>
        <w:tc>
          <w:tcPr>
            <w:tcW w:w="5380" w:type="dxa"/>
            <w:vAlign w:val="center"/>
          </w:tcPr>
          <w:p w14:paraId="0F9CD501" w14:textId="6409F278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et installation des toits des abris des poulaillers</w:t>
            </w:r>
          </w:p>
        </w:tc>
        <w:tc>
          <w:tcPr>
            <w:tcW w:w="1559" w:type="dxa"/>
          </w:tcPr>
          <w:p w14:paraId="0EA43453" w14:textId="2774CCDD" w:rsidR="00F31A91" w:rsidRPr="000E0144" w:rsidRDefault="00F31A91" w:rsidP="000B4FB7">
            <w:pPr>
              <w:jc w:val="center"/>
            </w:pPr>
            <w:r w:rsidRPr="000E0144">
              <w:t>FIDA</w:t>
            </w:r>
          </w:p>
        </w:tc>
        <w:tc>
          <w:tcPr>
            <w:tcW w:w="1559" w:type="dxa"/>
          </w:tcPr>
          <w:p w14:paraId="4C780707" w14:textId="358B83DB" w:rsidR="00F31A91" w:rsidRPr="000E0144" w:rsidRDefault="00F31A91" w:rsidP="000B4FB7">
            <w:pPr>
              <w:jc w:val="center"/>
            </w:pPr>
            <w:r w:rsidRPr="000E0144">
              <w:t>ASAP</w:t>
            </w:r>
          </w:p>
        </w:tc>
        <w:tc>
          <w:tcPr>
            <w:tcW w:w="997" w:type="dxa"/>
          </w:tcPr>
          <w:p w14:paraId="33B27E32" w14:textId="36358930" w:rsidR="00F31A91" w:rsidRPr="000E0144" w:rsidRDefault="00F31A91" w:rsidP="000B4FB7">
            <w:pPr>
              <w:jc w:val="center"/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5BAC4D71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C23C81B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55CBA81F" w14:textId="03C0AEC5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11FD71E4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30705C1" w14:textId="1906BDB1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00FD9531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13A7A832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30643B31" w14:textId="4B534DFE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lastRenderedPageBreak/>
              <w:t>E24-B1305</w:t>
            </w:r>
          </w:p>
        </w:tc>
        <w:tc>
          <w:tcPr>
            <w:tcW w:w="5380" w:type="dxa"/>
            <w:vAlign w:val="center"/>
          </w:tcPr>
          <w:p w14:paraId="103F8BAA" w14:textId="0DA35366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d'aliment de bétail pour les éleveurs</w:t>
            </w:r>
          </w:p>
        </w:tc>
        <w:tc>
          <w:tcPr>
            <w:tcW w:w="1559" w:type="dxa"/>
          </w:tcPr>
          <w:p w14:paraId="70DDA975" w14:textId="701B57E2" w:rsidR="00F31A91" w:rsidRPr="000E0144" w:rsidRDefault="00F31A91" w:rsidP="000B4FB7">
            <w:pPr>
              <w:jc w:val="center"/>
            </w:pPr>
            <w:r w:rsidRPr="000E0144">
              <w:t>FIDA</w:t>
            </w:r>
          </w:p>
        </w:tc>
        <w:tc>
          <w:tcPr>
            <w:tcW w:w="1559" w:type="dxa"/>
          </w:tcPr>
          <w:p w14:paraId="02BAF042" w14:textId="640761D9" w:rsidR="00F31A91" w:rsidRPr="000E0144" w:rsidRDefault="00F31A91" w:rsidP="000B4FB7">
            <w:pPr>
              <w:jc w:val="center"/>
            </w:pPr>
            <w:r w:rsidRPr="000E0144">
              <w:t>Fourniture</w:t>
            </w:r>
          </w:p>
        </w:tc>
        <w:tc>
          <w:tcPr>
            <w:tcW w:w="997" w:type="dxa"/>
          </w:tcPr>
          <w:p w14:paraId="589FC61A" w14:textId="0A41BFA4" w:rsidR="00F31A91" w:rsidRPr="000E0144" w:rsidRDefault="00F31A91" w:rsidP="000B4FB7">
            <w:pPr>
              <w:jc w:val="center"/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71973C52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1F217B7" w14:textId="01B68ABE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25/05/2024</w:t>
            </w:r>
          </w:p>
          <w:p w14:paraId="34216FED" w14:textId="4F84A01F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2DFF9A88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1D82202" w14:textId="292766C9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10/06/2024</w:t>
            </w:r>
          </w:p>
          <w:p w14:paraId="01CF9584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389477B1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709F9B07" w14:textId="37F5084B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E24-B1310</w:t>
            </w:r>
          </w:p>
        </w:tc>
        <w:tc>
          <w:tcPr>
            <w:tcW w:w="5380" w:type="dxa"/>
            <w:vAlign w:val="center"/>
          </w:tcPr>
          <w:p w14:paraId="360B5F31" w14:textId="123C7ED3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de matériel de protection dans le cadre de la CCSF 24/25 de la filière céréalière</w:t>
            </w:r>
          </w:p>
        </w:tc>
        <w:tc>
          <w:tcPr>
            <w:tcW w:w="1559" w:type="dxa"/>
          </w:tcPr>
          <w:p w14:paraId="6D4FBA2F" w14:textId="06555466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26A67FAF" w14:textId="12937478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5C7D118C" w14:textId="3DE7E7E6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36835CD1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88C8C00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211305E5" w14:textId="72E3C02D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265078EF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83C2297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71D5F7E8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8898753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6A793539" w14:textId="2C63F688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E24-B1310</w:t>
            </w:r>
          </w:p>
        </w:tc>
        <w:tc>
          <w:tcPr>
            <w:tcW w:w="5380" w:type="dxa"/>
            <w:vAlign w:val="center"/>
          </w:tcPr>
          <w:p w14:paraId="46FBBD86" w14:textId="18C8DEF1" w:rsidR="00F31A91" w:rsidRPr="000E0144" w:rsidRDefault="00F31A91" w:rsidP="000B4FB7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d'intrants dans le cadre de la CCSF 24/25 de la filière céréalière</w:t>
            </w:r>
          </w:p>
        </w:tc>
        <w:tc>
          <w:tcPr>
            <w:tcW w:w="1559" w:type="dxa"/>
          </w:tcPr>
          <w:p w14:paraId="42A29426" w14:textId="711A8448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FIDA/ASAP</w:t>
            </w:r>
          </w:p>
        </w:tc>
        <w:tc>
          <w:tcPr>
            <w:tcW w:w="1559" w:type="dxa"/>
          </w:tcPr>
          <w:p w14:paraId="721A40CE" w14:textId="288F48F1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74351838" w14:textId="1BEE1C18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16590120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F8CF80C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72E2A9BF" w14:textId="0E14D2E2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4FEAD894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F83939B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7C970436" w14:textId="77777777" w:rsidR="00F31A91" w:rsidRPr="000E0144" w:rsidRDefault="00F31A91" w:rsidP="000B4FB7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26C4B2E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32CC5B32" w14:textId="529A7509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E24-B1406</w:t>
            </w:r>
          </w:p>
        </w:tc>
        <w:tc>
          <w:tcPr>
            <w:tcW w:w="5380" w:type="dxa"/>
            <w:vAlign w:val="center"/>
          </w:tcPr>
          <w:p w14:paraId="64D36461" w14:textId="7104EC76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d'équipement pour la formation des jeunes sur les techniques d’apiculture</w:t>
            </w:r>
          </w:p>
        </w:tc>
        <w:tc>
          <w:tcPr>
            <w:tcW w:w="1559" w:type="dxa"/>
          </w:tcPr>
          <w:p w14:paraId="1CBEC790" w14:textId="6CA4010C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FIDA/ASAP</w:t>
            </w:r>
          </w:p>
        </w:tc>
        <w:tc>
          <w:tcPr>
            <w:tcW w:w="1559" w:type="dxa"/>
          </w:tcPr>
          <w:p w14:paraId="5DFAAF7C" w14:textId="2F6208D6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752B0F85" w14:textId="5EF9B934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40FDD484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4CE93F5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5269E734" w14:textId="640F0D32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07A2649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91B804E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05/042024</w:t>
            </w:r>
          </w:p>
          <w:p w14:paraId="43D7A1F0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74703128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1EC6B131" w14:textId="20F94065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E24-B2102</w:t>
            </w:r>
          </w:p>
        </w:tc>
        <w:tc>
          <w:tcPr>
            <w:tcW w:w="5380" w:type="dxa"/>
            <w:vAlign w:val="center"/>
          </w:tcPr>
          <w:p w14:paraId="47886DC8" w14:textId="16596C49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Fourniture de 20 motos pour les jeunes techniciens de maintenance</w:t>
            </w:r>
          </w:p>
        </w:tc>
        <w:tc>
          <w:tcPr>
            <w:tcW w:w="1559" w:type="dxa"/>
          </w:tcPr>
          <w:p w14:paraId="57E86859" w14:textId="62472A19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09F7FE3E" w14:textId="5F26E2F0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09E1572F" w14:textId="71DCF391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2B386416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D647B55" w14:textId="3C0EDD9F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20/06/2024</w:t>
            </w:r>
          </w:p>
          <w:p w14:paraId="6950D4E2" w14:textId="02DC2F78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5415BBED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0D748D1" w14:textId="6E049796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05/07/2024</w:t>
            </w:r>
          </w:p>
          <w:p w14:paraId="5D03C382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964B8EB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70EEAC07" w14:textId="1F5B0AF2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E24-B2105</w:t>
            </w:r>
          </w:p>
        </w:tc>
        <w:tc>
          <w:tcPr>
            <w:tcW w:w="5380" w:type="dxa"/>
            <w:vAlign w:val="center"/>
          </w:tcPr>
          <w:p w14:paraId="0F4A8497" w14:textId="38670F36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Acquisition de motoculteurs</w:t>
            </w:r>
          </w:p>
        </w:tc>
        <w:tc>
          <w:tcPr>
            <w:tcW w:w="1559" w:type="dxa"/>
          </w:tcPr>
          <w:p w14:paraId="38CD5046" w14:textId="024B92D9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378D68D8" w14:textId="284D30DA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46FBF106" w14:textId="3457E082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07034DCD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4CC6506" w14:textId="4D68B3CE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15/04/2024</w:t>
            </w:r>
          </w:p>
          <w:p w14:paraId="03BFBC36" w14:textId="504C6FD2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1F6AA08F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89E5C8C" w14:textId="1607D4CB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31/04/2024</w:t>
            </w:r>
          </w:p>
          <w:p w14:paraId="6DA40BC7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56EAD7A8" w14:textId="77777777" w:rsidTr="00F31A91">
        <w:trPr>
          <w:trHeight w:val="468"/>
          <w:jc w:val="center"/>
        </w:trPr>
        <w:tc>
          <w:tcPr>
            <w:tcW w:w="1690" w:type="dxa"/>
            <w:vAlign w:val="center"/>
          </w:tcPr>
          <w:p w14:paraId="1AC92EA0" w14:textId="3548200F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E24-B2405</w:t>
            </w:r>
          </w:p>
        </w:tc>
        <w:tc>
          <w:tcPr>
            <w:tcW w:w="5380" w:type="dxa"/>
            <w:vAlign w:val="center"/>
          </w:tcPr>
          <w:p w14:paraId="330E6EB1" w14:textId="362F0947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Equiper des CNC avec des outils de communication et de suivi</w:t>
            </w:r>
          </w:p>
        </w:tc>
        <w:tc>
          <w:tcPr>
            <w:tcW w:w="1559" w:type="dxa"/>
          </w:tcPr>
          <w:p w14:paraId="4BB9497A" w14:textId="23FE2A3B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1E44AA9C" w14:textId="68A6DC0B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4B51DB9E" w14:textId="64547E31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1FBF6DD2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DE4DD7F" w14:textId="0FB60D6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30/06/2024</w:t>
            </w:r>
          </w:p>
          <w:p w14:paraId="5A9DF0BA" w14:textId="2011FA33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CB83EAE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3499657" w14:textId="1380C068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14/07/2024</w:t>
            </w:r>
          </w:p>
          <w:p w14:paraId="7828F924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6DBC5771" w14:textId="77777777" w:rsidTr="00F31A91">
        <w:trPr>
          <w:trHeight w:val="472"/>
          <w:jc w:val="center"/>
        </w:trPr>
        <w:tc>
          <w:tcPr>
            <w:tcW w:w="1690" w:type="dxa"/>
            <w:vAlign w:val="center"/>
          </w:tcPr>
          <w:p w14:paraId="034CF397" w14:textId="0807B1AF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E22-C1101</w:t>
            </w:r>
          </w:p>
        </w:tc>
        <w:tc>
          <w:tcPr>
            <w:tcW w:w="5380" w:type="dxa"/>
            <w:vAlign w:val="center"/>
          </w:tcPr>
          <w:p w14:paraId="3A2990B1" w14:textId="7FA5A490" w:rsidR="00F31A91" w:rsidRPr="000E0144" w:rsidRDefault="00F31A91" w:rsidP="00B637AC">
            <w:pPr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</w:rPr>
              <w:t>Acquisition de matériel informatique et de matériel et mobilier de bureau</w:t>
            </w:r>
          </w:p>
        </w:tc>
        <w:tc>
          <w:tcPr>
            <w:tcW w:w="1559" w:type="dxa"/>
            <w:vAlign w:val="center"/>
          </w:tcPr>
          <w:p w14:paraId="67A0AFEA" w14:textId="0BE26FCC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</w:t>
            </w:r>
          </w:p>
        </w:tc>
        <w:tc>
          <w:tcPr>
            <w:tcW w:w="1559" w:type="dxa"/>
            <w:vAlign w:val="center"/>
          </w:tcPr>
          <w:p w14:paraId="1A899E25" w14:textId="08E79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Fourniture</w:t>
            </w:r>
          </w:p>
        </w:tc>
        <w:tc>
          <w:tcPr>
            <w:tcW w:w="997" w:type="dxa"/>
            <w:vAlign w:val="center"/>
          </w:tcPr>
          <w:p w14:paraId="2C84A7C4" w14:textId="37AA661B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CF</w:t>
            </w:r>
          </w:p>
        </w:tc>
        <w:tc>
          <w:tcPr>
            <w:tcW w:w="1524" w:type="dxa"/>
            <w:vAlign w:val="center"/>
          </w:tcPr>
          <w:p w14:paraId="56CD6244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03FB122" w14:textId="19B3460C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15/05/2024</w:t>
            </w:r>
          </w:p>
          <w:p w14:paraId="3884403B" w14:textId="467B2471" w:rsidR="00F31A91" w:rsidRPr="000E0144" w:rsidRDefault="00F31A91" w:rsidP="00B637AC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7D31DAA3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C9DAC60" w14:textId="5BFF76C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31/052024</w:t>
            </w:r>
          </w:p>
          <w:p w14:paraId="44A0F3F8" w14:textId="77777777" w:rsidR="00F31A91" w:rsidRPr="000E0144" w:rsidRDefault="00F31A91" w:rsidP="00B637AC">
            <w:pPr>
              <w:jc w:val="center"/>
            </w:pPr>
          </w:p>
        </w:tc>
      </w:tr>
      <w:tr w:rsidR="00F31A91" w:rsidRPr="000E0144" w14:paraId="3038901A" w14:textId="77777777" w:rsidTr="00F31A91">
        <w:trPr>
          <w:trHeight w:val="472"/>
          <w:jc w:val="center"/>
        </w:trPr>
        <w:tc>
          <w:tcPr>
            <w:tcW w:w="1690" w:type="dxa"/>
            <w:vAlign w:val="center"/>
          </w:tcPr>
          <w:p w14:paraId="350A4440" w14:textId="0ACADEB9" w:rsidR="00F31A91" w:rsidRPr="000E0144" w:rsidRDefault="00F31A91" w:rsidP="00B637AC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E24-C2106</w:t>
            </w:r>
          </w:p>
        </w:tc>
        <w:tc>
          <w:tcPr>
            <w:tcW w:w="5380" w:type="dxa"/>
            <w:vAlign w:val="center"/>
          </w:tcPr>
          <w:p w14:paraId="65E912A8" w14:textId="792C3CE0" w:rsidR="00F31A91" w:rsidRPr="000E0144" w:rsidRDefault="00F31A91" w:rsidP="00B637AC">
            <w:pPr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</w:rPr>
              <w:t>Acquisition d'équipements pour la mise en place de RUCHE</w:t>
            </w:r>
          </w:p>
        </w:tc>
        <w:tc>
          <w:tcPr>
            <w:tcW w:w="1559" w:type="dxa"/>
          </w:tcPr>
          <w:p w14:paraId="397D94D8" w14:textId="1A3E71E6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21C3E5D5" w14:textId="68A44D88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7354DB2A" w14:textId="023F5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12CA8AE3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F3EDBE3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67CDE463" w14:textId="298680DD" w:rsidR="00F31A91" w:rsidRPr="000E0144" w:rsidRDefault="00F31A91" w:rsidP="00B637AC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280A5941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00EEA95" w14:textId="25EFAF03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60BF915D" w14:textId="77777777" w:rsidR="00F31A91" w:rsidRPr="000E0144" w:rsidRDefault="00F31A91" w:rsidP="00B637AC">
            <w:pPr>
              <w:jc w:val="center"/>
            </w:pPr>
          </w:p>
        </w:tc>
      </w:tr>
      <w:tr w:rsidR="00F31A91" w:rsidRPr="000E0144" w14:paraId="36959BE0" w14:textId="4B852CCE" w:rsidTr="00106B54">
        <w:trPr>
          <w:gridAfter w:val="1"/>
          <w:wAfter w:w="10" w:type="dxa"/>
          <w:trHeight w:val="472"/>
          <w:jc w:val="center"/>
        </w:trPr>
        <w:tc>
          <w:tcPr>
            <w:tcW w:w="14309" w:type="dxa"/>
            <w:gridSpan w:val="8"/>
            <w:vAlign w:val="center"/>
          </w:tcPr>
          <w:p w14:paraId="4F14C4B6" w14:textId="50A10000" w:rsidR="00F31A91" w:rsidRPr="000E0144" w:rsidRDefault="00F31A91" w:rsidP="00F31A91">
            <w:r w:rsidRPr="000E0144">
              <w:rPr>
                <w:b/>
                <w:bCs/>
              </w:rPr>
              <w:t>Travaux</w:t>
            </w:r>
          </w:p>
        </w:tc>
      </w:tr>
      <w:tr w:rsidR="00F31A91" w:rsidRPr="000E0144" w14:paraId="64598473" w14:textId="77777777" w:rsidTr="00F31A91">
        <w:trPr>
          <w:trHeight w:val="472"/>
          <w:jc w:val="center"/>
        </w:trPr>
        <w:tc>
          <w:tcPr>
            <w:tcW w:w="1690" w:type="dxa"/>
            <w:vAlign w:val="center"/>
          </w:tcPr>
          <w:p w14:paraId="58DA6C1B" w14:textId="7381DC51" w:rsidR="00F31A91" w:rsidRPr="000E0144" w:rsidRDefault="00F31A91" w:rsidP="00631DB9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E24-B1102</w:t>
            </w:r>
          </w:p>
        </w:tc>
        <w:tc>
          <w:tcPr>
            <w:tcW w:w="5380" w:type="dxa"/>
            <w:vAlign w:val="center"/>
          </w:tcPr>
          <w:p w14:paraId="4E72355A" w14:textId="7B674C9D" w:rsidR="00F31A91" w:rsidRPr="000E0144" w:rsidRDefault="00F31A91" w:rsidP="00631DB9">
            <w:pPr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</w:rPr>
              <w:t>Travaux de réparation des infrastructures avicoles</w:t>
            </w:r>
          </w:p>
        </w:tc>
        <w:tc>
          <w:tcPr>
            <w:tcW w:w="1559" w:type="dxa"/>
          </w:tcPr>
          <w:p w14:paraId="0E75ACF8" w14:textId="7969C27B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FIDA/ASAP</w:t>
            </w:r>
          </w:p>
        </w:tc>
        <w:tc>
          <w:tcPr>
            <w:tcW w:w="1559" w:type="dxa"/>
          </w:tcPr>
          <w:p w14:paraId="53794F74" w14:textId="6956D866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6FE9F92B" w14:textId="43B8BAAA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3CEBD58E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E6C783C" w14:textId="4048658C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17/06/2024</w:t>
            </w:r>
          </w:p>
          <w:p w14:paraId="339DC03B" w14:textId="624D72DB" w:rsidR="00F31A91" w:rsidRPr="000E0144" w:rsidRDefault="00F31A91" w:rsidP="00631DB9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503C2C53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F7D5427" w14:textId="239246C5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02/07/2024</w:t>
            </w:r>
          </w:p>
          <w:p w14:paraId="45E459E5" w14:textId="77777777" w:rsidR="00F31A91" w:rsidRPr="000E0144" w:rsidRDefault="00F31A91" w:rsidP="00631DB9">
            <w:pPr>
              <w:jc w:val="center"/>
            </w:pPr>
          </w:p>
        </w:tc>
      </w:tr>
      <w:tr w:rsidR="00F31A91" w:rsidRPr="000E0144" w14:paraId="2147B1E1" w14:textId="77777777" w:rsidTr="00F31A91">
        <w:trPr>
          <w:trHeight w:val="472"/>
          <w:jc w:val="center"/>
        </w:trPr>
        <w:tc>
          <w:tcPr>
            <w:tcW w:w="1690" w:type="dxa"/>
            <w:vAlign w:val="center"/>
          </w:tcPr>
          <w:p w14:paraId="16B81D87" w14:textId="6011AB04" w:rsidR="00F31A91" w:rsidRPr="000E0144" w:rsidRDefault="00F31A91" w:rsidP="00631DB9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E24-B1102</w:t>
            </w:r>
          </w:p>
        </w:tc>
        <w:tc>
          <w:tcPr>
            <w:tcW w:w="5380" w:type="dxa"/>
            <w:vAlign w:val="center"/>
          </w:tcPr>
          <w:p w14:paraId="305172F3" w14:textId="3A2FCDC1" w:rsidR="00F31A91" w:rsidRPr="000E0144" w:rsidRDefault="00F31A91" w:rsidP="00631DB9">
            <w:pPr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</w:rPr>
              <w:t>Travaux de réparation des infrastructures maraichers</w:t>
            </w:r>
          </w:p>
        </w:tc>
        <w:tc>
          <w:tcPr>
            <w:tcW w:w="1559" w:type="dxa"/>
          </w:tcPr>
          <w:p w14:paraId="3FB3A2E1" w14:textId="4DD889E0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FIDA/ASAP</w:t>
            </w:r>
          </w:p>
        </w:tc>
        <w:tc>
          <w:tcPr>
            <w:tcW w:w="1559" w:type="dxa"/>
          </w:tcPr>
          <w:p w14:paraId="697C59F8" w14:textId="072E2521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62945CD4" w14:textId="105312CC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208FDFFA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A903071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2D9555D8" w14:textId="189F48DA" w:rsidR="00F31A91" w:rsidRPr="000E0144" w:rsidRDefault="00F31A91" w:rsidP="00631DB9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1BA98F4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E8AA699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550AFAE3" w14:textId="77777777" w:rsidR="00F31A91" w:rsidRPr="000E0144" w:rsidRDefault="00F31A91" w:rsidP="00631DB9">
            <w:pPr>
              <w:jc w:val="center"/>
            </w:pPr>
          </w:p>
        </w:tc>
      </w:tr>
      <w:tr w:rsidR="00F31A91" w:rsidRPr="000E0144" w14:paraId="0B77CDF2" w14:textId="77777777" w:rsidTr="00F31A91">
        <w:trPr>
          <w:trHeight w:val="472"/>
          <w:jc w:val="center"/>
        </w:trPr>
        <w:tc>
          <w:tcPr>
            <w:tcW w:w="1690" w:type="dxa"/>
            <w:vAlign w:val="center"/>
          </w:tcPr>
          <w:p w14:paraId="77A1AEE9" w14:textId="50BE18D5" w:rsidR="00F31A91" w:rsidRPr="000E0144" w:rsidRDefault="00F31A91" w:rsidP="00631DB9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E24-B1104</w:t>
            </w:r>
          </w:p>
        </w:tc>
        <w:tc>
          <w:tcPr>
            <w:tcW w:w="5380" w:type="dxa"/>
            <w:vAlign w:val="center"/>
          </w:tcPr>
          <w:p w14:paraId="10C011DD" w14:textId="236A3390" w:rsidR="00F31A91" w:rsidRPr="000E0144" w:rsidRDefault="00F31A91" w:rsidP="00631DB9">
            <w:pPr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</w:rPr>
              <w:t>Travaux de consolidation des périmètres maraîchers à l'Est</w:t>
            </w:r>
          </w:p>
        </w:tc>
        <w:tc>
          <w:tcPr>
            <w:tcW w:w="1559" w:type="dxa"/>
          </w:tcPr>
          <w:p w14:paraId="337A1072" w14:textId="4CBE8A8A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6CD5B1FD" w14:textId="44D5A8D9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5D1A292D" w14:textId="53BB6911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33BD1003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71C1489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25/05/2024</w:t>
            </w:r>
          </w:p>
          <w:p w14:paraId="5A972BD9" w14:textId="0B4CB69F" w:rsidR="00F31A91" w:rsidRPr="000E0144" w:rsidRDefault="00F31A91" w:rsidP="00631DB9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1906A624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F206548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10/06/2024</w:t>
            </w:r>
          </w:p>
          <w:p w14:paraId="747A1B57" w14:textId="77777777" w:rsidR="00F31A91" w:rsidRPr="000E0144" w:rsidRDefault="00F31A91" w:rsidP="00631DB9">
            <w:pPr>
              <w:jc w:val="center"/>
            </w:pPr>
          </w:p>
        </w:tc>
      </w:tr>
      <w:tr w:rsidR="00F31A91" w:rsidRPr="000E0144" w14:paraId="33C73F1F" w14:textId="77777777" w:rsidTr="00F31A91">
        <w:trPr>
          <w:trHeight w:val="472"/>
          <w:jc w:val="center"/>
        </w:trPr>
        <w:tc>
          <w:tcPr>
            <w:tcW w:w="1690" w:type="dxa"/>
            <w:vAlign w:val="center"/>
          </w:tcPr>
          <w:p w14:paraId="7A503566" w14:textId="4F39BC92" w:rsidR="00F31A91" w:rsidRPr="000E0144" w:rsidRDefault="00F31A91" w:rsidP="00631DB9">
            <w:pPr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E24-B1105</w:t>
            </w:r>
          </w:p>
        </w:tc>
        <w:tc>
          <w:tcPr>
            <w:tcW w:w="5380" w:type="dxa"/>
            <w:vAlign w:val="center"/>
          </w:tcPr>
          <w:p w14:paraId="721D8396" w14:textId="7BC8FB32" w:rsidR="00F31A91" w:rsidRPr="000E0144" w:rsidRDefault="00F31A91" w:rsidP="00631DB9">
            <w:pPr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</w:rPr>
              <w:t>Construction de 4 poulaillers de chair</w:t>
            </w:r>
          </w:p>
        </w:tc>
        <w:tc>
          <w:tcPr>
            <w:tcW w:w="1559" w:type="dxa"/>
          </w:tcPr>
          <w:p w14:paraId="714E034E" w14:textId="0BF4B856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58E1C43D" w14:textId="4650686D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Fourniture</w:t>
            </w:r>
          </w:p>
        </w:tc>
        <w:tc>
          <w:tcPr>
            <w:tcW w:w="997" w:type="dxa"/>
          </w:tcPr>
          <w:p w14:paraId="68325091" w14:textId="15C2E562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CF</w:t>
            </w:r>
          </w:p>
        </w:tc>
        <w:tc>
          <w:tcPr>
            <w:tcW w:w="1524" w:type="dxa"/>
            <w:vAlign w:val="center"/>
          </w:tcPr>
          <w:p w14:paraId="24F799FF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9DBA46D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15/03/2024</w:t>
            </w:r>
          </w:p>
          <w:p w14:paraId="42609244" w14:textId="0A3FCCCE" w:rsidR="00F31A91" w:rsidRPr="000E0144" w:rsidRDefault="00F31A91" w:rsidP="00631DB9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lastRenderedPageBreak/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4CA0C131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E206425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31/03/2024</w:t>
            </w:r>
          </w:p>
          <w:p w14:paraId="0DD80868" w14:textId="77777777" w:rsidR="00F31A91" w:rsidRPr="000E0144" w:rsidRDefault="00F31A91" w:rsidP="00631DB9">
            <w:pPr>
              <w:jc w:val="center"/>
            </w:pPr>
          </w:p>
        </w:tc>
      </w:tr>
      <w:tr w:rsidR="00F31A91" w:rsidRPr="000E0144" w14:paraId="1E66B32F" w14:textId="1742FF0B" w:rsidTr="00CF77D7">
        <w:trPr>
          <w:gridAfter w:val="2"/>
          <w:wAfter w:w="27" w:type="dxa"/>
          <w:trHeight w:val="386"/>
          <w:jc w:val="center"/>
        </w:trPr>
        <w:tc>
          <w:tcPr>
            <w:tcW w:w="14292" w:type="dxa"/>
            <w:gridSpan w:val="7"/>
            <w:vAlign w:val="center"/>
          </w:tcPr>
          <w:p w14:paraId="003F07DD" w14:textId="431DBD68" w:rsidR="00F31A91" w:rsidRPr="000E0144" w:rsidRDefault="00F31A91" w:rsidP="00F31A91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  <w:b/>
                <w:bCs/>
              </w:rPr>
              <w:lastRenderedPageBreak/>
              <w:t>Services de Consultants</w:t>
            </w:r>
          </w:p>
        </w:tc>
      </w:tr>
      <w:tr w:rsidR="00F31A91" w:rsidRPr="000E0144" w14:paraId="38534D48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29850151" w14:textId="47182322" w:rsidR="00F31A91" w:rsidRPr="000E0144" w:rsidRDefault="00F31A91" w:rsidP="00631DB9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E24-A1101</w:t>
            </w:r>
          </w:p>
        </w:tc>
        <w:tc>
          <w:tcPr>
            <w:tcW w:w="5380" w:type="dxa"/>
            <w:vAlign w:val="center"/>
          </w:tcPr>
          <w:p w14:paraId="6E9038D8" w14:textId="10FAD79B" w:rsidR="00F31A91" w:rsidRPr="000E0144" w:rsidRDefault="00F31A91" w:rsidP="00631DB9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consultant pour le diagnostic approfondi des GTF</w:t>
            </w:r>
          </w:p>
        </w:tc>
        <w:tc>
          <w:tcPr>
            <w:tcW w:w="1559" w:type="dxa"/>
          </w:tcPr>
          <w:p w14:paraId="2DE1AE0E" w14:textId="3BD35F5D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45DF2507" w14:textId="36FE41E9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C9C647F" w14:textId="53335A4A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4AA757D2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0E0FA8B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3758E5B0" w14:textId="21F86583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515B2336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062B98B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30/04/2024</w:t>
            </w:r>
          </w:p>
          <w:p w14:paraId="687053FF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0F05D144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0B0A8C0C" w14:textId="6A5744B2" w:rsidR="00F31A91" w:rsidRPr="000E0144" w:rsidRDefault="00F31A91" w:rsidP="00631DB9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E24-A1102</w:t>
            </w:r>
          </w:p>
        </w:tc>
        <w:tc>
          <w:tcPr>
            <w:tcW w:w="5380" w:type="dxa"/>
            <w:vAlign w:val="center"/>
          </w:tcPr>
          <w:p w14:paraId="2EAB53E5" w14:textId="7E83BE0E" w:rsidR="00F31A91" w:rsidRPr="000E0144" w:rsidRDefault="00F31A91" w:rsidP="00631DB9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consultant pour la formation GERME</w:t>
            </w:r>
          </w:p>
        </w:tc>
        <w:tc>
          <w:tcPr>
            <w:tcW w:w="1559" w:type="dxa"/>
            <w:vAlign w:val="center"/>
          </w:tcPr>
          <w:p w14:paraId="7DBE401E" w14:textId="5B3CD3E8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</w:t>
            </w:r>
          </w:p>
        </w:tc>
        <w:tc>
          <w:tcPr>
            <w:tcW w:w="1559" w:type="dxa"/>
            <w:vAlign w:val="center"/>
          </w:tcPr>
          <w:p w14:paraId="06AECD7E" w14:textId="479A5ED2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Fourniture</w:t>
            </w:r>
          </w:p>
        </w:tc>
        <w:tc>
          <w:tcPr>
            <w:tcW w:w="997" w:type="dxa"/>
            <w:vAlign w:val="center"/>
          </w:tcPr>
          <w:p w14:paraId="7B0E015C" w14:textId="08347B94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CF</w:t>
            </w:r>
          </w:p>
        </w:tc>
        <w:tc>
          <w:tcPr>
            <w:tcW w:w="1524" w:type="dxa"/>
            <w:vAlign w:val="center"/>
          </w:tcPr>
          <w:p w14:paraId="3ACE52EE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85056C5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30/03/2024</w:t>
            </w:r>
          </w:p>
          <w:p w14:paraId="1ED3D815" w14:textId="5D1D830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50389DFA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7115205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40155FB7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245573C6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7DC0FAF7" w14:textId="2EAD845E" w:rsidR="00F31A91" w:rsidRPr="000E0144" w:rsidRDefault="00F31A91" w:rsidP="00631DB9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E24-A1102</w:t>
            </w:r>
          </w:p>
        </w:tc>
        <w:tc>
          <w:tcPr>
            <w:tcW w:w="5380" w:type="dxa"/>
            <w:vAlign w:val="center"/>
          </w:tcPr>
          <w:p w14:paraId="70BDF906" w14:textId="77777777" w:rsidR="00F31A91" w:rsidRPr="000E0144" w:rsidRDefault="00F31A91" w:rsidP="00631DB9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formateur pour les OP</w:t>
            </w:r>
          </w:p>
          <w:p w14:paraId="6F68E30B" w14:textId="77777777" w:rsidR="00F31A91" w:rsidRPr="000E0144" w:rsidRDefault="00F31A91" w:rsidP="00631DB9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559" w:type="dxa"/>
          </w:tcPr>
          <w:p w14:paraId="25DB0D04" w14:textId="3326AB86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5F8F1B35" w14:textId="6D8EFB75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013A868" w14:textId="2151B828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2FB9F5DE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C1A15AD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17/06/2024</w:t>
            </w:r>
          </w:p>
          <w:p w14:paraId="246D42D6" w14:textId="5FBE4106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20D15F58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B43767B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02/07/2024</w:t>
            </w:r>
          </w:p>
          <w:p w14:paraId="0EA9D4CD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1F88903F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4A2F5838" w14:textId="5CC2F3E4" w:rsidR="00F31A91" w:rsidRPr="000E0144" w:rsidRDefault="00F31A91" w:rsidP="00631DB9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E24-A1201</w:t>
            </w:r>
          </w:p>
        </w:tc>
        <w:tc>
          <w:tcPr>
            <w:tcW w:w="5380" w:type="dxa"/>
            <w:vAlign w:val="center"/>
          </w:tcPr>
          <w:p w14:paraId="15583596" w14:textId="620F39C7" w:rsidR="00F31A91" w:rsidRPr="000E0144" w:rsidRDefault="00F31A91" w:rsidP="00631DB9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juriste pour la mise en place des fédérations de GTF</w:t>
            </w:r>
          </w:p>
        </w:tc>
        <w:tc>
          <w:tcPr>
            <w:tcW w:w="1559" w:type="dxa"/>
          </w:tcPr>
          <w:p w14:paraId="740C7BC7" w14:textId="0E3BE2A2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1DF57BA7" w14:textId="2A722902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6D9580F8" w14:textId="789C087E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57DAA3F7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9D11D08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55D6F528" w14:textId="6653C818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7303B3A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05CF93C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3287D1CE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15161A03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2A5F235E" w14:textId="097575D7" w:rsidR="00F31A91" w:rsidRPr="000E0144" w:rsidRDefault="00F31A91" w:rsidP="00631DB9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E24-A2103</w:t>
            </w:r>
          </w:p>
        </w:tc>
        <w:tc>
          <w:tcPr>
            <w:tcW w:w="5380" w:type="dxa"/>
            <w:vAlign w:val="center"/>
          </w:tcPr>
          <w:p w14:paraId="1EDC87BF" w14:textId="62AAC9E0" w:rsidR="00F31A91" w:rsidRPr="000E0144" w:rsidRDefault="00F31A91" w:rsidP="00631DB9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Renouvèlement du contrat de l'opérateur chargé de la bancarisation</w:t>
            </w:r>
          </w:p>
        </w:tc>
        <w:tc>
          <w:tcPr>
            <w:tcW w:w="1559" w:type="dxa"/>
          </w:tcPr>
          <w:p w14:paraId="0D505F84" w14:textId="0498D5C9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5F6CF61C" w14:textId="764E22B5" w:rsidR="00F31A91" w:rsidRPr="000E0144" w:rsidRDefault="00F31A91" w:rsidP="00631DB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722A81FC" w14:textId="40DC076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t>ED</w:t>
            </w:r>
          </w:p>
        </w:tc>
        <w:tc>
          <w:tcPr>
            <w:tcW w:w="1524" w:type="dxa"/>
            <w:vAlign w:val="center"/>
          </w:tcPr>
          <w:p w14:paraId="757A4705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F0372D0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48A75D64" w14:textId="72589A42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4C22CA31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DB38926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57B6A649" w14:textId="77777777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0BC11B70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6A20D1D8" w14:textId="47D32526" w:rsidR="00F31A91" w:rsidRPr="000E0144" w:rsidRDefault="00F31A91" w:rsidP="00B637AC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E23-A1106</w:t>
            </w:r>
          </w:p>
        </w:tc>
        <w:tc>
          <w:tcPr>
            <w:tcW w:w="5380" w:type="dxa"/>
            <w:vAlign w:val="center"/>
          </w:tcPr>
          <w:p w14:paraId="3BC3A018" w14:textId="13416D38" w:rsidR="00F31A91" w:rsidRPr="000E0144" w:rsidRDefault="00F31A91" w:rsidP="00B637AC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formateur pour former les organisations de producteurs (OP) sur le leadership féminin</w:t>
            </w:r>
          </w:p>
          <w:p w14:paraId="081F42FC" w14:textId="77777777" w:rsidR="00F31A91" w:rsidRPr="000E0144" w:rsidRDefault="00F31A91" w:rsidP="00B637AC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559" w:type="dxa"/>
            <w:vAlign w:val="center"/>
          </w:tcPr>
          <w:p w14:paraId="32596629" w14:textId="71D8EA90" w:rsidR="00F31A91" w:rsidRPr="000E0144" w:rsidRDefault="00F31A91" w:rsidP="00B637AC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</w:t>
            </w:r>
          </w:p>
        </w:tc>
        <w:tc>
          <w:tcPr>
            <w:tcW w:w="1559" w:type="dxa"/>
            <w:vAlign w:val="center"/>
          </w:tcPr>
          <w:p w14:paraId="2AB0F79B" w14:textId="29AB8E59" w:rsidR="00F31A91" w:rsidRPr="000E0144" w:rsidRDefault="00F31A91" w:rsidP="00B637AC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Prestation Intellectuelle</w:t>
            </w:r>
          </w:p>
        </w:tc>
        <w:tc>
          <w:tcPr>
            <w:tcW w:w="997" w:type="dxa"/>
            <w:vAlign w:val="center"/>
          </w:tcPr>
          <w:p w14:paraId="6217BE70" w14:textId="3580C5DF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CI</w:t>
            </w:r>
          </w:p>
        </w:tc>
        <w:tc>
          <w:tcPr>
            <w:tcW w:w="1524" w:type="dxa"/>
            <w:vAlign w:val="center"/>
          </w:tcPr>
          <w:p w14:paraId="67F8F9DB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59639A6" w14:textId="18ADA419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PM</w:t>
            </w:r>
          </w:p>
          <w:p w14:paraId="2A790218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  <w:tc>
          <w:tcPr>
            <w:tcW w:w="1610" w:type="dxa"/>
            <w:gridSpan w:val="3"/>
            <w:vAlign w:val="center"/>
          </w:tcPr>
          <w:p w14:paraId="7F2E6F24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36AB01D" w14:textId="6C6E4C5F" w:rsidR="00F31A91" w:rsidRPr="000E0144" w:rsidRDefault="00F31A91" w:rsidP="00631DB9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30/03/2024</w:t>
            </w:r>
          </w:p>
          <w:p w14:paraId="7F521A1F" w14:textId="77777777" w:rsidR="00F31A91" w:rsidRPr="000E0144" w:rsidRDefault="00F31A91" w:rsidP="00B637AC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7CEDAB08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2DBE09A9" w14:textId="6E8556E2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 xml:space="preserve">  E22-A2204</w:t>
            </w:r>
          </w:p>
          <w:p w14:paraId="464C58D8" w14:textId="77777777" w:rsidR="00F31A91" w:rsidRPr="000E0144" w:rsidRDefault="00F31A91" w:rsidP="00746DA0">
            <w:pPr>
              <w:spacing w:line="276" w:lineRule="auto"/>
              <w:rPr>
                <w:rFonts w:asciiTheme="majorBidi" w:hAnsiTheme="majorBidi" w:cstheme="majorBidi"/>
              </w:rPr>
            </w:pPr>
          </w:p>
        </w:tc>
        <w:tc>
          <w:tcPr>
            <w:tcW w:w="5380" w:type="dxa"/>
            <w:vAlign w:val="center"/>
          </w:tcPr>
          <w:p w14:paraId="79F92092" w14:textId="48951800" w:rsidR="00F31A91" w:rsidRPr="000E0144" w:rsidRDefault="00F31A91" w:rsidP="00746DA0">
            <w:pPr>
              <w:spacing w:line="276" w:lineRule="auto"/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consultant pour réaliser une étude d’orientation pour les initiatives de partenariat</w:t>
            </w:r>
          </w:p>
        </w:tc>
        <w:tc>
          <w:tcPr>
            <w:tcW w:w="1559" w:type="dxa"/>
            <w:vAlign w:val="center"/>
          </w:tcPr>
          <w:p w14:paraId="65637387" w14:textId="3EFEA0AD" w:rsidR="00F31A91" w:rsidRPr="000E0144" w:rsidRDefault="00F31A91" w:rsidP="00746DA0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FIDA</w:t>
            </w:r>
          </w:p>
        </w:tc>
        <w:tc>
          <w:tcPr>
            <w:tcW w:w="1559" w:type="dxa"/>
            <w:vAlign w:val="center"/>
          </w:tcPr>
          <w:p w14:paraId="3353F0DD" w14:textId="4966EE67" w:rsidR="00F31A91" w:rsidRPr="000E0144" w:rsidRDefault="00F31A91" w:rsidP="00746DA0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bCs/>
                <w:sz w:val="22"/>
                <w:szCs w:val="22"/>
                <w:lang w:eastAsia="en-US"/>
              </w:rPr>
              <w:t>Prestation Intellectuelle</w:t>
            </w:r>
          </w:p>
        </w:tc>
        <w:tc>
          <w:tcPr>
            <w:tcW w:w="997" w:type="dxa"/>
            <w:vAlign w:val="center"/>
          </w:tcPr>
          <w:p w14:paraId="364C1A90" w14:textId="0CD4D24B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</w:rPr>
              <w:t>SFQC</w:t>
            </w:r>
          </w:p>
        </w:tc>
        <w:tc>
          <w:tcPr>
            <w:tcW w:w="1524" w:type="dxa"/>
            <w:vAlign w:val="center"/>
          </w:tcPr>
          <w:p w14:paraId="4099A387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1235519" w14:textId="2ABDE784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PM</w:t>
            </w:r>
          </w:p>
          <w:p w14:paraId="4956CFCA" w14:textId="23847EDE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0816CFF5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E34AA97" w14:textId="660A8206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10/04/2024</w:t>
            </w:r>
          </w:p>
          <w:p w14:paraId="226E4F87" w14:textId="2D03DBDF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68141F2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5DC728E4" w14:textId="037290C6" w:rsidR="00F31A91" w:rsidRPr="000E0144" w:rsidRDefault="00F31A91" w:rsidP="00A27FAD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E24-B1406</w:t>
            </w:r>
          </w:p>
        </w:tc>
        <w:tc>
          <w:tcPr>
            <w:tcW w:w="5380" w:type="dxa"/>
            <w:vAlign w:val="center"/>
          </w:tcPr>
          <w:p w14:paraId="3C789E6D" w14:textId="4C327143" w:rsidR="00F31A91" w:rsidRPr="000E0144" w:rsidRDefault="00F31A91" w:rsidP="00A27FAD">
            <w:pPr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formateur en technique apicole pour former des jeunes sur les techniques d’</w:t>
            </w:r>
            <w:proofErr w:type="spellStart"/>
            <w:r w:rsidRPr="000E0144">
              <w:rPr>
                <w:rFonts w:asciiTheme="majorBidi" w:hAnsiTheme="majorBidi" w:cstheme="majorBidi"/>
                <w:lang w:eastAsia="en-US"/>
              </w:rPr>
              <w:t>apicultu</w:t>
            </w:r>
            <w:proofErr w:type="spellEnd"/>
          </w:p>
        </w:tc>
        <w:tc>
          <w:tcPr>
            <w:tcW w:w="1559" w:type="dxa"/>
          </w:tcPr>
          <w:p w14:paraId="7A628F24" w14:textId="5ED95F85" w:rsidR="00F31A91" w:rsidRPr="000E0144" w:rsidRDefault="00F31A91" w:rsidP="00A27FAD">
            <w:pPr>
              <w:spacing w:line="276" w:lineRule="auto"/>
              <w:jc w:val="center"/>
            </w:pPr>
            <w:r w:rsidRPr="000E0144">
              <w:t>FIDA/ASAP</w:t>
            </w:r>
          </w:p>
        </w:tc>
        <w:tc>
          <w:tcPr>
            <w:tcW w:w="1559" w:type="dxa"/>
          </w:tcPr>
          <w:p w14:paraId="321A4639" w14:textId="543255F2" w:rsidR="00F31A91" w:rsidRPr="000E0144" w:rsidRDefault="00F31A91" w:rsidP="00A27FAD">
            <w:pPr>
              <w:spacing w:line="276" w:lineRule="auto"/>
              <w:jc w:val="center"/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3504D325" w14:textId="2A17FC95" w:rsidR="00F31A91" w:rsidRPr="000E0144" w:rsidRDefault="00F31A91" w:rsidP="00A27FAD">
            <w:pPr>
              <w:jc w:val="center"/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13FFDCDA" w14:textId="77777777" w:rsidR="00F31A91" w:rsidRPr="000E0144" w:rsidRDefault="00F31A91" w:rsidP="00A27FAD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9C862A6" w14:textId="77777777" w:rsidR="00F31A91" w:rsidRPr="000E0144" w:rsidRDefault="00F31A91" w:rsidP="00A27FAD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25/05/2024</w:t>
            </w:r>
          </w:p>
          <w:p w14:paraId="4AB687EC" w14:textId="777D50C5" w:rsidR="00F31A91" w:rsidRPr="000E0144" w:rsidRDefault="00F31A91" w:rsidP="00A27FAD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1D9086EF" w14:textId="77777777" w:rsidR="00F31A91" w:rsidRPr="000E0144" w:rsidRDefault="00F31A91" w:rsidP="00A27FAD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C9551EB" w14:textId="77777777" w:rsidR="00F31A91" w:rsidRPr="000E0144" w:rsidRDefault="00F31A91" w:rsidP="00A27FAD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10/06/2024</w:t>
            </w:r>
          </w:p>
          <w:p w14:paraId="578939F5" w14:textId="77777777" w:rsidR="00F31A91" w:rsidRPr="000E0144" w:rsidRDefault="00F31A91" w:rsidP="00A27FAD">
            <w:pPr>
              <w:jc w:val="center"/>
            </w:pPr>
          </w:p>
        </w:tc>
      </w:tr>
      <w:tr w:rsidR="00F31A91" w:rsidRPr="000E0144" w14:paraId="5234BEA0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0074ED17" w14:textId="5453A877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E24-B1102</w:t>
            </w:r>
          </w:p>
        </w:tc>
        <w:tc>
          <w:tcPr>
            <w:tcW w:w="5380" w:type="dxa"/>
            <w:vAlign w:val="center"/>
          </w:tcPr>
          <w:p w14:paraId="20B845BA" w14:textId="64E59B62" w:rsidR="00F31A91" w:rsidRPr="000E0144" w:rsidRDefault="00F31A91" w:rsidP="00746DA0">
            <w:pPr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consultant pour l'appui à l'installation et la mise en marche des pompes solaires</w:t>
            </w:r>
          </w:p>
        </w:tc>
        <w:tc>
          <w:tcPr>
            <w:tcW w:w="1559" w:type="dxa"/>
          </w:tcPr>
          <w:p w14:paraId="5857B727" w14:textId="450ECC18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ASAP</w:t>
            </w:r>
          </w:p>
        </w:tc>
        <w:tc>
          <w:tcPr>
            <w:tcW w:w="1559" w:type="dxa"/>
          </w:tcPr>
          <w:p w14:paraId="381A3C8E" w14:textId="5D149499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6191EC99" w14:textId="7995AC9C" w:rsidR="00F31A91" w:rsidRPr="000E0144" w:rsidRDefault="00F31A91" w:rsidP="00746DA0">
            <w:pPr>
              <w:jc w:val="center"/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3ABAAAE4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63AB85C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35FDE3A9" w14:textId="35BF587F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08B2C706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D89DE36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30/04/2024</w:t>
            </w:r>
          </w:p>
          <w:p w14:paraId="6813947F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75E7A4FA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09A9EB30" w14:textId="54FD9EDE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E24-B1102</w:t>
            </w:r>
          </w:p>
        </w:tc>
        <w:tc>
          <w:tcPr>
            <w:tcW w:w="5380" w:type="dxa"/>
            <w:vAlign w:val="center"/>
          </w:tcPr>
          <w:p w14:paraId="56B035E7" w14:textId="213B9F56" w:rsidR="00F31A91" w:rsidRPr="000E0144" w:rsidRDefault="00F31A91" w:rsidP="00746DA0">
            <w:pPr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consultant pour l'appui au diagnostic et au suivi de réparation</w:t>
            </w:r>
          </w:p>
        </w:tc>
        <w:tc>
          <w:tcPr>
            <w:tcW w:w="1559" w:type="dxa"/>
          </w:tcPr>
          <w:p w14:paraId="4110B1DD" w14:textId="1C6E35F7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FIDA/ASAP</w:t>
            </w:r>
          </w:p>
        </w:tc>
        <w:tc>
          <w:tcPr>
            <w:tcW w:w="1559" w:type="dxa"/>
          </w:tcPr>
          <w:p w14:paraId="3884480C" w14:textId="4B18F4D6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45CCC941" w14:textId="177580C0" w:rsidR="00F31A91" w:rsidRPr="000E0144" w:rsidRDefault="00F31A91" w:rsidP="00746DA0">
            <w:pPr>
              <w:jc w:val="center"/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71DD5FB2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4AD2A52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17/06/2024</w:t>
            </w:r>
          </w:p>
          <w:p w14:paraId="40C3CD22" w14:textId="123D72F8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5A704C24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125D5D3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02/07/2024</w:t>
            </w:r>
          </w:p>
          <w:p w14:paraId="32A16D37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0552BB77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75AF8782" w14:textId="56E5E5F3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E24-B1104</w:t>
            </w:r>
          </w:p>
        </w:tc>
        <w:tc>
          <w:tcPr>
            <w:tcW w:w="5380" w:type="dxa"/>
            <w:vAlign w:val="center"/>
          </w:tcPr>
          <w:p w14:paraId="5928C026" w14:textId="77777777" w:rsidR="00F31A91" w:rsidRPr="000E0144" w:rsidRDefault="00F31A91" w:rsidP="00746DA0">
            <w:pPr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Suivi des travaux d'aménagements des périmètres maraîchers</w:t>
            </w:r>
          </w:p>
          <w:p w14:paraId="69EE73B2" w14:textId="77777777" w:rsidR="00F31A91" w:rsidRPr="000E0144" w:rsidRDefault="00F31A91" w:rsidP="00746DA0">
            <w:pPr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559" w:type="dxa"/>
          </w:tcPr>
          <w:p w14:paraId="7BD95C09" w14:textId="4850D42B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FIDA</w:t>
            </w:r>
          </w:p>
        </w:tc>
        <w:tc>
          <w:tcPr>
            <w:tcW w:w="1559" w:type="dxa"/>
          </w:tcPr>
          <w:p w14:paraId="5CACC672" w14:textId="5FE84BDD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6B45E2F2" w14:textId="6DB339BF" w:rsidR="00F31A91" w:rsidRPr="000E0144" w:rsidRDefault="00F31A91" w:rsidP="00746DA0">
            <w:pPr>
              <w:jc w:val="center"/>
            </w:pPr>
            <w:r w:rsidRPr="000E0144">
              <w:t>SFQC</w:t>
            </w:r>
          </w:p>
        </w:tc>
        <w:tc>
          <w:tcPr>
            <w:tcW w:w="1524" w:type="dxa"/>
            <w:vAlign w:val="center"/>
          </w:tcPr>
          <w:p w14:paraId="15DABBC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362ACBF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396EB1C0" w14:textId="7B89BAA1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DC9A8DF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C6072E9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30/04/2024</w:t>
            </w:r>
          </w:p>
          <w:p w14:paraId="66A5E518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34D6359C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1BA22304" w14:textId="1A3F6087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lastRenderedPageBreak/>
              <w:t>E24-B1104</w:t>
            </w:r>
          </w:p>
        </w:tc>
        <w:tc>
          <w:tcPr>
            <w:tcW w:w="5380" w:type="dxa"/>
            <w:vAlign w:val="center"/>
          </w:tcPr>
          <w:p w14:paraId="571D9AC2" w14:textId="77777777" w:rsidR="00F31A91" w:rsidRPr="000E0144" w:rsidRDefault="00F31A91" w:rsidP="00746DA0">
            <w:pPr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consultant pour les aménagements autour des forages M et P/consolidation</w:t>
            </w:r>
          </w:p>
          <w:p w14:paraId="36260787" w14:textId="77777777" w:rsidR="00F31A91" w:rsidRPr="000E0144" w:rsidRDefault="00F31A91" w:rsidP="00746DA0">
            <w:pPr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559" w:type="dxa"/>
          </w:tcPr>
          <w:p w14:paraId="6BFB8CEC" w14:textId="4A426781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FIDA</w:t>
            </w:r>
          </w:p>
        </w:tc>
        <w:tc>
          <w:tcPr>
            <w:tcW w:w="1559" w:type="dxa"/>
          </w:tcPr>
          <w:p w14:paraId="2C5A337F" w14:textId="70898DA3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B76490F" w14:textId="680B94E2" w:rsidR="00F31A91" w:rsidRPr="000E0144" w:rsidRDefault="00F31A91" w:rsidP="00746DA0">
            <w:pPr>
              <w:jc w:val="center"/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1BD2442B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C8DDD37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04A755BF" w14:textId="196C7EA5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72433690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7911C1D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2291221B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49DEBC17" w14:textId="77777777" w:rsidTr="00F31A91">
        <w:trPr>
          <w:trHeight w:val="469"/>
          <w:jc w:val="center"/>
        </w:trPr>
        <w:tc>
          <w:tcPr>
            <w:tcW w:w="1690" w:type="dxa"/>
            <w:vAlign w:val="center"/>
          </w:tcPr>
          <w:p w14:paraId="0C61364E" w14:textId="71B61F7B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E24-B1204</w:t>
            </w:r>
          </w:p>
        </w:tc>
        <w:tc>
          <w:tcPr>
            <w:tcW w:w="5380" w:type="dxa"/>
            <w:vAlign w:val="center"/>
          </w:tcPr>
          <w:p w14:paraId="086D14B3" w14:textId="52075F7D" w:rsidR="00F31A91" w:rsidRPr="000E0144" w:rsidRDefault="00F31A91" w:rsidP="00746DA0">
            <w:pPr>
              <w:rPr>
                <w:rFonts w:asciiTheme="majorBidi" w:hAnsiTheme="majorBidi" w:cstheme="majorBidi"/>
                <w:lang w:eastAsia="en-US"/>
              </w:rPr>
            </w:pPr>
            <w:r w:rsidRPr="000E0144">
              <w:rPr>
                <w:rFonts w:asciiTheme="majorBidi" w:hAnsiTheme="majorBidi" w:cstheme="majorBidi"/>
                <w:lang w:eastAsia="en-US"/>
              </w:rPr>
              <w:t>Recrutement d'un formateur pour la formation sur les techniques de transformation de jujube</w:t>
            </w:r>
          </w:p>
        </w:tc>
        <w:tc>
          <w:tcPr>
            <w:tcW w:w="1559" w:type="dxa"/>
          </w:tcPr>
          <w:p w14:paraId="5BBFB9A5" w14:textId="707BD645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FIDA/ASAP</w:t>
            </w:r>
          </w:p>
        </w:tc>
        <w:tc>
          <w:tcPr>
            <w:tcW w:w="1559" w:type="dxa"/>
          </w:tcPr>
          <w:p w14:paraId="6541C5A2" w14:textId="57ED2C32" w:rsidR="00F31A91" w:rsidRPr="000E0144" w:rsidRDefault="00F31A91" w:rsidP="00746DA0">
            <w:pPr>
              <w:spacing w:line="276" w:lineRule="auto"/>
              <w:jc w:val="center"/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2747B7C3" w14:textId="40C569E2" w:rsidR="00F31A91" w:rsidRPr="000E0144" w:rsidRDefault="00F31A91" w:rsidP="00746DA0">
            <w:pPr>
              <w:jc w:val="center"/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5259BC47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798D565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30/03/2024</w:t>
            </w:r>
          </w:p>
          <w:p w14:paraId="07A53EFE" w14:textId="1D3F6939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24B467E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802EB99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696E5C7B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4F7D98F0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764203EC" w14:textId="3F49BEDE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E24-B1402</w:t>
            </w:r>
          </w:p>
        </w:tc>
        <w:tc>
          <w:tcPr>
            <w:tcW w:w="5380" w:type="dxa"/>
            <w:vAlign w:val="center"/>
          </w:tcPr>
          <w:p w14:paraId="5D9D6F64" w14:textId="5B5254A7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du formateur pour former des producteurs en techniques d’irrigation</w:t>
            </w:r>
          </w:p>
        </w:tc>
        <w:tc>
          <w:tcPr>
            <w:tcW w:w="1559" w:type="dxa"/>
          </w:tcPr>
          <w:p w14:paraId="7BC73680" w14:textId="70CC73A9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2482D146" w14:textId="6E7E04A4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49A33F2C" w14:textId="7384F74B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5CF443F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1E0625A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2E32F77C" w14:textId="3829E7B2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AAA58B4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419BE5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30/04/2024</w:t>
            </w:r>
          </w:p>
          <w:p w14:paraId="744D2B28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22E3523F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616A1A09" w14:textId="1AA68E5B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E24-B1310</w:t>
            </w:r>
          </w:p>
        </w:tc>
        <w:tc>
          <w:tcPr>
            <w:tcW w:w="5380" w:type="dxa"/>
            <w:vAlign w:val="center"/>
          </w:tcPr>
          <w:p w14:paraId="3E75AA6E" w14:textId="6D22B21A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vulgarisateur dans le cadre CCSF 24/25 de la filière céréalière</w:t>
            </w:r>
          </w:p>
        </w:tc>
        <w:tc>
          <w:tcPr>
            <w:tcW w:w="1559" w:type="dxa"/>
          </w:tcPr>
          <w:p w14:paraId="43180BA9" w14:textId="37817EE0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0C843A19" w14:textId="7DED3B40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47B5938B" w14:textId="11070B53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6C76407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F943FC5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7EEAEE48" w14:textId="455F2BED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F250840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ABA6154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15C432F3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01A64B6A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2F8118D6" w14:textId="057E9C8B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E24-B1404</w:t>
            </w:r>
          </w:p>
        </w:tc>
        <w:tc>
          <w:tcPr>
            <w:tcW w:w="5380" w:type="dxa"/>
            <w:vAlign w:val="center"/>
          </w:tcPr>
          <w:p w14:paraId="06A28ADC" w14:textId="63FE3E38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formateur pour former les producteurs en techniques d'élevage SI</w:t>
            </w:r>
          </w:p>
        </w:tc>
        <w:tc>
          <w:tcPr>
            <w:tcW w:w="1559" w:type="dxa"/>
          </w:tcPr>
          <w:p w14:paraId="24B5C77B" w14:textId="3115056C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6CB27DF1" w14:textId="0E7DD415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696729A" w14:textId="0C3DE6EC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100649B4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C4649C4" w14:textId="514886AF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30/09/2024</w:t>
            </w:r>
          </w:p>
          <w:p w14:paraId="22885290" w14:textId="0F88DA12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10228D4E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893959F" w14:textId="1AA120F6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14/10/2024</w:t>
            </w:r>
          </w:p>
          <w:p w14:paraId="62D4329B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6133F963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6E621553" w14:textId="163C3E83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E24-B1409</w:t>
            </w:r>
          </w:p>
        </w:tc>
        <w:tc>
          <w:tcPr>
            <w:tcW w:w="5380" w:type="dxa"/>
            <w:vAlign w:val="center"/>
          </w:tcPr>
          <w:p w14:paraId="43D91254" w14:textId="129F5315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 xml:space="preserve">Recruter un vulgarisateur agricole pour former </w:t>
            </w:r>
            <w:proofErr w:type="gramStart"/>
            <w:r w:rsidRPr="000E0144">
              <w:rPr>
                <w:rFonts w:asciiTheme="majorBidi" w:hAnsiTheme="majorBidi" w:cstheme="majorBidi"/>
              </w:rPr>
              <w:t>les maraîcher(es</w:t>
            </w:r>
            <w:proofErr w:type="gramEnd"/>
            <w:r w:rsidRPr="000E0144">
              <w:rPr>
                <w:rFonts w:asciiTheme="majorBidi" w:hAnsiTheme="majorBidi" w:cstheme="majorBidi"/>
              </w:rPr>
              <w:t>) sur les techniques culturales</w:t>
            </w:r>
          </w:p>
        </w:tc>
        <w:tc>
          <w:tcPr>
            <w:tcW w:w="1559" w:type="dxa"/>
          </w:tcPr>
          <w:p w14:paraId="79A1000C" w14:textId="227A2F17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FIDA/ASAP</w:t>
            </w:r>
          </w:p>
        </w:tc>
        <w:tc>
          <w:tcPr>
            <w:tcW w:w="1559" w:type="dxa"/>
          </w:tcPr>
          <w:p w14:paraId="308BBCE7" w14:textId="446D59CD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7BDABD29" w14:textId="321ADC26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3208458A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2609F5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25/05/2024</w:t>
            </w:r>
          </w:p>
          <w:p w14:paraId="06A813F8" w14:textId="4FCDAF23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20C4A617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32478B4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10/06/2024</w:t>
            </w:r>
          </w:p>
          <w:p w14:paraId="7912CC49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2F622149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1ADCDFA2" w14:textId="6987D354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E24-B1411</w:t>
            </w:r>
          </w:p>
        </w:tc>
        <w:tc>
          <w:tcPr>
            <w:tcW w:w="5380" w:type="dxa"/>
            <w:vAlign w:val="center"/>
          </w:tcPr>
          <w:p w14:paraId="267C0678" w14:textId="1FAF0A7E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formateur pour former les gérantes de ML sur les techniques de transformation</w:t>
            </w:r>
          </w:p>
        </w:tc>
        <w:tc>
          <w:tcPr>
            <w:tcW w:w="1559" w:type="dxa"/>
          </w:tcPr>
          <w:p w14:paraId="7F110168" w14:textId="28039250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4A6FEE7D" w14:textId="2C10DF68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431D070E" w14:textId="1E57522E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006BA2FB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3C582AF6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7E49783E" w14:textId="1D74E68D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28BD839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96E25EE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6396E87E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56B892D7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749B47A1" w14:textId="33BFAE9A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E24-B2101</w:t>
            </w:r>
          </w:p>
        </w:tc>
        <w:tc>
          <w:tcPr>
            <w:tcW w:w="5380" w:type="dxa"/>
            <w:vAlign w:val="center"/>
          </w:tcPr>
          <w:p w14:paraId="0417CED9" w14:textId="41F89470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consultant pour le suivi de la mise en œuvre de la convention avec CNRADA</w:t>
            </w:r>
          </w:p>
        </w:tc>
        <w:tc>
          <w:tcPr>
            <w:tcW w:w="1559" w:type="dxa"/>
          </w:tcPr>
          <w:p w14:paraId="206708EA" w14:textId="15DE371E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FIDA/ASAP</w:t>
            </w:r>
          </w:p>
        </w:tc>
        <w:tc>
          <w:tcPr>
            <w:tcW w:w="1559" w:type="dxa"/>
          </w:tcPr>
          <w:p w14:paraId="2BCDC7AF" w14:textId="08F53D0A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07253C7" w14:textId="43335285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130CED75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1FE4AB6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30/09/2024</w:t>
            </w:r>
          </w:p>
          <w:p w14:paraId="075C33A1" w14:textId="43852493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5D8EA00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D95F09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14/10/2024</w:t>
            </w:r>
          </w:p>
          <w:p w14:paraId="773566E0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69063C40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69D64AF9" w14:textId="6000C669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E24-B2107</w:t>
            </w:r>
          </w:p>
        </w:tc>
        <w:tc>
          <w:tcPr>
            <w:tcW w:w="5380" w:type="dxa"/>
            <w:vAlign w:val="center"/>
          </w:tcPr>
          <w:p w14:paraId="5D072C37" w14:textId="1015C5F6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consultant pour évaluation de l’approche technique d’enrichissement des peuplements</w:t>
            </w:r>
          </w:p>
        </w:tc>
        <w:tc>
          <w:tcPr>
            <w:tcW w:w="1559" w:type="dxa"/>
          </w:tcPr>
          <w:p w14:paraId="77381A2F" w14:textId="08F5A0DE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3E5185F8" w14:textId="522927C9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588D4F89" w14:textId="0FE81A45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2AA72082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896E029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3A03E766" w14:textId="7F2262ED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53A1CB9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16CE484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30/04/2024</w:t>
            </w:r>
          </w:p>
          <w:p w14:paraId="42D10DAB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40C4BE69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29A4B038" w14:textId="7072AB50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E24-B2201</w:t>
            </w:r>
          </w:p>
        </w:tc>
        <w:tc>
          <w:tcPr>
            <w:tcW w:w="5380" w:type="dxa"/>
            <w:vAlign w:val="center"/>
          </w:tcPr>
          <w:p w14:paraId="2E092258" w14:textId="0BC35781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Renouvellement du contrat de 'OT du Produits Foresteries Non Ligneux '</w:t>
            </w:r>
            <w:proofErr w:type="gramStart"/>
            <w:r w:rsidRPr="000E0144">
              <w:rPr>
                <w:rFonts w:asciiTheme="majorBidi" w:hAnsiTheme="majorBidi" w:cstheme="majorBidi"/>
              </w:rPr>
              <w:t>( PFNL</w:t>
            </w:r>
            <w:proofErr w:type="gramEnd"/>
            <w:r w:rsidRPr="000E0144">
              <w:rPr>
                <w:rFonts w:asciiTheme="majorBidi" w:hAnsiTheme="majorBidi" w:cstheme="majorBidi"/>
              </w:rPr>
              <w:t>)</w:t>
            </w:r>
          </w:p>
        </w:tc>
        <w:tc>
          <w:tcPr>
            <w:tcW w:w="1559" w:type="dxa"/>
          </w:tcPr>
          <w:p w14:paraId="2F77672E" w14:textId="494B955A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12BE280E" w14:textId="73AD78BB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24135A7C" w14:textId="44A95C43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ED</w:t>
            </w:r>
          </w:p>
        </w:tc>
        <w:tc>
          <w:tcPr>
            <w:tcW w:w="1524" w:type="dxa"/>
            <w:vAlign w:val="center"/>
          </w:tcPr>
          <w:p w14:paraId="587B69CE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196DF8D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30/03/2024</w:t>
            </w:r>
          </w:p>
          <w:p w14:paraId="5D9AEF4C" w14:textId="640AE449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10E4A9FA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F598D0D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1BDB226F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3830B169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502351EB" w14:textId="478C02AF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E24-B2201</w:t>
            </w:r>
          </w:p>
        </w:tc>
        <w:tc>
          <w:tcPr>
            <w:tcW w:w="5380" w:type="dxa"/>
            <w:vAlign w:val="center"/>
          </w:tcPr>
          <w:p w14:paraId="760A8806" w14:textId="7BC014AB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Renouvellement de contrat de l'OT Lait de Chèvre</w:t>
            </w:r>
          </w:p>
        </w:tc>
        <w:tc>
          <w:tcPr>
            <w:tcW w:w="1559" w:type="dxa"/>
          </w:tcPr>
          <w:p w14:paraId="0D113E5A" w14:textId="2DCBC2FC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6991B306" w14:textId="7D041330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58DCD17" w14:textId="206109E2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ED</w:t>
            </w:r>
          </w:p>
        </w:tc>
        <w:tc>
          <w:tcPr>
            <w:tcW w:w="1524" w:type="dxa"/>
            <w:vAlign w:val="center"/>
          </w:tcPr>
          <w:p w14:paraId="7715AB7A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56066ED" w14:textId="419D828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16/05/2024</w:t>
            </w:r>
          </w:p>
          <w:p w14:paraId="681701F1" w14:textId="2E595276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3BD53D5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145D97D" w14:textId="2CFDACB0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02/06/2024</w:t>
            </w:r>
          </w:p>
          <w:p w14:paraId="55B26745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7A8E460E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57B775F8" w14:textId="5B4D697E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E24-B2404</w:t>
            </w:r>
          </w:p>
        </w:tc>
        <w:tc>
          <w:tcPr>
            <w:tcW w:w="5380" w:type="dxa"/>
            <w:vAlign w:val="center"/>
          </w:tcPr>
          <w:p w14:paraId="34359079" w14:textId="27FA5535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nutritionniste du PNN pour la formation des agents</w:t>
            </w:r>
          </w:p>
        </w:tc>
        <w:tc>
          <w:tcPr>
            <w:tcW w:w="1559" w:type="dxa"/>
          </w:tcPr>
          <w:p w14:paraId="05F44295" w14:textId="48EB6849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06AB12B1" w14:textId="0A0C8254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6BF8CB7E" w14:textId="1CF080C6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122E8F43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1F3AAA27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30/09/2024</w:t>
            </w:r>
          </w:p>
          <w:p w14:paraId="177DC9F0" w14:textId="289E4D7A" w:rsidR="00F31A91" w:rsidRPr="000E0144" w:rsidRDefault="00F31A91" w:rsidP="00746DA0">
            <w:pPr>
              <w:jc w:val="center"/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5C0F0CEC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86F9E23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14/10/2024</w:t>
            </w:r>
          </w:p>
          <w:p w14:paraId="4FB8AB3E" w14:textId="77777777" w:rsidR="00F31A91" w:rsidRPr="000E0144" w:rsidRDefault="00F31A91" w:rsidP="00746DA0">
            <w:pPr>
              <w:jc w:val="center"/>
            </w:pPr>
          </w:p>
        </w:tc>
      </w:tr>
      <w:tr w:rsidR="00F31A91" w:rsidRPr="000E0144" w14:paraId="6E14B08B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1456246B" w14:textId="74B66818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E22-C2101</w:t>
            </w:r>
          </w:p>
        </w:tc>
        <w:tc>
          <w:tcPr>
            <w:tcW w:w="5380" w:type="dxa"/>
            <w:vAlign w:val="center"/>
          </w:tcPr>
          <w:p w14:paraId="47BFD332" w14:textId="0DCBFD3E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bureau pour réaliser l'enquête EAR</w:t>
            </w:r>
          </w:p>
        </w:tc>
        <w:tc>
          <w:tcPr>
            <w:tcW w:w="1559" w:type="dxa"/>
          </w:tcPr>
          <w:p w14:paraId="2515F317" w14:textId="15FB2E56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561B8F99" w14:textId="602D4752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7A60BD0A" w14:textId="441609D4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t>SFQC</w:t>
            </w:r>
          </w:p>
        </w:tc>
        <w:tc>
          <w:tcPr>
            <w:tcW w:w="1524" w:type="dxa"/>
            <w:vAlign w:val="center"/>
          </w:tcPr>
          <w:p w14:paraId="028E66F1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C0FCF11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20/03/2024</w:t>
            </w:r>
          </w:p>
          <w:p w14:paraId="1B9D21EC" w14:textId="75879CC3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E95D0A9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0472CBEC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05/04/2024</w:t>
            </w:r>
          </w:p>
          <w:p w14:paraId="762B16C0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4256580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588768D8" w14:textId="7B002E52" w:rsidR="00F31A91" w:rsidRPr="000E0144" w:rsidRDefault="00F31A91" w:rsidP="00746DA0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lastRenderedPageBreak/>
              <w:t>E24-C2107</w:t>
            </w:r>
          </w:p>
        </w:tc>
        <w:tc>
          <w:tcPr>
            <w:tcW w:w="5380" w:type="dxa"/>
            <w:vAlign w:val="center"/>
          </w:tcPr>
          <w:p w14:paraId="5DCDFEBC" w14:textId="5B691C85" w:rsidR="00F31A91" w:rsidRPr="000E0144" w:rsidRDefault="00F31A91" w:rsidP="00746DA0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consultant pour réviser le manuel de Suivi – Evaluation du Projet</w:t>
            </w:r>
          </w:p>
        </w:tc>
        <w:tc>
          <w:tcPr>
            <w:tcW w:w="1559" w:type="dxa"/>
          </w:tcPr>
          <w:p w14:paraId="42B24B16" w14:textId="59E6F4E3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FIDA/ASAP</w:t>
            </w:r>
          </w:p>
        </w:tc>
        <w:tc>
          <w:tcPr>
            <w:tcW w:w="1559" w:type="dxa"/>
          </w:tcPr>
          <w:p w14:paraId="4CF76E32" w14:textId="50C72F9A" w:rsidR="00F31A91" w:rsidRPr="000E0144" w:rsidRDefault="00F31A91" w:rsidP="00746DA0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4B4B60E2" w14:textId="047A10E6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05B3DE05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0591CF6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14/04/2024</w:t>
            </w:r>
          </w:p>
          <w:p w14:paraId="519AC51B" w14:textId="55B8FD94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34E50C67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219AC00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30/04/2024</w:t>
            </w:r>
          </w:p>
          <w:p w14:paraId="39887CB8" w14:textId="77777777" w:rsidR="00F31A91" w:rsidRPr="000E0144" w:rsidRDefault="00F31A91" w:rsidP="00746DA0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53436C1B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6E0068B1" w14:textId="010F4F43" w:rsidR="00F31A91" w:rsidRPr="000E0144" w:rsidRDefault="00F31A91" w:rsidP="002B27C8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E24-B2301</w:t>
            </w:r>
          </w:p>
        </w:tc>
        <w:tc>
          <w:tcPr>
            <w:tcW w:w="5380" w:type="dxa"/>
            <w:vAlign w:val="center"/>
          </w:tcPr>
          <w:p w14:paraId="20BD346E" w14:textId="64FFDBA9" w:rsidR="00F31A91" w:rsidRPr="000E0144" w:rsidRDefault="00F31A91" w:rsidP="002B27C8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 xml:space="preserve">Recrutement d'un formateur pour former des personnes chargées d’alphabétiser les jeunes et </w:t>
            </w:r>
            <w:proofErr w:type="gramStart"/>
            <w:r w:rsidRPr="000E0144">
              <w:rPr>
                <w:rFonts w:asciiTheme="majorBidi" w:hAnsiTheme="majorBidi" w:cstheme="majorBidi"/>
              </w:rPr>
              <w:t>les femme</w:t>
            </w:r>
            <w:proofErr w:type="gramEnd"/>
          </w:p>
        </w:tc>
        <w:tc>
          <w:tcPr>
            <w:tcW w:w="1559" w:type="dxa"/>
          </w:tcPr>
          <w:p w14:paraId="1591299E" w14:textId="06AA4911" w:rsidR="00F31A91" w:rsidRPr="000E0144" w:rsidRDefault="00F31A91" w:rsidP="002B27C8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7CF65B13" w14:textId="4DC1CBC5" w:rsidR="00F31A91" w:rsidRPr="000E0144" w:rsidRDefault="00F31A91" w:rsidP="002B27C8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210EF73" w14:textId="1EB3200E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3F00FDE2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418AC08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17/06/2024</w:t>
            </w:r>
          </w:p>
          <w:p w14:paraId="6A93223A" w14:textId="618C7C15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65810EEA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23260652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02/07/2024</w:t>
            </w:r>
          </w:p>
          <w:p w14:paraId="2994F9E4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54098CA8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285EC317" w14:textId="6E33B758" w:rsidR="00F31A91" w:rsidRPr="000E0144" w:rsidRDefault="00F31A91" w:rsidP="002B27C8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E24-C2108</w:t>
            </w:r>
          </w:p>
        </w:tc>
        <w:tc>
          <w:tcPr>
            <w:tcW w:w="5380" w:type="dxa"/>
            <w:vAlign w:val="center"/>
          </w:tcPr>
          <w:p w14:paraId="566F1854" w14:textId="7733F5D4" w:rsidR="00F31A91" w:rsidRPr="000E0144" w:rsidRDefault="00F31A91" w:rsidP="002B27C8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consultant pour la mise en place un SIG sur les réalisations du Projet</w:t>
            </w:r>
          </w:p>
        </w:tc>
        <w:tc>
          <w:tcPr>
            <w:tcW w:w="1559" w:type="dxa"/>
          </w:tcPr>
          <w:p w14:paraId="7F053996" w14:textId="1386C4D2" w:rsidR="00F31A91" w:rsidRPr="000E0144" w:rsidRDefault="00F31A91" w:rsidP="002B27C8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067F1EFD" w14:textId="34396622" w:rsidR="00F31A91" w:rsidRPr="000E0144" w:rsidRDefault="00F31A91" w:rsidP="002B27C8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55D48E2D" w14:textId="191008E3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67982D57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54105253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25/05/2024</w:t>
            </w:r>
          </w:p>
          <w:p w14:paraId="1C285CDD" w14:textId="113318CA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704AC0AA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7ECE3E4D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10/06/2024</w:t>
            </w:r>
          </w:p>
          <w:p w14:paraId="537F41BB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  <w:tr w:rsidR="00F31A91" w:rsidRPr="000E0144" w14:paraId="428CB23C" w14:textId="77777777" w:rsidTr="00F31A91">
        <w:trPr>
          <w:trHeight w:val="367"/>
          <w:jc w:val="center"/>
        </w:trPr>
        <w:tc>
          <w:tcPr>
            <w:tcW w:w="1690" w:type="dxa"/>
            <w:vAlign w:val="center"/>
          </w:tcPr>
          <w:p w14:paraId="12D60B1A" w14:textId="759D3081" w:rsidR="00F31A91" w:rsidRPr="000E0144" w:rsidRDefault="00F31A91" w:rsidP="002B27C8">
            <w:pPr>
              <w:rPr>
                <w:rFonts w:asciiTheme="majorBidi" w:hAnsiTheme="majorBidi" w:cstheme="majorBidi"/>
                <w:color w:val="000000" w:themeColor="text1"/>
              </w:rPr>
            </w:pPr>
            <w:r w:rsidRPr="000E0144">
              <w:rPr>
                <w:rFonts w:asciiTheme="majorBidi" w:hAnsiTheme="majorBidi" w:cstheme="majorBidi"/>
                <w:color w:val="000000" w:themeColor="text1"/>
              </w:rPr>
              <w:t>E24-C2109</w:t>
            </w:r>
          </w:p>
        </w:tc>
        <w:tc>
          <w:tcPr>
            <w:tcW w:w="5380" w:type="dxa"/>
            <w:vAlign w:val="center"/>
          </w:tcPr>
          <w:p w14:paraId="3874A808" w14:textId="4F637B50" w:rsidR="00F31A91" w:rsidRPr="000E0144" w:rsidRDefault="00F31A91" w:rsidP="002B27C8">
            <w:pPr>
              <w:rPr>
                <w:rFonts w:asciiTheme="majorBidi" w:hAnsiTheme="majorBidi" w:cstheme="majorBidi"/>
              </w:rPr>
            </w:pPr>
            <w:r w:rsidRPr="000E0144">
              <w:rPr>
                <w:rFonts w:asciiTheme="majorBidi" w:hAnsiTheme="majorBidi" w:cstheme="majorBidi"/>
              </w:rPr>
              <w:t>Recrutement d'un consultant pour la mise à jour du fichier des bénéficiaires du Projet</w:t>
            </w:r>
          </w:p>
        </w:tc>
        <w:tc>
          <w:tcPr>
            <w:tcW w:w="1559" w:type="dxa"/>
          </w:tcPr>
          <w:p w14:paraId="6E5F0E99" w14:textId="2D88176A" w:rsidR="00F31A91" w:rsidRPr="000E0144" w:rsidRDefault="00F31A91" w:rsidP="002B27C8">
            <w:pPr>
              <w:jc w:val="center"/>
              <w:rPr>
                <w:bCs/>
              </w:rPr>
            </w:pPr>
            <w:r w:rsidRPr="000E0144">
              <w:t>FIDA</w:t>
            </w:r>
          </w:p>
        </w:tc>
        <w:tc>
          <w:tcPr>
            <w:tcW w:w="1559" w:type="dxa"/>
          </w:tcPr>
          <w:p w14:paraId="4FBFFFAA" w14:textId="58F6FB3F" w:rsidR="00F31A91" w:rsidRPr="000E0144" w:rsidRDefault="00F31A91" w:rsidP="002B27C8">
            <w:pPr>
              <w:jc w:val="center"/>
              <w:rPr>
                <w:bCs/>
              </w:rPr>
            </w:pPr>
            <w:r w:rsidRPr="000E0144">
              <w:t>Prestation Intellectuelle</w:t>
            </w:r>
          </w:p>
        </w:tc>
        <w:tc>
          <w:tcPr>
            <w:tcW w:w="997" w:type="dxa"/>
          </w:tcPr>
          <w:p w14:paraId="13BFEECF" w14:textId="16119381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0E0144">
              <w:t>CI</w:t>
            </w:r>
          </w:p>
        </w:tc>
        <w:tc>
          <w:tcPr>
            <w:tcW w:w="1524" w:type="dxa"/>
            <w:vAlign w:val="center"/>
          </w:tcPr>
          <w:p w14:paraId="38244236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620CF0B3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30/09/2024</w:t>
            </w:r>
          </w:p>
          <w:p w14:paraId="3D281B60" w14:textId="257AF020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10" w:type="dxa"/>
            <w:gridSpan w:val="3"/>
            <w:vAlign w:val="center"/>
          </w:tcPr>
          <w:p w14:paraId="785AC115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  <w:p w14:paraId="4CAE2B14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  <w:r w:rsidRPr="000E0144">
              <w:rPr>
                <w:rFonts w:asciiTheme="majorBidi" w:hAnsiTheme="majorBidi" w:cstheme="majorBidi"/>
                <w:sz w:val="22"/>
                <w:szCs w:val="22"/>
                <w:lang w:eastAsia="en-US"/>
              </w:rPr>
              <w:t>14/10/2024</w:t>
            </w:r>
          </w:p>
          <w:p w14:paraId="46AEFF80" w14:textId="77777777" w:rsidR="00F31A91" w:rsidRPr="000E0144" w:rsidRDefault="00F31A91" w:rsidP="002B27C8">
            <w:pPr>
              <w:jc w:val="center"/>
              <w:rPr>
                <w:rFonts w:asciiTheme="majorBidi" w:hAnsiTheme="majorBidi" w:cstheme="majorBidi"/>
                <w:sz w:val="22"/>
                <w:szCs w:val="22"/>
                <w:lang w:eastAsia="en-US"/>
              </w:rPr>
            </w:pPr>
          </w:p>
        </w:tc>
      </w:tr>
    </w:tbl>
    <w:p w14:paraId="32A57C83" w14:textId="77777777" w:rsidR="00453918" w:rsidRPr="000E0144" w:rsidRDefault="00453918" w:rsidP="00453918">
      <w:pPr>
        <w:tabs>
          <w:tab w:val="left" w:pos="12075"/>
        </w:tabs>
        <w:jc w:val="both"/>
        <w:rPr>
          <w:rFonts w:asciiTheme="majorBidi" w:hAnsiTheme="majorBidi" w:cstheme="majorBidi"/>
          <w:b/>
          <w:bCs/>
        </w:rPr>
      </w:pPr>
    </w:p>
    <w:p w14:paraId="2B3D059E" w14:textId="5886F997" w:rsidR="001F37C4" w:rsidRPr="000E0144" w:rsidRDefault="001F37C4" w:rsidP="00340CF6">
      <w:pPr>
        <w:tabs>
          <w:tab w:val="left" w:pos="12075"/>
        </w:tabs>
        <w:jc w:val="both"/>
        <w:rPr>
          <w:rFonts w:asciiTheme="majorBidi" w:hAnsiTheme="majorBidi" w:cstheme="majorBidi"/>
          <w:b/>
          <w:bCs/>
        </w:rPr>
      </w:pPr>
      <w:r w:rsidRPr="000E0144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                                                                                               Le </w:t>
      </w:r>
      <w:r w:rsidR="00DF098A" w:rsidRPr="000E0144">
        <w:rPr>
          <w:rFonts w:asciiTheme="majorBidi" w:hAnsiTheme="majorBidi" w:cstheme="majorBidi"/>
          <w:b/>
          <w:bCs/>
        </w:rPr>
        <w:t xml:space="preserve">Coordonnateur </w:t>
      </w:r>
      <w:r w:rsidR="003B0E4C" w:rsidRPr="000E0144">
        <w:rPr>
          <w:rFonts w:asciiTheme="majorBidi" w:hAnsiTheme="majorBidi" w:cstheme="majorBidi"/>
          <w:b/>
          <w:bCs/>
        </w:rPr>
        <w:t xml:space="preserve">                                      </w:t>
      </w:r>
    </w:p>
    <w:p w14:paraId="08C2FDFF" w14:textId="77777777" w:rsidR="00340CF6" w:rsidRPr="000E0144" w:rsidRDefault="008B4E4A" w:rsidP="00340CF6">
      <w:pPr>
        <w:tabs>
          <w:tab w:val="left" w:pos="12075"/>
        </w:tabs>
        <w:jc w:val="center"/>
        <w:rPr>
          <w:rFonts w:asciiTheme="majorBidi" w:hAnsiTheme="majorBidi" w:cstheme="majorBidi"/>
          <w:b/>
          <w:bCs/>
        </w:rPr>
      </w:pPr>
      <w:r w:rsidRPr="000E0144">
        <w:rPr>
          <w:rFonts w:asciiTheme="majorBidi" w:hAnsiTheme="majorBidi" w:cstheme="majorBidi"/>
          <w:b/>
          <w:bCs/>
        </w:rPr>
        <w:t xml:space="preserve">      </w:t>
      </w:r>
    </w:p>
    <w:p w14:paraId="1D9A525C" w14:textId="3B96C40D" w:rsidR="003B0E4C" w:rsidRPr="000E0144" w:rsidRDefault="008B4E4A" w:rsidP="00340CF6">
      <w:pPr>
        <w:tabs>
          <w:tab w:val="left" w:pos="12075"/>
        </w:tabs>
        <w:jc w:val="center"/>
        <w:rPr>
          <w:rFonts w:asciiTheme="majorBidi" w:hAnsiTheme="majorBidi" w:cstheme="majorBidi"/>
          <w:b/>
          <w:bCs/>
        </w:rPr>
      </w:pPr>
      <w:r w:rsidRPr="000E0144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                                                                         </w:t>
      </w:r>
      <w:r w:rsidRPr="000E0144">
        <w:rPr>
          <w:rFonts w:asciiTheme="majorBidi" w:hAnsiTheme="majorBidi" w:cstheme="majorBidi"/>
        </w:rPr>
        <w:t xml:space="preserve">  </w:t>
      </w:r>
      <w:r w:rsidR="00453918" w:rsidRPr="000E0144">
        <w:rPr>
          <w:rFonts w:asciiTheme="majorBidi" w:hAnsiTheme="majorBidi" w:cstheme="majorBidi"/>
        </w:rPr>
        <w:t xml:space="preserve">  </w:t>
      </w:r>
      <w:proofErr w:type="spellStart"/>
      <w:r w:rsidRPr="000E0144">
        <w:rPr>
          <w:rFonts w:asciiTheme="majorBidi" w:hAnsiTheme="majorBidi" w:cstheme="majorBidi"/>
          <w:b/>
        </w:rPr>
        <w:t>Abdellahi</w:t>
      </w:r>
      <w:proofErr w:type="spellEnd"/>
      <w:r w:rsidRPr="000E0144">
        <w:rPr>
          <w:rFonts w:asciiTheme="majorBidi" w:hAnsiTheme="majorBidi" w:cstheme="majorBidi"/>
          <w:b/>
        </w:rPr>
        <w:t xml:space="preserve"> Baba </w:t>
      </w:r>
      <w:proofErr w:type="spellStart"/>
      <w:r w:rsidRPr="000E0144">
        <w:rPr>
          <w:rFonts w:asciiTheme="majorBidi" w:hAnsiTheme="majorBidi" w:cstheme="majorBidi"/>
          <w:b/>
        </w:rPr>
        <w:t>Zeyad</w:t>
      </w:r>
      <w:proofErr w:type="spellEnd"/>
    </w:p>
    <w:p w14:paraId="4D21F563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2ACFC782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00259954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3D77C97D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37798D10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4D258012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32AF038A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7F27862B" w14:textId="77777777" w:rsidR="00340CF6" w:rsidRPr="000E0144" w:rsidRDefault="00340CF6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</w:p>
    <w:p w14:paraId="0EDC7196" w14:textId="38A1FBC4" w:rsidR="00835CCD" w:rsidRPr="000E0144" w:rsidRDefault="00B361FD" w:rsidP="00453918">
      <w:pPr>
        <w:tabs>
          <w:tab w:val="left" w:pos="12075"/>
        </w:tabs>
        <w:rPr>
          <w:rFonts w:asciiTheme="majorBidi" w:hAnsiTheme="majorBidi" w:cstheme="majorBidi"/>
          <w:b/>
          <w:bCs/>
          <w:sz w:val="18"/>
          <w:szCs w:val="18"/>
        </w:rPr>
      </w:pPr>
      <w:r w:rsidRPr="000E0144">
        <w:rPr>
          <w:rFonts w:asciiTheme="majorBidi" w:hAnsiTheme="majorBidi" w:cstheme="majorBidi"/>
          <w:b/>
          <w:bCs/>
          <w:sz w:val="18"/>
          <w:szCs w:val="18"/>
        </w:rPr>
        <w:t>NB :</w:t>
      </w:r>
      <w:bookmarkStart w:id="1" w:name="_GoBack"/>
      <w:bookmarkEnd w:id="1"/>
    </w:p>
    <w:p w14:paraId="39FE4BC1" w14:textId="74431D26" w:rsidR="005C2303" w:rsidRPr="000E0144" w:rsidRDefault="005C2303" w:rsidP="00B361FD">
      <w:pPr>
        <w:pStyle w:val="Paragraphedeliste"/>
        <w:numPr>
          <w:ilvl w:val="0"/>
          <w:numId w:val="3"/>
        </w:numPr>
        <w:tabs>
          <w:tab w:val="left" w:pos="12075"/>
        </w:tabs>
        <w:ind w:left="426"/>
        <w:rPr>
          <w:rFonts w:asciiTheme="majorBidi" w:hAnsiTheme="majorBidi" w:cstheme="majorBidi"/>
          <w:sz w:val="20"/>
          <w:szCs w:val="20"/>
        </w:rPr>
      </w:pPr>
      <w:r w:rsidRPr="000E0144">
        <w:rPr>
          <w:rFonts w:asciiTheme="majorBidi" w:hAnsiTheme="majorBidi" w:cstheme="majorBidi"/>
          <w:sz w:val="20"/>
          <w:szCs w:val="20"/>
        </w:rPr>
        <w:t xml:space="preserve">Le </w:t>
      </w:r>
      <w:r w:rsidR="00B361FD" w:rsidRPr="000E0144">
        <w:rPr>
          <w:rFonts w:asciiTheme="majorBidi" w:hAnsiTheme="majorBidi" w:cstheme="majorBidi"/>
          <w:sz w:val="20"/>
          <w:szCs w:val="20"/>
        </w:rPr>
        <w:t>plan prévisionnel est indicatif.</w:t>
      </w:r>
    </w:p>
    <w:p w14:paraId="6BACF0CB" w14:textId="281A60C2" w:rsidR="005C2303" w:rsidRPr="000E0144" w:rsidRDefault="00B361FD" w:rsidP="00B361FD">
      <w:pPr>
        <w:pStyle w:val="Paragraphedeliste"/>
        <w:numPr>
          <w:ilvl w:val="0"/>
          <w:numId w:val="4"/>
        </w:numPr>
        <w:tabs>
          <w:tab w:val="left" w:pos="12075"/>
        </w:tabs>
        <w:rPr>
          <w:rFonts w:asciiTheme="majorBidi" w:hAnsiTheme="majorBidi" w:cstheme="majorBidi"/>
          <w:sz w:val="20"/>
          <w:szCs w:val="20"/>
        </w:rPr>
      </w:pPr>
      <w:r w:rsidRPr="000E0144">
        <w:rPr>
          <w:rFonts w:asciiTheme="majorBidi" w:hAnsiTheme="majorBidi" w:cstheme="majorBidi"/>
          <w:sz w:val="20"/>
          <w:szCs w:val="20"/>
        </w:rPr>
        <w:t>L</w:t>
      </w:r>
      <w:r w:rsidR="005C2303" w:rsidRPr="000E0144">
        <w:rPr>
          <w:rFonts w:asciiTheme="majorBidi" w:hAnsiTheme="majorBidi" w:cstheme="majorBidi"/>
          <w:sz w:val="20"/>
          <w:szCs w:val="20"/>
        </w:rPr>
        <w:t>es postulants éventuels sont priés de se faire enregistrer auprès de PRODEFI en indiquant leurs domaines d’activités, leurs références, leurs adresses et leurs contacts téléphoniques et électroniques.</w:t>
      </w:r>
    </w:p>
    <w:p w14:paraId="53555608" w14:textId="184DAA30" w:rsidR="00810EB2" w:rsidRPr="000E0144" w:rsidRDefault="00B361FD" w:rsidP="00810EB2">
      <w:pPr>
        <w:pStyle w:val="Paragraphedeliste"/>
        <w:numPr>
          <w:ilvl w:val="0"/>
          <w:numId w:val="4"/>
        </w:numPr>
        <w:jc w:val="both"/>
        <w:rPr>
          <w:rFonts w:asciiTheme="majorBidi" w:hAnsiTheme="majorBidi" w:cstheme="majorBidi"/>
          <w:sz w:val="20"/>
          <w:szCs w:val="20"/>
        </w:rPr>
      </w:pPr>
      <w:r w:rsidRPr="000E0144">
        <w:rPr>
          <w:rFonts w:asciiTheme="majorBidi" w:hAnsiTheme="majorBidi" w:cstheme="majorBidi"/>
          <w:sz w:val="20"/>
          <w:szCs w:val="20"/>
        </w:rPr>
        <w:t>A</w:t>
      </w:r>
      <w:r w:rsidR="00810EB2" w:rsidRPr="000E0144">
        <w:rPr>
          <w:rFonts w:asciiTheme="majorBidi" w:hAnsiTheme="majorBidi" w:cstheme="majorBidi"/>
          <w:sz w:val="20"/>
          <w:szCs w:val="20"/>
        </w:rPr>
        <w:t>dresse complète de la CIM</w:t>
      </w:r>
      <w:r w:rsidR="00FD3B13" w:rsidRPr="000E0144">
        <w:rPr>
          <w:rFonts w:asciiTheme="majorBidi" w:hAnsiTheme="majorBidi" w:cstheme="majorBidi"/>
          <w:sz w:val="20"/>
          <w:szCs w:val="20"/>
        </w:rPr>
        <w:t xml:space="preserve"> du PRODEFI :</w:t>
      </w:r>
      <w:r w:rsidR="005C2303" w:rsidRPr="000E0144">
        <w:rPr>
          <w:rFonts w:asciiTheme="majorBidi" w:hAnsiTheme="majorBidi" w:cstheme="majorBidi"/>
          <w:sz w:val="20"/>
          <w:szCs w:val="20"/>
        </w:rPr>
        <w:t xml:space="preserve"> </w:t>
      </w:r>
      <w:r w:rsidR="00810EB2" w:rsidRPr="000E0144">
        <w:rPr>
          <w:rFonts w:asciiTheme="majorBidi" w:hAnsiTheme="majorBidi" w:cstheme="majorBidi"/>
          <w:sz w:val="20"/>
          <w:szCs w:val="20"/>
        </w:rPr>
        <w:t xml:space="preserve">Commission Interne des Marchées du PRODEFI : L’Unité de Gestion du Projet PRODEFI, Ilot B, Lot n° 223 – </w:t>
      </w:r>
      <w:proofErr w:type="spellStart"/>
      <w:r w:rsidR="00810EB2" w:rsidRPr="000E0144">
        <w:rPr>
          <w:rFonts w:asciiTheme="majorBidi" w:hAnsiTheme="majorBidi" w:cstheme="majorBidi"/>
          <w:sz w:val="20"/>
          <w:szCs w:val="20"/>
        </w:rPr>
        <w:t>Tevragh-Zeina</w:t>
      </w:r>
      <w:proofErr w:type="spellEnd"/>
      <w:r w:rsidR="00810EB2" w:rsidRPr="000E0144">
        <w:rPr>
          <w:rFonts w:asciiTheme="majorBidi" w:hAnsiTheme="majorBidi" w:cstheme="majorBidi"/>
          <w:sz w:val="20"/>
          <w:szCs w:val="20"/>
        </w:rPr>
        <w:t xml:space="preserve"> - Nouakchott, tél. : 25 90 07 60, Email : cimac@prodefi.mr</w:t>
      </w:r>
    </w:p>
    <w:p w14:paraId="45D314FF" w14:textId="55AC7019" w:rsidR="00B361FD" w:rsidRPr="00810EB2" w:rsidRDefault="00B361FD" w:rsidP="00810EB2">
      <w:pPr>
        <w:pStyle w:val="Paragraphedeliste"/>
        <w:tabs>
          <w:tab w:val="left" w:pos="12075"/>
        </w:tabs>
        <w:ind w:left="426"/>
        <w:rPr>
          <w:rFonts w:asciiTheme="majorBidi" w:hAnsiTheme="majorBidi" w:cstheme="majorBidi"/>
          <w:sz w:val="20"/>
          <w:szCs w:val="20"/>
        </w:rPr>
      </w:pPr>
    </w:p>
    <w:p w14:paraId="1557A189" w14:textId="77777777" w:rsidR="005C2303" w:rsidRPr="00EF58C8" w:rsidRDefault="005C2303" w:rsidP="00064B12">
      <w:pPr>
        <w:tabs>
          <w:tab w:val="left" w:pos="12075"/>
        </w:tabs>
        <w:jc w:val="right"/>
        <w:rPr>
          <w:rFonts w:asciiTheme="majorBidi" w:hAnsiTheme="majorBidi" w:cstheme="majorBidi"/>
        </w:rPr>
      </w:pPr>
    </w:p>
    <w:sectPr w:rsidR="005C2303" w:rsidRPr="00EF58C8" w:rsidSect="003B0E4C">
      <w:pgSz w:w="16838" w:h="11906" w:orient="landscape"/>
      <w:pgMar w:top="1417" w:right="1417" w:bottom="9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DF0769" w14:textId="77777777" w:rsidR="007F0C1A" w:rsidRDefault="007F0C1A" w:rsidP="006C7F34">
      <w:r>
        <w:separator/>
      </w:r>
    </w:p>
  </w:endnote>
  <w:endnote w:type="continuationSeparator" w:id="0">
    <w:p w14:paraId="3B07E688" w14:textId="77777777" w:rsidR="007F0C1A" w:rsidRDefault="007F0C1A" w:rsidP="006C7F34">
      <w:r>
        <w:continuationSeparator/>
      </w:r>
    </w:p>
  </w:endnote>
  <w:endnote w:id="1">
    <w:p w14:paraId="5799080D" w14:textId="3E988ED4" w:rsidR="00F31A91" w:rsidRPr="00B361FD" w:rsidRDefault="00F31A91" w:rsidP="00050A50">
      <w:pPr>
        <w:pStyle w:val="Notedefin"/>
        <w:rPr>
          <w:sz w:val="18"/>
          <w:szCs w:val="18"/>
        </w:rPr>
      </w:pPr>
      <w:r>
        <w:rPr>
          <w:sz w:val="18"/>
          <w:szCs w:val="18"/>
        </w:rPr>
        <w:t>CF</w:t>
      </w:r>
      <w:r w:rsidRPr="00B361FD">
        <w:rPr>
          <w:sz w:val="18"/>
          <w:szCs w:val="18"/>
        </w:rPr>
        <w:t xml:space="preserve"> : </w:t>
      </w:r>
      <w:r w:rsidRPr="00275470">
        <w:rPr>
          <w:sz w:val="18"/>
          <w:szCs w:val="18"/>
        </w:rPr>
        <w:t>Consultation de Fournisseurs</w:t>
      </w:r>
      <w:r w:rsidRPr="00B361FD">
        <w:rPr>
          <w:sz w:val="18"/>
          <w:szCs w:val="18"/>
        </w:rPr>
        <w:t xml:space="preserve">, </w:t>
      </w:r>
      <w:r w:rsidRPr="004A4302">
        <w:rPr>
          <w:sz w:val="18"/>
          <w:szCs w:val="18"/>
        </w:rPr>
        <w:t>SFQC</w:t>
      </w:r>
      <w:r w:rsidRPr="00B361FD">
        <w:rPr>
          <w:sz w:val="18"/>
          <w:szCs w:val="18"/>
        </w:rPr>
        <w:t xml:space="preserve"> : </w:t>
      </w:r>
      <w:r w:rsidRPr="004A4302">
        <w:rPr>
          <w:sz w:val="18"/>
          <w:szCs w:val="18"/>
        </w:rPr>
        <w:t>Sélection Fondée Sur la Qualité et Coût</w:t>
      </w:r>
      <w:r w:rsidRPr="00B361FD">
        <w:rPr>
          <w:sz w:val="18"/>
          <w:szCs w:val="18"/>
        </w:rPr>
        <w:t>, CI : Consultants Individuels</w:t>
      </w:r>
      <w:r>
        <w:rPr>
          <w:sz w:val="18"/>
          <w:szCs w:val="18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E1988C" w14:textId="77777777" w:rsidR="007F0C1A" w:rsidRDefault="007F0C1A" w:rsidP="006C7F34">
      <w:r>
        <w:separator/>
      </w:r>
    </w:p>
  </w:footnote>
  <w:footnote w:type="continuationSeparator" w:id="0">
    <w:p w14:paraId="4E7D5913" w14:textId="77777777" w:rsidR="007F0C1A" w:rsidRDefault="007F0C1A" w:rsidP="006C7F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F7033"/>
    <w:multiLevelType w:val="hybridMultilevel"/>
    <w:tmpl w:val="46AE08E2"/>
    <w:lvl w:ilvl="0" w:tplc="7C344D80">
      <w:numFmt w:val="bullet"/>
      <w:lvlText w:val="-"/>
      <w:lvlJc w:val="left"/>
      <w:pPr>
        <w:ind w:left="426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1">
    <w:nsid w:val="13526335"/>
    <w:multiLevelType w:val="hybridMultilevel"/>
    <w:tmpl w:val="7A72D55C"/>
    <w:lvl w:ilvl="0" w:tplc="7C344D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9023D8"/>
    <w:multiLevelType w:val="hybridMultilevel"/>
    <w:tmpl w:val="F1C226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344D8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4C3348"/>
    <w:multiLevelType w:val="hybridMultilevel"/>
    <w:tmpl w:val="BD90E70E"/>
    <w:lvl w:ilvl="0" w:tplc="DEF28F16">
      <w:start w:val="1"/>
      <w:numFmt w:val="lowerRoman"/>
      <w:lvlText w:val="%1-"/>
      <w:lvlJc w:val="left"/>
      <w:pPr>
        <w:ind w:left="1713" w:hanging="72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756"/>
    <w:rsid w:val="000020AD"/>
    <w:rsid w:val="00002E5B"/>
    <w:rsid w:val="0000340B"/>
    <w:rsid w:val="00003C94"/>
    <w:rsid w:val="00004093"/>
    <w:rsid w:val="0001168B"/>
    <w:rsid w:val="00012460"/>
    <w:rsid w:val="00015D1C"/>
    <w:rsid w:val="0001711B"/>
    <w:rsid w:val="0001773B"/>
    <w:rsid w:val="00020161"/>
    <w:rsid w:val="000218BA"/>
    <w:rsid w:val="00026869"/>
    <w:rsid w:val="00026F8F"/>
    <w:rsid w:val="0003181C"/>
    <w:rsid w:val="0003224F"/>
    <w:rsid w:val="000324A6"/>
    <w:rsid w:val="00034657"/>
    <w:rsid w:val="00034CD8"/>
    <w:rsid w:val="000376F7"/>
    <w:rsid w:val="00040423"/>
    <w:rsid w:val="000415CB"/>
    <w:rsid w:val="00046B68"/>
    <w:rsid w:val="0004730D"/>
    <w:rsid w:val="00050A50"/>
    <w:rsid w:val="00050D85"/>
    <w:rsid w:val="00054083"/>
    <w:rsid w:val="00064B12"/>
    <w:rsid w:val="00064CA5"/>
    <w:rsid w:val="000653E0"/>
    <w:rsid w:val="000659D6"/>
    <w:rsid w:val="00074930"/>
    <w:rsid w:val="0007754D"/>
    <w:rsid w:val="00077831"/>
    <w:rsid w:val="00084A82"/>
    <w:rsid w:val="000854E3"/>
    <w:rsid w:val="00093EFA"/>
    <w:rsid w:val="00095BE6"/>
    <w:rsid w:val="000A07B0"/>
    <w:rsid w:val="000A561D"/>
    <w:rsid w:val="000B0B30"/>
    <w:rsid w:val="000B4C10"/>
    <w:rsid w:val="000B4FB7"/>
    <w:rsid w:val="000B7CC1"/>
    <w:rsid w:val="000C71B3"/>
    <w:rsid w:val="000D2D07"/>
    <w:rsid w:val="000D56D5"/>
    <w:rsid w:val="000D7584"/>
    <w:rsid w:val="000E0144"/>
    <w:rsid w:val="000E3D25"/>
    <w:rsid w:val="00100F5F"/>
    <w:rsid w:val="00102B93"/>
    <w:rsid w:val="00106FB6"/>
    <w:rsid w:val="0011035C"/>
    <w:rsid w:val="001106A3"/>
    <w:rsid w:val="00111CD3"/>
    <w:rsid w:val="0011291B"/>
    <w:rsid w:val="00117239"/>
    <w:rsid w:val="00122BA7"/>
    <w:rsid w:val="001249E7"/>
    <w:rsid w:val="001312D1"/>
    <w:rsid w:val="00134EEF"/>
    <w:rsid w:val="001401D6"/>
    <w:rsid w:val="0014048E"/>
    <w:rsid w:val="00141D5D"/>
    <w:rsid w:val="00150CB4"/>
    <w:rsid w:val="001523A7"/>
    <w:rsid w:val="00153A8E"/>
    <w:rsid w:val="0016064D"/>
    <w:rsid w:val="00161BF6"/>
    <w:rsid w:val="001622ED"/>
    <w:rsid w:val="00162FFD"/>
    <w:rsid w:val="00163B29"/>
    <w:rsid w:val="0016698D"/>
    <w:rsid w:val="00171812"/>
    <w:rsid w:val="001720BF"/>
    <w:rsid w:val="00176CD9"/>
    <w:rsid w:val="00176DFE"/>
    <w:rsid w:val="00183997"/>
    <w:rsid w:val="001851F0"/>
    <w:rsid w:val="00186228"/>
    <w:rsid w:val="0018716E"/>
    <w:rsid w:val="00190A05"/>
    <w:rsid w:val="00193924"/>
    <w:rsid w:val="001A2E04"/>
    <w:rsid w:val="001A5101"/>
    <w:rsid w:val="001A6866"/>
    <w:rsid w:val="001A716E"/>
    <w:rsid w:val="001B0BA3"/>
    <w:rsid w:val="001B1006"/>
    <w:rsid w:val="001B1931"/>
    <w:rsid w:val="001B1AFC"/>
    <w:rsid w:val="001B3CA0"/>
    <w:rsid w:val="001B3E7B"/>
    <w:rsid w:val="001B4E39"/>
    <w:rsid w:val="001C0204"/>
    <w:rsid w:val="001C2902"/>
    <w:rsid w:val="001C2ECE"/>
    <w:rsid w:val="001C510A"/>
    <w:rsid w:val="001C5CF8"/>
    <w:rsid w:val="001C73FE"/>
    <w:rsid w:val="001D5F18"/>
    <w:rsid w:val="001E0AF6"/>
    <w:rsid w:val="001E1E8D"/>
    <w:rsid w:val="001E41B9"/>
    <w:rsid w:val="001E575D"/>
    <w:rsid w:val="001E67DE"/>
    <w:rsid w:val="001F37C4"/>
    <w:rsid w:val="001F530A"/>
    <w:rsid w:val="001F6F12"/>
    <w:rsid w:val="00202DF8"/>
    <w:rsid w:val="00207D2B"/>
    <w:rsid w:val="00210B75"/>
    <w:rsid w:val="00211785"/>
    <w:rsid w:val="002124F4"/>
    <w:rsid w:val="00212F9E"/>
    <w:rsid w:val="002136A1"/>
    <w:rsid w:val="00221DE0"/>
    <w:rsid w:val="002230B8"/>
    <w:rsid w:val="002266D4"/>
    <w:rsid w:val="002272F4"/>
    <w:rsid w:val="00227ED3"/>
    <w:rsid w:val="002300C8"/>
    <w:rsid w:val="00232AF3"/>
    <w:rsid w:val="00234011"/>
    <w:rsid w:val="002410A0"/>
    <w:rsid w:val="002504E0"/>
    <w:rsid w:val="00254990"/>
    <w:rsid w:val="00263C61"/>
    <w:rsid w:val="0026567C"/>
    <w:rsid w:val="002711D2"/>
    <w:rsid w:val="00272367"/>
    <w:rsid w:val="00275470"/>
    <w:rsid w:val="00275D65"/>
    <w:rsid w:val="0027624F"/>
    <w:rsid w:val="00276431"/>
    <w:rsid w:val="00276470"/>
    <w:rsid w:val="00276C19"/>
    <w:rsid w:val="00280819"/>
    <w:rsid w:val="00283A8D"/>
    <w:rsid w:val="00286DF4"/>
    <w:rsid w:val="00293DB1"/>
    <w:rsid w:val="0029552F"/>
    <w:rsid w:val="00297426"/>
    <w:rsid w:val="002A0532"/>
    <w:rsid w:val="002B1CD8"/>
    <w:rsid w:val="002B27C8"/>
    <w:rsid w:val="002B33A4"/>
    <w:rsid w:val="002B749C"/>
    <w:rsid w:val="002C12DC"/>
    <w:rsid w:val="002C5FE2"/>
    <w:rsid w:val="002D259D"/>
    <w:rsid w:val="002D4055"/>
    <w:rsid w:val="002D4F55"/>
    <w:rsid w:val="002D786C"/>
    <w:rsid w:val="002E14B5"/>
    <w:rsid w:val="002E21FB"/>
    <w:rsid w:val="002E25F6"/>
    <w:rsid w:val="002E3375"/>
    <w:rsid w:val="002E3862"/>
    <w:rsid w:val="002F1DA2"/>
    <w:rsid w:val="002F3AB3"/>
    <w:rsid w:val="002F40E8"/>
    <w:rsid w:val="002F795B"/>
    <w:rsid w:val="00300DCA"/>
    <w:rsid w:val="00306915"/>
    <w:rsid w:val="003078ED"/>
    <w:rsid w:val="003110E4"/>
    <w:rsid w:val="0031521B"/>
    <w:rsid w:val="00317B14"/>
    <w:rsid w:val="0032578D"/>
    <w:rsid w:val="00326691"/>
    <w:rsid w:val="00327A7C"/>
    <w:rsid w:val="00327F84"/>
    <w:rsid w:val="0033502E"/>
    <w:rsid w:val="00337BC5"/>
    <w:rsid w:val="00340577"/>
    <w:rsid w:val="00340845"/>
    <w:rsid w:val="00340C4C"/>
    <w:rsid w:val="00340CF6"/>
    <w:rsid w:val="003410A4"/>
    <w:rsid w:val="00343161"/>
    <w:rsid w:val="0034437F"/>
    <w:rsid w:val="003451EC"/>
    <w:rsid w:val="00345790"/>
    <w:rsid w:val="00352D14"/>
    <w:rsid w:val="0035432F"/>
    <w:rsid w:val="0035732D"/>
    <w:rsid w:val="00357B59"/>
    <w:rsid w:val="00362C8D"/>
    <w:rsid w:val="00365035"/>
    <w:rsid w:val="003735BF"/>
    <w:rsid w:val="00373EC7"/>
    <w:rsid w:val="00374441"/>
    <w:rsid w:val="00375EA5"/>
    <w:rsid w:val="0038000E"/>
    <w:rsid w:val="00381A87"/>
    <w:rsid w:val="00381C35"/>
    <w:rsid w:val="003839AC"/>
    <w:rsid w:val="00385ED0"/>
    <w:rsid w:val="0038781B"/>
    <w:rsid w:val="00390D7B"/>
    <w:rsid w:val="0039128D"/>
    <w:rsid w:val="003923CA"/>
    <w:rsid w:val="003923D6"/>
    <w:rsid w:val="003930FA"/>
    <w:rsid w:val="00396605"/>
    <w:rsid w:val="003973A4"/>
    <w:rsid w:val="003A4744"/>
    <w:rsid w:val="003A4870"/>
    <w:rsid w:val="003A565C"/>
    <w:rsid w:val="003A74C5"/>
    <w:rsid w:val="003B0E4C"/>
    <w:rsid w:val="003B4D13"/>
    <w:rsid w:val="003B7B55"/>
    <w:rsid w:val="003C0BF3"/>
    <w:rsid w:val="003C13FA"/>
    <w:rsid w:val="003C2FE7"/>
    <w:rsid w:val="003D0B14"/>
    <w:rsid w:val="003D2699"/>
    <w:rsid w:val="003D4B98"/>
    <w:rsid w:val="003D4C57"/>
    <w:rsid w:val="003D4E02"/>
    <w:rsid w:val="003E37AD"/>
    <w:rsid w:val="003F1D3B"/>
    <w:rsid w:val="003F3CDD"/>
    <w:rsid w:val="003F725A"/>
    <w:rsid w:val="003F7675"/>
    <w:rsid w:val="00402A0B"/>
    <w:rsid w:val="004031FD"/>
    <w:rsid w:val="0040384B"/>
    <w:rsid w:val="00405B56"/>
    <w:rsid w:val="00410362"/>
    <w:rsid w:val="00410BD2"/>
    <w:rsid w:val="00414372"/>
    <w:rsid w:val="00415BC3"/>
    <w:rsid w:val="00415F0F"/>
    <w:rsid w:val="0042123C"/>
    <w:rsid w:val="0042381C"/>
    <w:rsid w:val="00424AB0"/>
    <w:rsid w:val="00424CCE"/>
    <w:rsid w:val="00426058"/>
    <w:rsid w:val="00434CE4"/>
    <w:rsid w:val="00453918"/>
    <w:rsid w:val="0045455B"/>
    <w:rsid w:val="00454A6E"/>
    <w:rsid w:val="0045741B"/>
    <w:rsid w:val="004579A9"/>
    <w:rsid w:val="00457DD3"/>
    <w:rsid w:val="004618F7"/>
    <w:rsid w:val="00464222"/>
    <w:rsid w:val="0046594A"/>
    <w:rsid w:val="00466E85"/>
    <w:rsid w:val="0046793B"/>
    <w:rsid w:val="00467983"/>
    <w:rsid w:val="00471DAA"/>
    <w:rsid w:val="0047404D"/>
    <w:rsid w:val="004746A7"/>
    <w:rsid w:val="004849E2"/>
    <w:rsid w:val="00484DDE"/>
    <w:rsid w:val="0048753B"/>
    <w:rsid w:val="00491D2C"/>
    <w:rsid w:val="004950B9"/>
    <w:rsid w:val="00496A6B"/>
    <w:rsid w:val="004A4302"/>
    <w:rsid w:val="004A5756"/>
    <w:rsid w:val="004A5B5C"/>
    <w:rsid w:val="004A6300"/>
    <w:rsid w:val="004A66E5"/>
    <w:rsid w:val="004B2181"/>
    <w:rsid w:val="004B4CD7"/>
    <w:rsid w:val="004B7B52"/>
    <w:rsid w:val="004C669C"/>
    <w:rsid w:val="004D1BE2"/>
    <w:rsid w:val="004D21E6"/>
    <w:rsid w:val="004D268E"/>
    <w:rsid w:val="004D6413"/>
    <w:rsid w:val="004D6DF0"/>
    <w:rsid w:val="004E68E2"/>
    <w:rsid w:val="004F2425"/>
    <w:rsid w:val="004F3C37"/>
    <w:rsid w:val="004F3EE4"/>
    <w:rsid w:val="004F3FF4"/>
    <w:rsid w:val="004F5C7D"/>
    <w:rsid w:val="004F63FB"/>
    <w:rsid w:val="004F6B28"/>
    <w:rsid w:val="005012E8"/>
    <w:rsid w:val="00503006"/>
    <w:rsid w:val="00503894"/>
    <w:rsid w:val="00504F52"/>
    <w:rsid w:val="00507705"/>
    <w:rsid w:val="005121B5"/>
    <w:rsid w:val="0051537D"/>
    <w:rsid w:val="0051605A"/>
    <w:rsid w:val="00516555"/>
    <w:rsid w:val="00517A11"/>
    <w:rsid w:val="00520E3E"/>
    <w:rsid w:val="005218F0"/>
    <w:rsid w:val="00521EA1"/>
    <w:rsid w:val="00522019"/>
    <w:rsid w:val="00522316"/>
    <w:rsid w:val="00522622"/>
    <w:rsid w:val="00523DB3"/>
    <w:rsid w:val="005243A7"/>
    <w:rsid w:val="0052474D"/>
    <w:rsid w:val="00526B3E"/>
    <w:rsid w:val="00531282"/>
    <w:rsid w:val="00531DD7"/>
    <w:rsid w:val="0053582E"/>
    <w:rsid w:val="00535E08"/>
    <w:rsid w:val="00536F56"/>
    <w:rsid w:val="00537315"/>
    <w:rsid w:val="00537BF4"/>
    <w:rsid w:val="0054086A"/>
    <w:rsid w:val="00543E08"/>
    <w:rsid w:val="00547EB2"/>
    <w:rsid w:val="00551E1F"/>
    <w:rsid w:val="0055309F"/>
    <w:rsid w:val="00553D35"/>
    <w:rsid w:val="00565373"/>
    <w:rsid w:val="00566013"/>
    <w:rsid w:val="0056635E"/>
    <w:rsid w:val="005678D6"/>
    <w:rsid w:val="0057198F"/>
    <w:rsid w:val="00572844"/>
    <w:rsid w:val="005778C8"/>
    <w:rsid w:val="005816B9"/>
    <w:rsid w:val="0058367A"/>
    <w:rsid w:val="00586D1B"/>
    <w:rsid w:val="005A1438"/>
    <w:rsid w:val="005A1665"/>
    <w:rsid w:val="005A3561"/>
    <w:rsid w:val="005A3FCB"/>
    <w:rsid w:val="005A4064"/>
    <w:rsid w:val="005A6809"/>
    <w:rsid w:val="005B3230"/>
    <w:rsid w:val="005B6C28"/>
    <w:rsid w:val="005C0D63"/>
    <w:rsid w:val="005C2303"/>
    <w:rsid w:val="005C3F34"/>
    <w:rsid w:val="005C7484"/>
    <w:rsid w:val="005D08CE"/>
    <w:rsid w:val="005D1A08"/>
    <w:rsid w:val="005D3446"/>
    <w:rsid w:val="005D3557"/>
    <w:rsid w:val="005D6509"/>
    <w:rsid w:val="005E0006"/>
    <w:rsid w:val="005E2C2E"/>
    <w:rsid w:val="005F105C"/>
    <w:rsid w:val="005F17D8"/>
    <w:rsid w:val="005F2CE8"/>
    <w:rsid w:val="005F70C0"/>
    <w:rsid w:val="005F72B9"/>
    <w:rsid w:val="00601C0E"/>
    <w:rsid w:val="00601EAC"/>
    <w:rsid w:val="00606AB5"/>
    <w:rsid w:val="006107B7"/>
    <w:rsid w:val="0061272B"/>
    <w:rsid w:val="006143C8"/>
    <w:rsid w:val="006156B7"/>
    <w:rsid w:val="006173E2"/>
    <w:rsid w:val="00617EDF"/>
    <w:rsid w:val="00627118"/>
    <w:rsid w:val="006301EB"/>
    <w:rsid w:val="006306F9"/>
    <w:rsid w:val="00631DB9"/>
    <w:rsid w:val="00632F70"/>
    <w:rsid w:val="006331E4"/>
    <w:rsid w:val="00637C34"/>
    <w:rsid w:val="006404BD"/>
    <w:rsid w:val="00642210"/>
    <w:rsid w:val="0064240B"/>
    <w:rsid w:val="00646068"/>
    <w:rsid w:val="0065049C"/>
    <w:rsid w:val="00650768"/>
    <w:rsid w:val="0065174B"/>
    <w:rsid w:val="00655E29"/>
    <w:rsid w:val="00657B1D"/>
    <w:rsid w:val="0066002E"/>
    <w:rsid w:val="00663493"/>
    <w:rsid w:val="00665380"/>
    <w:rsid w:val="006653A8"/>
    <w:rsid w:val="006709BA"/>
    <w:rsid w:val="00670DCC"/>
    <w:rsid w:val="00675CBA"/>
    <w:rsid w:val="00676390"/>
    <w:rsid w:val="006830DA"/>
    <w:rsid w:val="00684436"/>
    <w:rsid w:val="00694734"/>
    <w:rsid w:val="00695329"/>
    <w:rsid w:val="006A4FF5"/>
    <w:rsid w:val="006B2B9B"/>
    <w:rsid w:val="006B56D3"/>
    <w:rsid w:val="006B59EA"/>
    <w:rsid w:val="006C1E6D"/>
    <w:rsid w:val="006C54F0"/>
    <w:rsid w:val="006C74BE"/>
    <w:rsid w:val="006C7F34"/>
    <w:rsid w:val="006D0727"/>
    <w:rsid w:val="006D1800"/>
    <w:rsid w:val="006D6CA3"/>
    <w:rsid w:val="006D6CC7"/>
    <w:rsid w:val="006D752C"/>
    <w:rsid w:val="006E191A"/>
    <w:rsid w:val="006F425E"/>
    <w:rsid w:val="006F530C"/>
    <w:rsid w:val="006F7C8E"/>
    <w:rsid w:val="00701B2D"/>
    <w:rsid w:val="007033A5"/>
    <w:rsid w:val="00703BCF"/>
    <w:rsid w:val="00703EEC"/>
    <w:rsid w:val="00705690"/>
    <w:rsid w:val="0070650D"/>
    <w:rsid w:val="0071044E"/>
    <w:rsid w:val="00715F93"/>
    <w:rsid w:val="0072115F"/>
    <w:rsid w:val="007222AC"/>
    <w:rsid w:val="007224DB"/>
    <w:rsid w:val="007224DF"/>
    <w:rsid w:val="007260A5"/>
    <w:rsid w:val="00731120"/>
    <w:rsid w:val="007358F5"/>
    <w:rsid w:val="00746DA0"/>
    <w:rsid w:val="00747BEE"/>
    <w:rsid w:val="007537E8"/>
    <w:rsid w:val="00754960"/>
    <w:rsid w:val="00756313"/>
    <w:rsid w:val="00761E82"/>
    <w:rsid w:val="00764396"/>
    <w:rsid w:val="00764441"/>
    <w:rsid w:val="007648F0"/>
    <w:rsid w:val="00765C73"/>
    <w:rsid w:val="00771BCF"/>
    <w:rsid w:val="00775543"/>
    <w:rsid w:val="00777940"/>
    <w:rsid w:val="00783127"/>
    <w:rsid w:val="00784BC5"/>
    <w:rsid w:val="007860AF"/>
    <w:rsid w:val="007873A2"/>
    <w:rsid w:val="00790255"/>
    <w:rsid w:val="00792168"/>
    <w:rsid w:val="007928D4"/>
    <w:rsid w:val="00792B31"/>
    <w:rsid w:val="00795188"/>
    <w:rsid w:val="00797ED8"/>
    <w:rsid w:val="007A0E7D"/>
    <w:rsid w:val="007A474D"/>
    <w:rsid w:val="007B0935"/>
    <w:rsid w:val="007B0D7C"/>
    <w:rsid w:val="007B1FB8"/>
    <w:rsid w:val="007B2068"/>
    <w:rsid w:val="007B7020"/>
    <w:rsid w:val="007B7380"/>
    <w:rsid w:val="007C4E37"/>
    <w:rsid w:val="007C653D"/>
    <w:rsid w:val="007C72AF"/>
    <w:rsid w:val="007D1F5A"/>
    <w:rsid w:val="007D4C11"/>
    <w:rsid w:val="007D6980"/>
    <w:rsid w:val="007D7A2B"/>
    <w:rsid w:val="007E110A"/>
    <w:rsid w:val="007E477C"/>
    <w:rsid w:val="007E4BE3"/>
    <w:rsid w:val="007E79F4"/>
    <w:rsid w:val="007E7B16"/>
    <w:rsid w:val="007F0C1A"/>
    <w:rsid w:val="007F2839"/>
    <w:rsid w:val="007F64AB"/>
    <w:rsid w:val="00800500"/>
    <w:rsid w:val="0080050B"/>
    <w:rsid w:val="00803085"/>
    <w:rsid w:val="00804114"/>
    <w:rsid w:val="00807B93"/>
    <w:rsid w:val="00807E9B"/>
    <w:rsid w:val="00810EB2"/>
    <w:rsid w:val="0081194D"/>
    <w:rsid w:val="0081362F"/>
    <w:rsid w:val="008171B3"/>
    <w:rsid w:val="00825777"/>
    <w:rsid w:val="008257FD"/>
    <w:rsid w:val="0082698B"/>
    <w:rsid w:val="00835CCD"/>
    <w:rsid w:val="0084540B"/>
    <w:rsid w:val="00852B87"/>
    <w:rsid w:val="00852D0A"/>
    <w:rsid w:val="0085369C"/>
    <w:rsid w:val="0085380E"/>
    <w:rsid w:val="00854CDF"/>
    <w:rsid w:val="00856356"/>
    <w:rsid w:val="0085798C"/>
    <w:rsid w:val="00857C7E"/>
    <w:rsid w:val="00861122"/>
    <w:rsid w:val="00861BD4"/>
    <w:rsid w:val="00862ECA"/>
    <w:rsid w:val="00866FAE"/>
    <w:rsid w:val="0086767E"/>
    <w:rsid w:val="00870576"/>
    <w:rsid w:val="00875756"/>
    <w:rsid w:val="00875FB8"/>
    <w:rsid w:val="008762AE"/>
    <w:rsid w:val="008805BE"/>
    <w:rsid w:val="00883457"/>
    <w:rsid w:val="008855AF"/>
    <w:rsid w:val="00891219"/>
    <w:rsid w:val="00894918"/>
    <w:rsid w:val="00896FE4"/>
    <w:rsid w:val="00897043"/>
    <w:rsid w:val="008A0010"/>
    <w:rsid w:val="008A4E0E"/>
    <w:rsid w:val="008A5073"/>
    <w:rsid w:val="008A7165"/>
    <w:rsid w:val="008A71CD"/>
    <w:rsid w:val="008B0A42"/>
    <w:rsid w:val="008B0BD0"/>
    <w:rsid w:val="008B1EC1"/>
    <w:rsid w:val="008B4E4A"/>
    <w:rsid w:val="008C6E92"/>
    <w:rsid w:val="008D0C2A"/>
    <w:rsid w:val="008D19D5"/>
    <w:rsid w:val="008D38C6"/>
    <w:rsid w:val="008D40D5"/>
    <w:rsid w:val="008D468F"/>
    <w:rsid w:val="008D6836"/>
    <w:rsid w:val="008D7355"/>
    <w:rsid w:val="008E2857"/>
    <w:rsid w:val="008E34A8"/>
    <w:rsid w:val="008E3977"/>
    <w:rsid w:val="008E5706"/>
    <w:rsid w:val="008E5FAD"/>
    <w:rsid w:val="008E6C44"/>
    <w:rsid w:val="008F7EF3"/>
    <w:rsid w:val="00907C19"/>
    <w:rsid w:val="00911DFC"/>
    <w:rsid w:val="00914699"/>
    <w:rsid w:val="00916196"/>
    <w:rsid w:val="00921E73"/>
    <w:rsid w:val="009235D7"/>
    <w:rsid w:val="00931053"/>
    <w:rsid w:val="0093139D"/>
    <w:rsid w:val="00937EFE"/>
    <w:rsid w:val="0094127C"/>
    <w:rsid w:val="00942962"/>
    <w:rsid w:val="0094696B"/>
    <w:rsid w:val="0095250E"/>
    <w:rsid w:val="009525BD"/>
    <w:rsid w:val="009528B3"/>
    <w:rsid w:val="00956577"/>
    <w:rsid w:val="0096363E"/>
    <w:rsid w:val="00963E04"/>
    <w:rsid w:val="009650A7"/>
    <w:rsid w:val="00972432"/>
    <w:rsid w:val="009733EF"/>
    <w:rsid w:val="00973858"/>
    <w:rsid w:val="00973BE4"/>
    <w:rsid w:val="0097756F"/>
    <w:rsid w:val="00977936"/>
    <w:rsid w:val="009816AA"/>
    <w:rsid w:val="0099198A"/>
    <w:rsid w:val="009923EE"/>
    <w:rsid w:val="0099438E"/>
    <w:rsid w:val="009A2BBF"/>
    <w:rsid w:val="009A2F81"/>
    <w:rsid w:val="009A3B38"/>
    <w:rsid w:val="009A3D70"/>
    <w:rsid w:val="009A55D2"/>
    <w:rsid w:val="009B6EF6"/>
    <w:rsid w:val="009C01C2"/>
    <w:rsid w:val="009C0B03"/>
    <w:rsid w:val="009C2C39"/>
    <w:rsid w:val="009C3902"/>
    <w:rsid w:val="009C4E92"/>
    <w:rsid w:val="009C6843"/>
    <w:rsid w:val="009D039E"/>
    <w:rsid w:val="009D11EF"/>
    <w:rsid w:val="009D28CA"/>
    <w:rsid w:val="009D5695"/>
    <w:rsid w:val="009D79B4"/>
    <w:rsid w:val="009E7441"/>
    <w:rsid w:val="009F4C54"/>
    <w:rsid w:val="009F6445"/>
    <w:rsid w:val="00A00281"/>
    <w:rsid w:val="00A060F1"/>
    <w:rsid w:val="00A06AD8"/>
    <w:rsid w:val="00A07C17"/>
    <w:rsid w:val="00A15922"/>
    <w:rsid w:val="00A15DCE"/>
    <w:rsid w:val="00A16EB0"/>
    <w:rsid w:val="00A20360"/>
    <w:rsid w:val="00A21336"/>
    <w:rsid w:val="00A2282A"/>
    <w:rsid w:val="00A23648"/>
    <w:rsid w:val="00A24ACD"/>
    <w:rsid w:val="00A26BF7"/>
    <w:rsid w:val="00A27FAD"/>
    <w:rsid w:val="00A34D67"/>
    <w:rsid w:val="00A37361"/>
    <w:rsid w:val="00A40B40"/>
    <w:rsid w:val="00A4303A"/>
    <w:rsid w:val="00A43C8B"/>
    <w:rsid w:val="00A50CE2"/>
    <w:rsid w:val="00A50F93"/>
    <w:rsid w:val="00A52BFF"/>
    <w:rsid w:val="00A5486D"/>
    <w:rsid w:val="00A618DE"/>
    <w:rsid w:val="00A6373C"/>
    <w:rsid w:val="00A6572E"/>
    <w:rsid w:val="00A70B3B"/>
    <w:rsid w:val="00A71570"/>
    <w:rsid w:val="00A725E1"/>
    <w:rsid w:val="00A727AB"/>
    <w:rsid w:val="00A73414"/>
    <w:rsid w:val="00A75ED6"/>
    <w:rsid w:val="00A770C9"/>
    <w:rsid w:val="00A7797F"/>
    <w:rsid w:val="00A808F8"/>
    <w:rsid w:val="00A82791"/>
    <w:rsid w:val="00A82C3E"/>
    <w:rsid w:val="00A84130"/>
    <w:rsid w:val="00A87293"/>
    <w:rsid w:val="00A87C03"/>
    <w:rsid w:val="00A92275"/>
    <w:rsid w:val="00AA1DAA"/>
    <w:rsid w:val="00AA3FA1"/>
    <w:rsid w:val="00AA4BCC"/>
    <w:rsid w:val="00AA5E80"/>
    <w:rsid w:val="00AB6FB3"/>
    <w:rsid w:val="00AC2101"/>
    <w:rsid w:val="00AC4B12"/>
    <w:rsid w:val="00AC6E87"/>
    <w:rsid w:val="00AD2AFC"/>
    <w:rsid w:val="00AD2F00"/>
    <w:rsid w:val="00AD44BB"/>
    <w:rsid w:val="00AE1AB3"/>
    <w:rsid w:val="00AE50C5"/>
    <w:rsid w:val="00AE5C25"/>
    <w:rsid w:val="00AE7684"/>
    <w:rsid w:val="00AF27BF"/>
    <w:rsid w:val="00AF42ED"/>
    <w:rsid w:val="00AF62C3"/>
    <w:rsid w:val="00B007A2"/>
    <w:rsid w:val="00B00B89"/>
    <w:rsid w:val="00B10F3B"/>
    <w:rsid w:val="00B153C1"/>
    <w:rsid w:val="00B168F8"/>
    <w:rsid w:val="00B20AAC"/>
    <w:rsid w:val="00B21B26"/>
    <w:rsid w:val="00B23500"/>
    <w:rsid w:val="00B23573"/>
    <w:rsid w:val="00B25632"/>
    <w:rsid w:val="00B339E6"/>
    <w:rsid w:val="00B34712"/>
    <w:rsid w:val="00B35A7F"/>
    <w:rsid w:val="00B361FD"/>
    <w:rsid w:val="00B442DF"/>
    <w:rsid w:val="00B51C5D"/>
    <w:rsid w:val="00B52745"/>
    <w:rsid w:val="00B5658F"/>
    <w:rsid w:val="00B606D6"/>
    <w:rsid w:val="00B63672"/>
    <w:rsid w:val="00B637AC"/>
    <w:rsid w:val="00B641CB"/>
    <w:rsid w:val="00B64305"/>
    <w:rsid w:val="00B65080"/>
    <w:rsid w:val="00B73007"/>
    <w:rsid w:val="00B755D4"/>
    <w:rsid w:val="00B76E59"/>
    <w:rsid w:val="00B80A7D"/>
    <w:rsid w:val="00B84041"/>
    <w:rsid w:val="00B84A3C"/>
    <w:rsid w:val="00B91E1A"/>
    <w:rsid w:val="00BA05D3"/>
    <w:rsid w:val="00BA11D8"/>
    <w:rsid w:val="00BA4674"/>
    <w:rsid w:val="00BA65CF"/>
    <w:rsid w:val="00BC3D67"/>
    <w:rsid w:val="00BC6EA3"/>
    <w:rsid w:val="00BC7CB5"/>
    <w:rsid w:val="00BD07B7"/>
    <w:rsid w:val="00BD125B"/>
    <w:rsid w:val="00BE1486"/>
    <w:rsid w:val="00BE2168"/>
    <w:rsid w:val="00BE58F7"/>
    <w:rsid w:val="00BF5DA2"/>
    <w:rsid w:val="00C014CC"/>
    <w:rsid w:val="00C14855"/>
    <w:rsid w:val="00C1683D"/>
    <w:rsid w:val="00C17642"/>
    <w:rsid w:val="00C22D66"/>
    <w:rsid w:val="00C26B4C"/>
    <w:rsid w:val="00C27ACA"/>
    <w:rsid w:val="00C32053"/>
    <w:rsid w:val="00C3332E"/>
    <w:rsid w:val="00C442C5"/>
    <w:rsid w:val="00C461C8"/>
    <w:rsid w:val="00C46527"/>
    <w:rsid w:val="00C501AB"/>
    <w:rsid w:val="00C512DA"/>
    <w:rsid w:val="00C52352"/>
    <w:rsid w:val="00C562E9"/>
    <w:rsid w:val="00C56E9E"/>
    <w:rsid w:val="00C61F1A"/>
    <w:rsid w:val="00C63139"/>
    <w:rsid w:val="00C641A3"/>
    <w:rsid w:val="00C64A89"/>
    <w:rsid w:val="00C672BB"/>
    <w:rsid w:val="00C71407"/>
    <w:rsid w:val="00C75D43"/>
    <w:rsid w:val="00C77A50"/>
    <w:rsid w:val="00C8015B"/>
    <w:rsid w:val="00C82343"/>
    <w:rsid w:val="00C83FFE"/>
    <w:rsid w:val="00C84B7D"/>
    <w:rsid w:val="00C914D3"/>
    <w:rsid w:val="00C93253"/>
    <w:rsid w:val="00C95697"/>
    <w:rsid w:val="00C974F7"/>
    <w:rsid w:val="00C977C5"/>
    <w:rsid w:val="00C97A18"/>
    <w:rsid w:val="00CA0FCE"/>
    <w:rsid w:val="00CA27E6"/>
    <w:rsid w:val="00CA5203"/>
    <w:rsid w:val="00CA6E43"/>
    <w:rsid w:val="00CB40EF"/>
    <w:rsid w:val="00CC0F78"/>
    <w:rsid w:val="00CC1FBC"/>
    <w:rsid w:val="00CC5F53"/>
    <w:rsid w:val="00CD028A"/>
    <w:rsid w:val="00CD0E28"/>
    <w:rsid w:val="00CD3DDD"/>
    <w:rsid w:val="00CE2363"/>
    <w:rsid w:val="00CE2F82"/>
    <w:rsid w:val="00CE4990"/>
    <w:rsid w:val="00CE4C97"/>
    <w:rsid w:val="00CE59AD"/>
    <w:rsid w:val="00CE5AE0"/>
    <w:rsid w:val="00CF0D78"/>
    <w:rsid w:val="00CF2E74"/>
    <w:rsid w:val="00CF6A2C"/>
    <w:rsid w:val="00CF7093"/>
    <w:rsid w:val="00D02227"/>
    <w:rsid w:val="00D02E7B"/>
    <w:rsid w:val="00D042FC"/>
    <w:rsid w:val="00D05786"/>
    <w:rsid w:val="00D07DE4"/>
    <w:rsid w:val="00D10EFA"/>
    <w:rsid w:val="00D10F5F"/>
    <w:rsid w:val="00D22CD5"/>
    <w:rsid w:val="00D23F9D"/>
    <w:rsid w:val="00D35C86"/>
    <w:rsid w:val="00D36F54"/>
    <w:rsid w:val="00D37A35"/>
    <w:rsid w:val="00D42CAC"/>
    <w:rsid w:val="00D436D4"/>
    <w:rsid w:val="00D45FBB"/>
    <w:rsid w:val="00D46C1E"/>
    <w:rsid w:val="00D5001D"/>
    <w:rsid w:val="00D50E0B"/>
    <w:rsid w:val="00D517A3"/>
    <w:rsid w:val="00D54BAF"/>
    <w:rsid w:val="00D559EB"/>
    <w:rsid w:val="00D564AD"/>
    <w:rsid w:val="00D57E4C"/>
    <w:rsid w:val="00D62960"/>
    <w:rsid w:val="00D66B1B"/>
    <w:rsid w:val="00D674B2"/>
    <w:rsid w:val="00D72DFE"/>
    <w:rsid w:val="00D7337D"/>
    <w:rsid w:val="00D74A7B"/>
    <w:rsid w:val="00D8015D"/>
    <w:rsid w:val="00D81395"/>
    <w:rsid w:val="00D82AFB"/>
    <w:rsid w:val="00D870DC"/>
    <w:rsid w:val="00D90BAB"/>
    <w:rsid w:val="00D93BF6"/>
    <w:rsid w:val="00D9402D"/>
    <w:rsid w:val="00D94C17"/>
    <w:rsid w:val="00DA08C6"/>
    <w:rsid w:val="00DB09D5"/>
    <w:rsid w:val="00DB463C"/>
    <w:rsid w:val="00DB622F"/>
    <w:rsid w:val="00DC431B"/>
    <w:rsid w:val="00DC5954"/>
    <w:rsid w:val="00DC6EA9"/>
    <w:rsid w:val="00DC7369"/>
    <w:rsid w:val="00DC7C3F"/>
    <w:rsid w:val="00DD05BA"/>
    <w:rsid w:val="00DD20A7"/>
    <w:rsid w:val="00DD31E2"/>
    <w:rsid w:val="00DD34B7"/>
    <w:rsid w:val="00DD50FA"/>
    <w:rsid w:val="00DD6D40"/>
    <w:rsid w:val="00DE0037"/>
    <w:rsid w:val="00DE1408"/>
    <w:rsid w:val="00DE3248"/>
    <w:rsid w:val="00DE5492"/>
    <w:rsid w:val="00DE78CF"/>
    <w:rsid w:val="00DF098A"/>
    <w:rsid w:val="00DF2CAF"/>
    <w:rsid w:val="00DF31CA"/>
    <w:rsid w:val="00DF339C"/>
    <w:rsid w:val="00DF580D"/>
    <w:rsid w:val="00DF7A79"/>
    <w:rsid w:val="00DF7E83"/>
    <w:rsid w:val="00E00F5A"/>
    <w:rsid w:val="00E016F7"/>
    <w:rsid w:val="00E01BDF"/>
    <w:rsid w:val="00E048CE"/>
    <w:rsid w:val="00E0492E"/>
    <w:rsid w:val="00E06611"/>
    <w:rsid w:val="00E07A97"/>
    <w:rsid w:val="00E12CF7"/>
    <w:rsid w:val="00E1709D"/>
    <w:rsid w:val="00E24D40"/>
    <w:rsid w:val="00E35F22"/>
    <w:rsid w:val="00E50D28"/>
    <w:rsid w:val="00E50E2E"/>
    <w:rsid w:val="00E53E81"/>
    <w:rsid w:val="00E600BC"/>
    <w:rsid w:val="00E60F0E"/>
    <w:rsid w:val="00E61A3A"/>
    <w:rsid w:val="00E620C1"/>
    <w:rsid w:val="00E62507"/>
    <w:rsid w:val="00E67CF4"/>
    <w:rsid w:val="00E7052D"/>
    <w:rsid w:val="00E70D2C"/>
    <w:rsid w:val="00E712BA"/>
    <w:rsid w:val="00E71970"/>
    <w:rsid w:val="00E71D37"/>
    <w:rsid w:val="00E75CF8"/>
    <w:rsid w:val="00E76CFB"/>
    <w:rsid w:val="00E77EF3"/>
    <w:rsid w:val="00E8181C"/>
    <w:rsid w:val="00E8288E"/>
    <w:rsid w:val="00E83571"/>
    <w:rsid w:val="00E84905"/>
    <w:rsid w:val="00E95236"/>
    <w:rsid w:val="00EA1F1E"/>
    <w:rsid w:val="00EA3873"/>
    <w:rsid w:val="00EA5959"/>
    <w:rsid w:val="00EA6248"/>
    <w:rsid w:val="00EA6859"/>
    <w:rsid w:val="00EB1F40"/>
    <w:rsid w:val="00EB4E13"/>
    <w:rsid w:val="00EB7CBA"/>
    <w:rsid w:val="00EC2F82"/>
    <w:rsid w:val="00EC31C6"/>
    <w:rsid w:val="00EC4C1A"/>
    <w:rsid w:val="00EC56FA"/>
    <w:rsid w:val="00ED1176"/>
    <w:rsid w:val="00ED147E"/>
    <w:rsid w:val="00ED331F"/>
    <w:rsid w:val="00ED5375"/>
    <w:rsid w:val="00ED7982"/>
    <w:rsid w:val="00EE5CD7"/>
    <w:rsid w:val="00EF58C8"/>
    <w:rsid w:val="00EF5F85"/>
    <w:rsid w:val="00EF60C7"/>
    <w:rsid w:val="00EF7F7D"/>
    <w:rsid w:val="00F016F8"/>
    <w:rsid w:val="00F0199A"/>
    <w:rsid w:val="00F026BA"/>
    <w:rsid w:val="00F10A4A"/>
    <w:rsid w:val="00F10C85"/>
    <w:rsid w:val="00F129B5"/>
    <w:rsid w:val="00F1354F"/>
    <w:rsid w:val="00F14FD9"/>
    <w:rsid w:val="00F150A2"/>
    <w:rsid w:val="00F17CDE"/>
    <w:rsid w:val="00F225C6"/>
    <w:rsid w:val="00F235F5"/>
    <w:rsid w:val="00F2631A"/>
    <w:rsid w:val="00F26D8B"/>
    <w:rsid w:val="00F279EC"/>
    <w:rsid w:val="00F31A91"/>
    <w:rsid w:val="00F3450E"/>
    <w:rsid w:val="00F36258"/>
    <w:rsid w:val="00F36D1D"/>
    <w:rsid w:val="00F37DC2"/>
    <w:rsid w:val="00F40A44"/>
    <w:rsid w:val="00F42B3D"/>
    <w:rsid w:val="00F4442F"/>
    <w:rsid w:val="00F4513A"/>
    <w:rsid w:val="00F45481"/>
    <w:rsid w:val="00F53253"/>
    <w:rsid w:val="00F5328C"/>
    <w:rsid w:val="00F56A19"/>
    <w:rsid w:val="00F61DF2"/>
    <w:rsid w:val="00F7205F"/>
    <w:rsid w:val="00F7570F"/>
    <w:rsid w:val="00F763EF"/>
    <w:rsid w:val="00F84501"/>
    <w:rsid w:val="00F85BAC"/>
    <w:rsid w:val="00F90984"/>
    <w:rsid w:val="00F91E12"/>
    <w:rsid w:val="00F94683"/>
    <w:rsid w:val="00F96121"/>
    <w:rsid w:val="00FA03AD"/>
    <w:rsid w:val="00FB0424"/>
    <w:rsid w:val="00FB1F00"/>
    <w:rsid w:val="00FB5A41"/>
    <w:rsid w:val="00FB5AF0"/>
    <w:rsid w:val="00FC1B64"/>
    <w:rsid w:val="00FC2DB9"/>
    <w:rsid w:val="00FC2F25"/>
    <w:rsid w:val="00FC3036"/>
    <w:rsid w:val="00FC6C00"/>
    <w:rsid w:val="00FC71A5"/>
    <w:rsid w:val="00FC7E55"/>
    <w:rsid w:val="00FD22CB"/>
    <w:rsid w:val="00FD3B13"/>
    <w:rsid w:val="00FD3F39"/>
    <w:rsid w:val="00FD4894"/>
    <w:rsid w:val="00FD6DC7"/>
    <w:rsid w:val="00FE263E"/>
    <w:rsid w:val="00FF0C71"/>
    <w:rsid w:val="00FF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2716A"/>
  <w15:docId w15:val="{4C3B27E2-DD64-450F-9E0C-B9D2B703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1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6C7F34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6C7F34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6C7F34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C7F34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basedOn w:val="Policepardfaut"/>
    <w:uiPriority w:val="99"/>
    <w:semiHidden/>
    <w:rsid w:val="006C7F34"/>
    <w:rPr>
      <w:rFonts w:cs="Times New Roman"/>
      <w:vertAlign w:val="superscript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F0C7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F0C71"/>
    <w:rPr>
      <w:rFonts w:ascii="Tahoma" w:eastAsia="Times New Roman" w:hAnsi="Tahoma" w:cs="Tahoma"/>
      <w:sz w:val="16"/>
      <w:szCs w:val="16"/>
      <w:lang w:eastAsia="fr-FR"/>
    </w:rPr>
  </w:style>
  <w:style w:type="paragraph" w:styleId="Paragraphedeliste">
    <w:name w:val="List Paragraph"/>
    <w:basedOn w:val="Normal"/>
    <w:uiPriority w:val="34"/>
    <w:qFormat/>
    <w:rsid w:val="005C230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Lienhypertexte">
    <w:name w:val="Hyperlink"/>
    <w:basedOn w:val="Policepardfaut"/>
    <w:uiPriority w:val="99"/>
    <w:unhideWhenUsed/>
    <w:rsid w:val="005C2303"/>
    <w:rPr>
      <w:color w:val="0000FF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F0199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0199A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0199A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0199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0199A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B361FD"/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B361FD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denotedefin">
    <w:name w:val="endnote reference"/>
    <w:basedOn w:val="Policepardfaut"/>
    <w:uiPriority w:val="99"/>
    <w:semiHidden/>
    <w:unhideWhenUsed/>
    <w:rsid w:val="00B361F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57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1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9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5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9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1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1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3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7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8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7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4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6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3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3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5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8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4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8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5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3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75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44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3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5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7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2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5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9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9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5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0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8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4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3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9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1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8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bnou.EBN-PC\Dropbox\PRODEFI\PTBA\PPM\REVISION\PAD%20PRODEFI-2018_vd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8E682A-2A9A-494B-8446-46DA4F26A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PAD PRODEFI-2018_vd</Template>
  <TotalTime>3</TotalTime>
  <Pages>5</Pages>
  <Words>1256</Words>
  <Characters>6910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Yahya EBNOU</dc:creator>
  <cp:keywords/>
  <dc:description/>
  <cp:lastModifiedBy>admin</cp:lastModifiedBy>
  <cp:revision>3</cp:revision>
  <cp:lastPrinted>2019-04-02T10:32:00Z</cp:lastPrinted>
  <dcterms:created xsi:type="dcterms:W3CDTF">2024-03-01T10:59:00Z</dcterms:created>
  <dcterms:modified xsi:type="dcterms:W3CDTF">2024-03-01T11:02:00Z</dcterms:modified>
</cp:coreProperties>
</file>