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F7E36" w:rsidRPr="000A1005" w:rsidRDefault="002E74AC">
      <w:pPr>
        <w:bidi/>
        <w:spacing w:before="74" w:line="484" w:lineRule="auto"/>
        <w:ind w:left="7339" w:right="2085" w:hanging="77"/>
        <w:jc w:val="both"/>
        <w:rPr>
          <w:rFonts w:ascii="Calibri" w:hAnsi="Calibri" w:cs="Calibri"/>
          <w:b/>
          <w:bCs/>
          <w:sz w:val="20"/>
          <w:szCs w:val="20"/>
        </w:rPr>
      </w:pPr>
      <w:r>
        <w:rPr>
          <w:noProof/>
          <w:lang w:bidi="ar-SA"/>
        </w:rPr>
        <mc:AlternateContent>
          <mc:Choice Requires="wps">
            <w:drawing>
              <wp:anchor distT="0" distB="0" distL="114300" distR="114300" simplePos="0" relativeHeight="251668480" behindDoc="0" locked="0" layoutInCell="1" allowOverlap="1">
                <wp:simplePos x="0" y="0"/>
                <wp:positionH relativeFrom="column">
                  <wp:posOffset>250825</wp:posOffset>
                </wp:positionH>
                <wp:positionV relativeFrom="paragraph">
                  <wp:posOffset>107950</wp:posOffset>
                </wp:positionV>
                <wp:extent cx="2552700" cy="714375"/>
                <wp:effectExtent l="0" t="0" r="0" b="9525"/>
                <wp:wrapNone/>
                <wp:docPr id="33" name="Zone de texte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52700" cy="7143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7C77" w:rsidRPr="00650567" w:rsidRDefault="00117C77" w:rsidP="002E74AC">
                            <w:pPr>
                              <w:jc w:val="right"/>
                              <w:rPr>
                                <w:rFonts w:ascii="Times New Roman" w:hAnsi="Times New Roman"/>
                                <w:b/>
                                <w:bCs/>
                                <w:sz w:val="20"/>
                                <w:szCs w:val="20"/>
                                <w:rtl/>
                              </w:rPr>
                            </w:pPr>
                            <w:proofErr w:type="spellStart"/>
                            <w:r w:rsidRPr="00650567">
                              <w:rPr>
                                <w:rFonts w:ascii="Times New Roman" w:hAnsi="Times New Roman"/>
                                <w:b/>
                                <w:bCs/>
                                <w:sz w:val="20"/>
                                <w:szCs w:val="20"/>
                                <w:rtl/>
                              </w:rPr>
                              <w:t>الجمهورية</w:t>
                            </w:r>
                            <w:proofErr w:type="spellEnd"/>
                            <w:r w:rsidRPr="00650567">
                              <w:rPr>
                                <w:rFonts w:ascii="Times New Roman" w:hAnsi="Times New Roman"/>
                                <w:b/>
                                <w:bCs/>
                                <w:sz w:val="20"/>
                                <w:szCs w:val="20"/>
                                <w:rtl/>
                              </w:rPr>
                              <w:t xml:space="preserve"> </w:t>
                            </w:r>
                            <w:proofErr w:type="spellStart"/>
                            <w:r w:rsidRPr="00650567">
                              <w:rPr>
                                <w:rFonts w:ascii="Times New Roman" w:hAnsi="Times New Roman"/>
                                <w:b/>
                                <w:bCs/>
                                <w:sz w:val="20"/>
                                <w:szCs w:val="20"/>
                                <w:rtl/>
                              </w:rPr>
                              <w:t>الإسلامية</w:t>
                            </w:r>
                            <w:proofErr w:type="spellEnd"/>
                            <w:r w:rsidRPr="00650567">
                              <w:rPr>
                                <w:rFonts w:ascii="Times New Roman" w:hAnsi="Times New Roman"/>
                                <w:b/>
                                <w:bCs/>
                                <w:sz w:val="20"/>
                                <w:szCs w:val="20"/>
                                <w:rtl/>
                              </w:rPr>
                              <w:t xml:space="preserve"> </w:t>
                            </w:r>
                            <w:proofErr w:type="spellStart"/>
                            <w:r w:rsidRPr="00650567">
                              <w:rPr>
                                <w:rFonts w:ascii="Times New Roman" w:hAnsi="Times New Roman"/>
                                <w:b/>
                                <w:bCs/>
                                <w:sz w:val="20"/>
                                <w:szCs w:val="20"/>
                                <w:rtl/>
                              </w:rPr>
                              <w:t>الموريتانية</w:t>
                            </w:r>
                            <w:proofErr w:type="spellEnd"/>
                            <w:r w:rsidRPr="00650567">
                              <w:rPr>
                                <w:rFonts w:ascii="Times New Roman" w:hAnsi="Times New Roman"/>
                                <w:b/>
                                <w:bCs/>
                                <w:sz w:val="20"/>
                                <w:szCs w:val="20"/>
                                <w:rtl/>
                              </w:rPr>
                              <w:t xml:space="preserve"> </w:t>
                            </w:r>
                            <w:r w:rsidRPr="00650567">
                              <w:rPr>
                                <w:rFonts w:ascii="Times New Roman" w:hAnsi="Times New Roman"/>
                                <w:b/>
                                <w:bCs/>
                                <w:sz w:val="20"/>
                                <w:szCs w:val="20"/>
                              </w:rPr>
                              <w:t xml:space="preserve">    </w:t>
                            </w:r>
                          </w:p>
                          <w:p w:rsidR="00117C77" w:rsidRDefault="00117C77" w:rsidP="002E74AC">
                            <w:pPr>
                              <w:jc w:val="right"/>
                              <w:rPr>
                                <w:rFonts w:ascii="Times New Roman" w:hAnsi="Times New Roman"/>
                                <w:bCs/>
                                <w:color w:val="005800"/>
                                <w:sz w:val="20"/>
                                <w:szCs w:val="20"/>
                              </w:rPr>
                            </w:pPr>
                            <w:r w:rsidRPr="002E74AC">
                              <w:rPr>
                                <w:rFonts w:ascii="Times New Roman" w:hAnsi="Times New Roman"/>
                                <w:bCs/>
                                <w:color w:val="000000" w:themeColor="text1"/>
                                <w:sz w:val="20"/>
                                <w:szCs w:val="20"/>
                                <w:rtl/>
                              </w:rPr>
                              <w:t>وزارة الصيد و الاقتصاد البحري</w:t>
                            </w:r>
                          </w:p>
                          <w:p w:rsidR="00117C77" w:rsidRPr="000B6A93" w:rsidRDefault="00117C77" w:rsidP="002E74AC">
                            <w:pPr>
                              <w:jc w:val="right"/>
                              <w:rPr>
                                <w:rFonts w:cs="Arial"/>
                                <w:b/>
                                <w:color w:val="005800"/>
                                <w:sz w:val="16"/>
                                <w:szCs w:val="20"/>
                              </w:rPr>
                            </w:pPr>
                            <w:r w:rsidRPr="000B6A93">
                              <w:rPr>
                                <w:rFonts w:cs="Arial"/>
                                <w:b/>
                                <w:color w:val="005800"/>
                                <w:sz w:val="16"/>
                                <w:szCs w:val="20"/>
                              </w:rPr>
                              <w:t xml:space="preserve">Ministère des Pêches et </w:t>
                            </w:r>
                          </w:p>
                          <w:p w:rsidR="00117C77" w:rsidRPr="003613B6" w:rsidRDefault="00117C77" w:rsidP="002E74AC">
                            <w:pPr>
                              <w:jc w:val="right"/>
                              <w:rPr>
                                <w:b/>
                                <w:color w:val="005800"/>
                                <w:sz w:val="16"/>
                              </w:rPr>
                            </w:pPr>
                            <w:proofErr w:type="gramStart"/>
                            <w:r w:rsidRPr="003613B6">
                              <w:rPr>
                                <w:rFonts w:cs="Arial"/>
                                <w:b/>
                                <w:color w:val="005800"/>
                                <w:sz w:val="16"/>
                                <w:szCs w:val="20"/>
                              </w:rPr>
                              <w:t>de</w:t>
                            </w:r>
                            <w:proofErr w:type="gramEnd"/>
                            <w:r w:rsidRPr="003613B6">
                              <w:rPr>
                                <w:rFonts w:cs="Arial"/>
                                <w:b/>
                                <w:color w:val="005800"/>
                                <w:sz w:val="16"/>
                                <w:szCs w:val="20"/>
                              </w:rPr>
                              <w:t xml:space="preserve"> l’Économie</w:t>
                            </w:r>
                            <w:r>
                              <w:rPr>
                                <w:rFonts w:cs="Arial"/>
                                <w:b/>
                                <w:color w:val="005800"/>
                                <w:sz w:val="16"/>
                                <w:szCs w:val="20"/>
                              </w:rPr>
                              <w:t xml:space="preserve"> </w:t>
                            </w:r>
                            <w:r w:rsidRPr="003613B6">
                              <w:rPr>
                                <w:rFonts w:cs="Arial"/>
                                <w:b/>
                                <w:color w:val="005800"/>
                                <w:sz w:val="16"/>
                                <w:szCs w:val="20"/>
                              </w:rPr>
                              <w:t>Maritime</w:t>
                            </w:r>
                          </w:p>
                          <w:p w:rsidR="00117C77" w:rsidRDefault="00117C77" w:rsidP="002E74AC">
                            <w:pPr>
                              <w:jc w:val="right"/>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Zone de texte 33" o:spid="_x0000_s1026" type="#_x0000_t202" style="position:absolute;left:0;text-align:left;margin-left:19.75pt;margin-top:8.5pt;width:201pt;height:56.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" filled="f" stroked="f">
                <v:textbox>
                  <w:txbxContent>
                    <w:p w:rsidR="00117C77" w:rsidRPr="00650567" w:rsidRDefault="00117C77" w:rsidP="002E74AC">
                      <w:pPr>
                        <w:jc w:val="right"/>
                        <w:rPr>
                          <w:rFonts w:ascii="Times New Roman" w:hAnsi="Times New Roman"/>
                          <w:b/>
                          <w:bCs/>
                          <w:sz w:val="20"/>
                          <w:szCs w:val="20"/>
                          <w:rtl/>
                        </w:rPr>
                      </w:pPr>
                      <w:proofErr w:type="spellStart"/>
                      <w:r w:rsidRPr="00650567">
                        <w:rPr>
                          <w:rFonts w:ascii="Times New Roman" w:hAnsi="Times New Roman"/>
                          <w:b/>
                          <w:bCs/>
                          <w:sz w:val="20"/>
                          <w:szCs w:val="20"/>
                          <w:rtl/>
                        </w:rPr>
                        <w:t>الجمهورية</w:t>
                      </w:r>
                      <w:proofErr w:type="spellEnd"/>
                      <w:r w:rsidRPr="00650567">
                        <w:rPr>
                          <w:rFonts w:ascii="Times New Roman" w:hAnsi="Times New Roman"/>
                          <w:b/>
                          <w:bCs/>
                          <w:sz w:val="20"/>
                          <w:szCs w:val="20"/>
                          <w:rtl/>
                        </w:rPr>
                        <w:t xml:space="preserve"> </w:t>
                      </w:r>
                      <w:proofErr w:type="spellStart"/>
                      <w:r w:rsidRPr="00650567">
                        <w:rPr>
                          <w:rFonts w:ascii="Times New Roman" w:hAnsi="Times New Roman"/>
                          <w:b/>
                          <w:bCs/>
                          <w:sz w:val="20"/>
                          <w:szCs w:val="20"/>
                          <w:rtl/>
                        </w:rPr>
                        <w:t>الإسلامية</w:t>
                      </w:r>
                      <w:proofErr w:type="spellEnd"/>
                      <w:r w:rsidRPr="00650567">
                        <w:rPr>
                          <w:rFonts w:ascii="Times New Roman" w:hAnsi="Times New Roman"/>
                          <w:b/>
                          <w:bCs/>
                          <w:sz w:val="20"/>
                          <w:szCs w:val="20"/>
                          <w:rtl/>
                        </w:rPr>
                        <w:t xml:space="preserve"> </w:t>
                      </w:r>
                      <w:proofErr w:type="spellStart"/>
                      <w:r w:rsidRPr="00650567">
                        <w:rPr>
                          <w:rFonts w:ascii="Times New Roman" w:hAnsi="Times New Roman"/>
                          <w:b/>
                          <w:bCs/>
                          <w:sz w:val="20"/>
                          <w:szCs w:val="20"/>
                          <w:rtl/>
                        </w:rPr>
                        <w:t>الموريتانية</w:t>
                      </w:r>
                      <w:proofErr w:type="spellEnd"/>
                      <w:r w:rsidRPr="00650567">
                        <w:rPr>
                          <w:rFonts w:ascii="Times New Roman" w:hAnsi="Times New Roman"/>
                          <w:b/>
                          <w:bCs/>
                          <w:sz w:val="20"/>
                          <w:szCs w:val="20"/>
                          <w:rtl/>
                        </w:rPr>
                        <w:t xml:space="preserve"> </w:t>
                      </w:r>
                      <w:r w:rsidRPr="00650567">
                        <w:rPr>
                          <w:rFonts w:ascii="Times New Roman" w:hAnsi="Times New Roman"/>
                          <w:b/>
                          <w:bCs/>
                          <w:sz w:val="20"/>
                          <w:szCs w:val="20"/>
                        </w:rPr>
                        <w:t xml:space="preserve">    </w:t>
                      </w:r>
                    </w:p>
                    <w:p w:rsidR="00117C77" w:rsidRDefault="00117C77" w:rsidP="002E74AC">
                      <w:pPr>
                        <w:jc w:val="right"/>
                        <w:rPr>
                          <w:rFonts w:ascii="Times New Roman" w:hAnsi="Times New Roman"/>
                          <w:bCs/>
                          <w:color w:val="005800"/>
                          <w:sz w:val="20"/>
                          <w:szCs w:val="20"/>
                        </w:rPr>
                      </w:pPr>
                      <w:r w:rsidRPr="002E74AC">
                        <w:rPr>
                          <w:rFonts w:ascii="Times New Roman" w:hAnsi="Times New Roman"/>
                          <w:bCs/>
                          <w:color w:val="000000" w:themeColor="text1"/>
                          <w:sz w:val="20"/>
                          <w:szCs w:val="20"/>
                          <w:rtl/>
                        </w:rPr>
                        <w:t>وزارة الصيد و الاقتصاد البحري</w:t>
                      </w:r>
                    </w:p>
                    <w:p w:rsidR="00117C77" w:rsidRPr="000B6A93" w:rsidRDefault="00117C77" w:rsidP="002E74AC">
                      <w:pPr>
                        <w:jc w:val="right"/>
                        <w:rPr>
                          <w:rFonts w:cs="Arial"/>
                          <w:b/>
                          <w:color w:val="005800"/>
                          <w:sz w:val="16"/>
                          <w:szCs w:val="20"/>
                        </w:rPr>
                      </w:pPr>
                      <w:r w:rsidRPr="000B6A93">
                        <w:rPr>
                          <w:rFonts w:cs="Arial"/>
                          <w:b/>
                          <w:color w:val="005800"/>
                          <w:sz w:val="16"/>
                          <w:szCs w:val="20"/>
                        </w:rPr>
                        <w:t xml:space="preserve">Ministère des Pêches et </w:t>
                      </w:r>
                    </w:p>
                    <w:p w:rsidR="00117C77" w:rsidRPr="003613B6" w:rsidRDefault="00117C77" w:rsidP="002E74AC">
                      <w:pPr>
                        <w:jc w:val="right"/>
                        <w:rPr>
                          <w:b/>
                          <w:color w:val="005800"/>
                          <w:sz w:val="16"/>
                        </w:rPr>
                      </w:pPr>
                      <w:proofErr w:type="gramStart"/>
                      <w:r w:rsidRPr="003613B6">
                        <w:rPr>
                          <w:rFonts w:cs="Arial"/>
                          <w:b/>
                          <w:color w:val="005800"/>
                          <w:sz w:val="16"/>
                          <w:szCs w:val="20"/>
                        </w:rPr>
                        <w:t>de</w:t>
                      </w:r>
                      <w:proofErr w:type="gramEnd"/>
                      <w:r w:rsidRPr="003613B6">
                        <w:rPr>
                          <w:rFonts w:cs="Arial"/>
                          <w:b/>
                          <w:color w:val="005800"/>
                          <w:sz w:val="16"/>
                          <w:szCs w:val="20"/>
                        </w:rPr>
                        <w:t xml:space="preserve"> l’Économie</w:t>
                      </w:r>
                      <w:r>
                        <w:rPr>
                          <w:rFonts w:cs="Arial"/>
                          <w:b/>
                          <w:color w:val="005800"/>
                          <w:sz w:val="16"/>
                          <w:szCs w:val="20"/>
                        </w:rPr>
                        <w:t xml:space="preserve"> </w:t>
                      </w:r>
                      <w:r w:rsidRPr="003613B6">
                        <w:rPr>
                          <w:rFonts w:cs="Arial"/>
                          <w:b/>
                          <w:color w:val="005800"/>
                          <w:sz w:val="16"/>
                          <w:szCs w:val="20"/>
                        </w:rPr>
                        <w:t>Maritime</w:t>
                      </w:r>
                    </w:p>
                    <w:p w:rsidR="00117C77" w:rsidRDefault="00117C77" w:rsidP="002E74AC">
                      <w:pPr>
                        <w:jc w:val="right"/>
                      </w:pPr>
                    </w:p>
                  </w:txbxContent>
                </v:textbox>
              </v:shape>
            </w:pict>
          </mc:Fallback>
        </mc:AlternateContent>
      </w:r>
      <w:r w:rsidR="00314116" w:rsidRPr="000A1005">
        <w:rPr>
          <w:noProof/>
          <w:lang w:bidi="ar-SA"/>
        </w:rPr>
        <w:drawing>
          <wp:anchor distT="0" distB="0" distL="0" distR="0" simplePos="0" relativeHeight="251648000" behindDoc="0" locked="0" layoutInCell="1" allowOverlap="1" wp14:anchorId="696ED301" wp14:editId="5BA1BD14">
            <wp:simplePos x="0" y="0"/>
            <wp:positionH relativeFrom="page">
              <wp:posOffset>4025494</wp:posOffset>
            </wp:positionH>
            <wp:positionV relativeFrom="paragraph">
              <wp:posOffset>314556</wp:posOffset>
            </wp:positionV>
            <wp:extent cx="812677" cy="627978"/>
            <wp:effectExtent l="0" t="0" r="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8" cstate="print"/>
                    <a:stretch>
                      <a:fillRect/>
                    </a:stretch>
                  </pic:blipFill>
                  <pic:spPr>
                    <a:xfrm>
                      <a:off x="0" y="0"/>
                      <a:ext cx="812677" cy="627978"/>
                    </a:xfrm>
                    <a:prstGeom prst="rect">
                      <a:avLst/>
                    </a:prstGeom>
                  </pic:spPr>
                </pic:pic>
              </a:graphicData>
            </a:graphic>
          </wp:anchor>
        </w:drawing>
      </w:r>
      <w:r w:rsidR="00314116" w:rsidRPr="000A1005">
        <w:rPr>
          <w:noProof/>
          <w:lang w:bidi="ar-SA"/>
        </w:rPr>
        <w:drawing>
          <wp:anchor distT="0" distB="0" distL="0" distR="0" simplePos="0" relativeHeight="251649024" behindDoc="0" locked="0" layoutInCell="1" allowOverlap="1" wp14:anchorId="66DFA1CC" wp14:editId="2C4F00C7">
            <wp:simplePos x="0" y="0"/>
            <wp:positionH relativeFrom="page">
              <wp:posOffset>6080955</wp:posOffset>
            </wp:positionH>
            <wp:positionV relativeFrom="paragraph">
              <wp:posOffset>158727</wp:posOffset>
            </wp:positionV>
            <wp:extent cx="658981" cy="844389"/>
            <wp:effectExtent l="0" t="0" r="0" b="0"/>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9" cstate="print"/>
                    <a:stretch>
                      <a:fillRect/>
                    </a:stretch>
                  </pic:blipFill>
                  <pic:spPr>
                    <a:xfrm>
                      <a:off x="0" y="0"/>
                      <a:ext cx="658981" cy="844389"/>
                    </a:xfrm>
                    <a:prstGeom prst="rect">
                      <a:avLst/>
                    </a:prstGeom>
                  </pic:spPr>
                </pic:pic>
              </a:graphicData>
            </a:graphic>
          </wp:anchor>
        </w:drawing>
      </w:r>
      <w:r w:rsidR="00314116" w:rsidRPr="000A1005">
        <w:rPr>
          <w:noProof/>
          <w:lang w:bidi="ar-SA"/>
        </w:rPr>
        <w:drawing>
          <wp:anchor distT="0" distB="0" distL="0" distR="0" simplePos="0" relativeHeight="251650048" behindDoc="0" locked="0" layoutInCell="1" allowOverlap="1" wp14:anchorId="6DDD9AD2" wp14:editId="698963E5">
            <wp:simplePos x="0" y="0"/>
            <wp:positionH relativeFrom="page">
              <wp:posOffset>357928</wp:posOffset>
            </wp:positionH>
            <wp:positionV relativeFrom="paragraph">
              <wp:posOffset>104258</wp:posOffset>
            </wp:positionV>
            <wp:extent cx="787400" cy="787400"/>
            <wp:effectExtent l="0" t="0" r="0" b="0"/>
            <wp:wrapNone/>
            <wp:docPr id="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10" cstate="print"/>
                    <a:stretch>
                      <a:fillRect/>
                    </a:stretch>
                  </pic:blipFill>
                  <pic:spPr>
                    <a:xfrm>
                      <a:off x="0" y="0"/>
                      <a:ext cx="787400" cy="787400"/>
                    </a:xfrm>
                    <a:prstGeom prst="rect">
                      <a:avLst/>
                    </a:prstGeom>
                  </pic:spPr>
                </pic:pic>
              </a:graphicData>
            </a:graphic>
          </wp:anchor>
        </w:drawing>
      </w:r>
      <w:r w:rsidR="00314116" w:rsidRPr="000A1005">
        <w:rPr>
          <w:rFonts w:ascii="Times New Roman" w:hAnsi="Times New Roman" w:cs="Times New Roman"/>
          <w:b/>
          <w:bCs/>
          <w:sz w:val="20"/>
          <w:szCs w:val="20"/>
          <w:rtl/>
          <w:lang w:bidi="ar-EG"/>
        </w:rPr>
        <w:t>ا</w:t>
      </w:r>
    </w:p>
    <w:p w:rsidR="002F7E36" w:rsidRPr="000A1005" w:rsidRDefault="002F7E36">
      <w:pPr>
        <w:pStyle w:val="Corpsdetexte"/>
        <w:rPr>
          <w:rFonts w:ascii="Calibri"/>
          <w:b/>
          <w:sz w:val="20"/>
        </w:rPr>
      </w:pPr>
    </w:p>
    <w:p w:rsidR="002F7E36" w:rsidRPr="000A1005" w:rsidRDefault="002F7E36">
      <w:pPr>
        <w:pStyle w:val="Corpsdetexte"/>
        <w:rPr>
          <w:rFonts w:ascii="Calibri"/>
          <w:b/>
          <w:sz w:val="20"/>
        </w:rPr>
      </w:pPr>
    </w:p>
    <w:p w:rsidR="002F7E36" w:rsidRPr="000A1005" w:rsidRDefault="002F7E36">
      <w:pPr>
        <w:pStyle w:val="Corpsdetexte"/>
        <w:rPr>
          <w:rFonts w:ascii="Calibri"/>
          <w:b/>
          <w:sz w:val="20"/>
        </w:rPr>
      </w:pPr>
    </w:p>
    <w:p w:rsidR="002F7E36" w:rsidRPr="000A1005" w:rsidRDefault="002F7E36">
      <w:pPr>
        <w:pStyle w:val="Corpsdetexte"/>
        <w:rPr>
          <w:rFonts w:ascii="Calibri"/>
          <w:b/>
          <w:sz w:val="20"/>
        </w:rPr>
      </w:pPr>
    </w:p>
    <w:p w:rsidR="002F7E36" w:rsidRPr="000A1005" w:rsidRDefault="002F7E36">
      <w:pPr>
        <w:pStyle w:val="Corpsdetexte"/>
        <w:rPr>
          <w:rFonts w:ascii="Calibri"/>
          <w:b/>
          <w:sz w:val="20"/>
        </w:rPr>
      </w:pPr>
    </w:p>
    <w:p w:rsidR="002F7E36" w:rsidRPr="000A1005" w:rsidRDefault="002F7E36">
      <w:pPr>
        <w:pStyle w:val="Corpsdetexte"/>
        <w:rPr>
          <w:rFonts w:ascii="Calibri"/>
          <w:b/>
          <w:sz w:val="20"/>
        </w:rPr>
      </w:pPr>
    </w:p>
    <w:p w:rsidR="002F7E36" w:rsidRPr="000A1005" w:rsidRDefault="002F7E36">
      <w:pPr>
        <w:pStyle w:val="Corpsdetexte"/>
        <w:rPr>
          <w:rFonts w:ascii="Calibri"/>
          <w:b/>
          <w:sz w:val="20"/>
        </w:rPr>
      </w:pPr>
    </w:p>
    <w:p w:rsidR="002F7E36" w:rsidRPr="000A1005" w:rsidRDefault="002F7E36">
      <w:pPr>
        <w:pStyle w:val="Corpsdetexte"/>
        <w:rPr>
          <w:rFonts w:ascii="Calibri"/>
          <w:b/>
          <w:sz w:val="20"/>
        </w:rPr>
      </w:pPr>
    </w:p>
    <w:p w:rsidR="002F7E36" w:rsidRPr="000A1005" w:rsidRDefault="002F7E36">
      <w:pPr>
        <w:pStyle w:val="Corpsdetexte"/>
        <w:spacing w:before="6"/>
        <w:rPr>
          <w:rFonts w:ascii="Calibri"/>
          <w:b/>
          <w:sz w:val="18"/>
        </w:rPr>
      </w:pPr>
    </w:p>
    <w:p w:rsidR="002F7E36" w:rsidRPr="000A1005" w:rsidRDefault="00314116">
      <w:pPr>
        <w:spacing w:before="58" w:line="338" w:lineRule="auto"/>
        <w:ind w:left="3540" w:right="1228" w:hanging="2661"/>
        <w:rPr>
          <w:b/>
          <w:sz w:val="24"/>
        </w:rPr>
      </w:pPr>
      <w:r w:rsidRPr="000A1005">
        <w:rPr>
          <w:b/>
          <w:sz w:val="24"/>
        </w:rPr>
        <w:t>« Amélioration de la distribution du poisson subventionné par la SNDP » Mauritanie, étendue nationale</w:t>
      </w:r>
    </w:p>
    <w:p w:rsidR="002F7E36" w:rsidRPr="000A1005" w:rsidRDefault="002F7E36">
      <w:pPr>
        <w:pStyle w:val="Corpsdetexte"/>
        <w:rPr>
          <w:b/>
          <w:sz w:val="20"/>
        </w:rPr>
      </w:pPr>
    </w:p>
    <w:p w:rsidR="002F7E36" w:rsidRPr="000A1005" w:rsidRDefault="002F7E36">
      <w:pPr>
        <w:pStyle w:val="Corpsdetexte"/>
        <w:rPr>
          <w:b/>
          <w:sz w:val="20"/>
        </w:rPr>
      </w:pPr>
    </w:p>
    <w:p w:rsidR="002F7E36" w:rsidRPr="000A1005" w:rsidRDefault="002F7E36">
      <w:pPr>
        <w:pStyle w:val="Corpsdetexte"/>
        <w:rPr>
          <w:b/>
          <w:sz w:val="20"/>
        </w:rPr>
      </w:pPr>
    </w:p>
    <w:p w:rsidR="002F7E36" w:rsidRPr="000A1005" w:rsidRDefault="002F7E36">
      <w:pPr>
        <w:pStyle w:val="Corpsdetexte"/>
        <w:rPr>
          <w:b/>
          <w:sz w:val="20"/>
        </w:rPr>
      </w:pPr>
    </w:p>
    <w:p w:rsidR="002F7E36" w:rsidRPr="000A1005" w:rsidRDefault="002F7E36">
      <w:pPr>
        <w:pStyle w:val="Corpsdetexte"/>
        <w:rPr>
          <w:b/>
          <w:sz w:val="20"/>
        </w:rPr>
      </w:pPr>
    </w:p>
    <w:p w:rsidR="002F7E36" w:rsidRPr="000A1005" w:rsidRDefault="002F7E36">
      <w:pPr>
        <w:pStyle w:val="Corpsdetexte"/>
        <w:rPr>
          <w:b/>
          <w:sz w:val="20"/>
        </w:rPr>
      </w:pPr>
    </w:p>
    <w:p w:rsidR="002F7E36" w:rsidRPr="000A1005" w:rsidRDefault="002F7E36">
      <w:pPr>
        <w:pStyle w:val="Corpsdetexte"/>
        <w:rPr>
          <w:b/>
          <w:sz w:val="20"/>
        </w:rPr>
      </w:pPr>
    </w:p>
    <w:p w:rsidR="002F7E36" w:rsidRPr="000A1005" w:rsidRDefault="002F7E36">
      <w:pPr>
        <w:pStyle w:val="Corpsdetexte"/>
        <w:spacing w:before="3"/>
        <w:rPr>
          <w:b/>
          <w:sz w:val="21"/>
        </w:rPr>
      </w:pPr>
    </w:p>
    <w:p w:rsidR="002F7E36" w:rsidRPr="000A1005" w:rsidRDefault="00314116">
      <w:pPr>
        <w:tabs>
          <w:tab w:val="left" w:pos="1133"/>
          <w:tab w:val="left" w:pos="9815"/>
        </w:tabs>
        <w:spacing w:before="87"/>
        <w:ind w:right="538"/>
        <w:jc w:val="center"/>
        <w:rPr>
          <w:rFonts w:ascii="Times New Roman" w:hAnsi="Times New Roman"/>
          <w:b/>
          <w:sz w:val="28"/>
        </w:rPr>
      </w:pPr>
      <w:r w:rsidRPr="000A1005">
        <w:rPr>
          <w:rFonts w:ascii="Times New Roman" w:hAnsi="Times New Roman"/>
          <w:b/>
          <w:w w:val="99"/>
          <w:sz w:val="28"/>
          <w:shd w:val="clear" w:color="auto" w:fill="DEEAF6"/>
        </w:rPr>
        <w:t xml:space="preserve"> </w:t>
      </w:r>
      <w:r w:rsidRPr="000A1005">
        <w:rPr>
          <w:rFonts w:ascii="Times New Roman" w:hAnsi="Times New Roman"/>
          <w:b/>
          <w:sz w:val="28"/>
          <w:shd w:val="clear" w:color="auto" w:fill="DEEAF6"/>
        </w:rPr>
        <w:tab/>
        <w:t>Termes de référence pour le recrutement d’un bureau</w:t>
      </w:r>
      <w:r w:rsidRPr="000A1005">
        <w:rPr>
          <w:rFonts w:ascii="Times New Roman" w:hAnsi="Times New Roman"/>
          <w:b/>
          <w:spacing w:val="-38"/>
          <w:sz w:val="28"/>
          <w:shd w:val="clear" w:color="auto" w:fill="DEEAF6"/>
        </w:rPr>
        <w:t xml:space="preserve"> </w:t>
      </w:r>
      <w:r w:rsidRPr="000A1005">
        <w:rPr>
          <w:rFonts w:ascii="Times New Roman" w:hAnsi="Times New Roman"/>
          <w:b/>
          <w:sz w:val="28"/>
          <w:shd w:val="clear" w:color="auto" w:fill="DEEAF6"/>
        </w:rPr>
        <w:t>d’études</w:t>
      </w:r>
      <w:r w:rsidRPr="000A1005">
        <w:rPr>
          <w:rFonts w:ascii="Times New Roman" w:hAnsi="Times New Roman"/>
          <w:b/>
          <w:sz w:val="28"/>
          <w:shd w:val="clear" w:color="auto" w:fill="DEEAF6"/>
        </w:rPr>
        <w:tab/>
      </w:r>
    </w:p>
    <w:p w:rsidR="002F7E36" w:rsidRPr="000A1005" w:rsidRDefault="002F7E36">
      <w:pPr>
        <w:pStyle w:val="Corpsdetexte"/>
        <w:rPr>
          <w:rFonts w:ascii="Times New Roman"/>
          <w:b/>
          <w:sz w:val="30"/>
        </w:rPr>
      </w:pPr>
    </w:p>
    <w:p w:rsidR="002F7E36" w:rsidRPr="000A1005" w:rsidRDefault="002F7E36">
      <w:pPr>
        <w:pStyle w:val="Corpsdetexte"/>
        <w:rPr>
          <w:rFonts w:ascii="Times New Roman"/>
          <w:b/>
          <w:sz w:val="30"/>
        </w:rPr>
      </w:pPr>
    </w:p>
    <w:p w:rsidR="002F7E36" w:rsidRPr="000A1005" w:rsidRDefault="002F7E36">
      <w:pPr>
        <w:pStyle w:val="Corpsdetexte"/>
        <w:spacing w:before="9"/>
        <w:rPr>
          <w:rFonts w:ascii="Times New Roman"/>
          <w:b/>
          <w:sz w:val="25"/>
        </w:rPr>
      </w:pPr>
    </w:p>
    <w:p w:rsidR="002F7E36" w:rsidRPr="000A1005" w:rsidRDefault="00314116">
      <w:pPr>
        <w:ind w:right="544"/>
        <w:jc w:val="center"/>
        <w:rPr>
          <w:b/>
        </w:rPr>
      </w:pPr>
      <w:r w:rsidRPr="000A1005">
        <w:rPr>
          <w:b/>
          <w:w w:val="105"/>
        </w:rPr>
        <w:t>Financé par</w:t>
      </w:r>
    </w:p>
    <w:p w:rsidR="002F7E36" w:rsidRPr="000A1005" w:rsidRDefault="002F7E36">
      <w:pPr>
        <w:pStyle w:val="Corpsdetexte"/>
        <w:rPr>
          <w:b/>
          <w:sz w:val="20"/>
        </w:rPr>
      </w:pPr>
    </w:p>
    <w:p w:rsidR="002F7E36" w:rsidRPr="000A1005" w:rsidRDefault="00314116">
      <w:pPr>
        <w:pStyle w:val="Corpsdetexte"/>
        <w:spacing w:before="2"/>
        <w:rPr>
          <w:b/>
          <w:sz w:val="18"/>
        </w:rPr>
      </w:pPr>
      <w:r w:rsidRPr="000A1005">
        <w:rPr>
          <w:noProof/>
          <w:lang w:bidi="ar-SA"/>
        </w:rPr>
        <w:drawing>
          <wp:anchor distT="0" distB="0" distL="0" distR="0" simplePos="0" relativeHeight="251651072" behindDoc="0" locked="0" layoutInCell="1" allowOverlap="1" wp14:anchorId="56CA40E6" wp14:editId="2828A94C">
            <wp:simplePos x="0" y="0"/>
            <wp:positionH relativeFrom="page">
              <wp:posOffset>3315970</wp:posOffset>
            </wp:positionH>
            <wp:positionV relativeFrom="paragraph">
              <wp:posOffset>164158</wp:posOffset>
            </wp:positionV>
            <wp:extent cx="855347" cy="876300"/>
            <wp:effectExtent l="0" t="0" r="0" b="0"/>
            <wp:wrapTopAndBottom/>
            <wp:docPr id="7"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png"/>
                    <pic:cNvPicPr/>
                  </pic:nvPicPr>
                  <pic:blipFill>
                    <a:blip r:embed="rId11" cstate="print"/>
                    <a:stretch>
                      <a:fillRect/>
                    </a:stretch>
                  </pic:blipFill>
                  <pic:spPr>
                    <a:xfrm>
                      <a:off x="0" y="0"/>
                      <a:ext cx="855347" cy="876300"/>
                    </a:xfrm>
                    <a:prstGeom prst="rect">
                      <a:avLst/>
                    </a:prstGeom>
                  </pic:spPr>
                </pic:pic>
              </a:graphicData>
            </a:graphic>
          </wp:anchor>
        </w:drawing>
      </w:r>
    </w:p>
    <w:p w:rsidR="002F7E36" w:rsidRPr="000A1005" w:rsidRDefault="002F7E36">
      <w:pPr>
        <w:pStyle w:val="Corpsdetexte"/>
        <w:rPr>
          <w:b/>
          <w:sz w:val="20"/>
        </w:rPr>
      </w:pPr>
    </w:p>
    <w:p w:rsidR="002F7E36" w:rsidRPr="000A1005" w:rsidRDefault="002F7E36">
      <w:pPr>
        <w:pStyle w:val="Corpsdetexte"/>
        <w:rPr>
          <w:b/>
          <w:sz w:val="20"/>
        </w:rPr>
      </w:pPr>
    </w:p>
    <w:p w:rsidR="002F7E36" w:rsidRPr="000A1005" w:rsidRDefault="002F7E36">
      <w:pPr>
        <w:pStyle w:val="Corpsdetexte"/>
        <w:rPr>
          <w:b/>
          <w:sz w:val="20"/>
        </w:rPr>
      </w:pPr>
    </w:p>
    <w:p w:rsidR="002F7E36" w:rsidRPr="000A1005" w:rsidRDefault="002F7E36">
      <w:pPr>
        <w:pStyle w:val="Corpsdetexte"/>
        <w:rPr>
          <w:b/>
          <w:sz w:val="20"/>
        </w:rPr>
      </w:pPr>
    </w:p>
    <w:p w:rsidR="002F7E36" w:rsidRPr="000A1005" w:rsidRDefault="002F7E36">
      <w:pPr>
        <w:pStyle w:val="Corpsdetexte"/>
        <w:rPr>
          <w:b/>
          <w:sz w:val="20"/>
        </w:rPr>
      </w:pPr>
    </w:p>
    <w:p w:rsidR="002F7E36" w:rsidRPr="000A1005" w:rsidRDefault="002F7E36">
      <w:pPr>
        <w:pStyle w:val="Corpsdetexte"/>
        <w:rPr>
          <w:b/>
          <w:sz w:val="20"/>
        </w:rPr>
      </w:pPr>
    </w:p>
    <w:p w:rsidR="002F7E36" w:rsidRPr="000A1005" w:rsidRDefault="002F7E36">
      <w:pPr>
        <w:pStyle w:val="Corpsdetexte"/>
        <w:rPr>
          <w:b/>
          <w:sz w:val="20"/>
        </w:rPr>
      </w:pPr>
    </w:p>
    <w:p w:rsidR="002F7E36" w:rsidRPr="000A1005" w:rsidRDefault="002F7E36">
      <w:pPr>
        <w:pStyle w:val="Corpsdetexte"/>
        <w:rPr>
          <w:b/>
          <w:sz w:val="20"/>
        </w:rPr>
      </w:pPr>
    </w:p>
    <w:p w:rsidR="002F7E36" w:rsidRPr="000A1005" w:rsidRDefault="002F7E36">
      <w:pPr>
        <w:pStyle w:val="Corpsdetexte"/>
        <w:rPr>
          <w:b/>
          <w:sz w:val="20"/>
        </w:rPr>
      </w:pPr>
    </w:p>
    <w:p w:rsidR="002F7E36" w:rsidRPr="000A1005" w:rsidRDefault="002F7E36">
      <w:pPr>
        <w:pStyle w:val="Corpsdetexte"/>
        <w:spacing w:before="4"/>
        <w:rPr>
          <w:b/>
          <w:sz w:val="19"/>
        </w:rPr>
      </w:pPr>
    </w:p>
    <w:p w:rsidR="002F7E36" w:rsidRPr="000A1005" w:rsidRDefault="00314116">
      <w:pPr>
        <w:ind w:right="1099"/>
        <w:jc w:val="right"/>
        <w:rPr>
          <w:b/>
        </w:rPr>
      </w:pPr>
      <w:r w:rsidRPr="000A1005">
        <w:rPr>
          <w:b/>
          <w:w w:val="105"/>
          <w:u w:val="single"/>
        </w:rPr>
        <w:t>Janvier 2020</w:t>
      </w:r>
    </w:p>
    <w:p w:rsidR="002F7E36" w:rsidRPr="000A1005" w:rsidRDefault="002F7E36">
      <w:pPr>
        <w:jc w:val="right"/>
        <w:sectPr w:rsidR="002F7E36" w:rsidRPr="000A1005">
          <w:type w:val="continuous"/>
          <w:pgSz w:w="11910" w:h="16840"/>
          <w:pgMar w:top="460" w:right="20" w:bottom="280" w:left="460" w:header="720" w:footer="720" w:gutter="0"/>
          <w:cols w:space="720"/>
        </w:sectPr>
      </w:pPr>
    </w:p>
    <w:p w:rsidR="002F7E36" w:rsidRPr="000A1005" w:rsidRDefault="002F7E36">
      <w:pPr>
        <w:pStyle w:val="Corpsdetexte"/>
        <w:rPr>
          <w:b/>
          <w:sz w:val="20"/>
        </w:rPr>
      </w:pPr>
    </w:p>
    <w:p w:rsidR="002F7E36" w:rsidRPr="000A1005" w:rsidRDefault="002F7E36">
      <w:pPr>
        <w:pStyle w:val="Corpsdetexte"/>
        <w:spacing w:before="4"/>
        <w:rPr>
          <w:b/>
          <w:sz w:val="25"/>
        </w:rPr>
      </w:pPr>
      <w:bookmarkStart w:id="0" w:name="_GoBack"/>
      <w:bookmarkEnd w:id="0"/>
    </w:p>
    <w:p w:rsidR="002F7E36" w:rsidRPr="00BE6FA0" w:rsidRDefault="00314116">
      <w:pPr>
        <w:pStyle w:val="Paragraphedeliste"/>
        <w:numPr>
          <w:ilvl w:val="0"/>
          <w:numId w:val="17"/>
        </w:numPr>
        <w:tabs>
          <w:tab w:val="left" w:pos="1273"/>
          <w:tab w:val="left" w:pos="1274"/>
        </w:tabs>
        <w:spacing w:before="97"/>
        <w:ind w:hanging="352"/>
        <w:jc w:val="left"/>
        <w:rPr>
          <w:b/>
          <w:sz w:val="24"/>
        </w:rPr>
      </w:pPr>
      <w:r w:rsidRPr="00BE6FA0">
        <w:rPr>
          <w:b/>
          <w:spacing w:val="-3"/>
          <w:w w:val="105"/>
          <w:sz w:val="24"/>
        </w:rPr>
        <w:t>CONTEXTE ET</w:t>
      </w:r>
      <w:r w:rsidRPr="00BE6FA0">
        <w:rPr>
          <w:b/>
          <w:spacing w:val="-38"/>
          <w:w w:val="105"/>
          <w:sz w:val="24"/>
        </w:rPr>
        <w:t xml:space="preserve"> </w:t>
      </w:r>
      <w:r w:rsidRPr="00BE6FA0">
        <w:rPr>
          <w:b/>
          <w:spacing w:val="-3"/>
          <w:w w:val="105"/>
          <w:sz w:val="24"/>
        </w:rPr>
        <w:t>JUSTIFICATION</w:t>
      </w:r>
    </w:p>
    <w:p w:rsidR="002F7E36" w:rsidRPr="000A1005" w:rsidRDefault="00F53E56">
      <w:pPr>
        <w:pStyle w:val="Corpsdetexte"/>
        <w:spacing w:before="5"/>
        <w:rPr>
          <w:sz w:val="10"/>
        </w:rPr>
      </w:pPr>
      <w:r w:rsidRPr="000A1005">
        <w:rPr>
          <w:noProof/>
          <w:lang w:bidi="ar-SA"/>
        </w:rPr>
        <mc:AlternateContent>
          <mc:Choice Requires="wps">
            <w:drawing>
              <wp:anchor distT="0" distB="0" distL="0" distR="0" simplePos="0" relativeHeight="251652096" behindDoc="1" locked="0" layoutInCell="1" allowOverlap="1" wp14:anchorId="3AF3981C" wp14:editId="2E1F394C">
                <wp:simplePos x="0" y="0"/>
                <wp:positionH relativeFrom="page">
                  <wp:posOffset>859790</wp:posOffset>
                </wp:positionH>
                <wp:positionV relativeFrom="paragraph">
                  <wp:posOffset>107315</wp:posOffset>
                </wp:positionV>
                <wp:extent cx="6074410" cy="1270"/>
                <wp:effectExtent l="0" t="0" r="0" b="0"/>
                <wp:wrapTopAndBottom/>
                <wp:docPr id="28" name="Freeform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74410" cy="1270"/>
                        </a:xfrm>
                        <a:custGeom>
                          <a:avLst/>
                          <a:gdLst>
                            <a:gd name="T0" fmla="+- 0 1354 1354"/>
                            <a:gd name="T1" fmla="*/ T0 w 9566"/>
                            <a:gd name="T2" fmla="+- 0 10920 1354"/>
                            <a:gd name="T3" fmla="*/ T2 w 9566"/>
                          </a:gdLst>
                          <a:ahLst/>
                          <a:cxnLst>
                            <a:cxn ang="0">
                              <a:pos x="T1" y="0"/>
                            </a:cxn>
                            <a:cxn ang="0">
                              <a:pos x="T3" y="0"/>
                            </a:cxn>
                          </a:cxnLst>
                          <a:rect l="0" t="0" r="r" b="b"/>
                          <a:pathLst>
                            <a:path w="9566">
                              <a:moveTo>
                                <a:pt x="0" y="0"/>
                              </a:moveTo>
                              <a:lnTo>
                                <a:pt x="9566" y="0"/>
                              </a:lnTo>
                            </a:path>
                          </a:pathLst>
                        </a:custGeom>
                        <a:noFill/>
                        <a:ln w="3048">
                          <a:solidFill>
                            <a:srgbClr val="2D74B5"/>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34A4193C" id="Freeform 19" o:spid="_x0000_s1026" style="position:absolute;margin-left:67.7pt;margin-top:8.45pt;width:478.3pt;height:.1pt;z-index:-25166438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566,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" path="m,l9566,e" filled="f" strokecolor="#2d74b5" strokeweight=".24pt">
                <v:path arrowok="t" o:connecttype="custom" o:connectlocs="0,0;6074410,0" o:connectangles="0,0"/>
                <w10:wrap type="topAndBottom" anchorx="page"/>
              </v:shape>
            </w:pict>
          </mc:Fallback>
        </mc:AlternateContent>
      </w:r>
    </w:p>
    <w:p w:rsidR="002F7E36" w:rsidRPr="000A1005" w:rsidRDefault="00314116">
      <w:pPr>
        <w:pStyle w:val="Corpsdetexte"/>
        <w:spacing w:before="80" w:line="273" w:lineRule="auto"/>
        <w:ind w:left="562" w:right="994"/>
        <w:jc w:val="both"/>
      </w:pPr>
      <w:r w:rsidRPr="000A1005">
        <w:t>L’insécurité alimentaire en Mauritanie est un problème chronique et étroitement lié aux intempéries, les 5 dernières années oscillent entre 21 et 31% de la population en période de soudure</w:t>
      </w:r>
      <w:r w:rsidRPr="000A1005">
        <w:rPr>
          <w:spacing w:val="-18"/>
        </w:rPr>
        <w:t xml:space="preserve"> </w:t>
      </w:r>
      <w:r w:rsidRPr="000A1005">
        <w:t>ou</w:t>
      </w:r>
      <w:r w:rsidRPr="000A1005">
        <w:rPr>
          <w:spacing w:val="-14"/>
        </w:rPr>
        <w:t xml:space="preserve"> </w:t>
      </w:r>
      <w:r w:rsidRPr="000A1005">
        <w:t>entre</w:t>
      </w:r>
      <w:r w:rsidRPr="000A1005">
        <w:rPr>
          <w:spacing w:val="-17"/>
        </w:rPr>
        <w:t xml:space="preserve"> </w:t>
      </w:r>
      <w:r w:rsidRPr="000A1005">
        <w:t>récoltes</w:t>
      </w:r>
      <w:r w:rsidRPr="000A1005">
        <w:rPr>
          <w:spacing w:val="-14"/>
        </w:rPr>
        <w:t xml:space="preserve"> </w:t>
      </w:r>
      <w:r w:rsidRPr="000A1005">
        <w:t>et</w:t>
      </w:r>
      <w:r w:rsidRPr="000A1005">
        <w:rPr>
          <w:spacing w:val="-15"/>
        </w:rPr>
        <w:t xml:space="preserve"> </w:t>
      </w:r>
      <w:r w:rsidRPr="000A1005">
        <w:t>le</w:t>
      </w:r>
      <w:r w:rsidRPr="000A1005">
        <w:rPr>
          <w:spacing w:val="-17"/>
        </w:rPr>
        <w:t xml:space="preserve"> </w:t>
      </w:r>
      <w:r w:rsidRPr="000A1005">
        <w:t>taux</w:t>
      </w:r>
      <w:r w:rsidRPr="000A1005">
        <w:rPr>
          <w:spacing w:val="-16"/>
        </w:rPr>
        <w:t xml:space="preserve"> </w:t>
      </w:r>
      <w:r w:rsidRPr="000A1005">
        <w:t>de</w:t>
      </w:r>
      <w:r w:rsidRPr="000A1005">
        <w:rPr>
          <w:spacing w:val="-18"/>
        </w:rPr>
        <w:t xml:space="preserve"> </w:t>
      </w:r>
      <w:r w:rsidRPr="000A1005">
        <w:t>malnutrition</w:t>
      </w:r>
      <w:r w:rsidRPr="000A1005">
        <w:rPr>
          <w:spacing w:val="-15"/>
        </w:rPr>
        <w:t xml:space="preserve"> </w:t>
      </w:r>
      <w:r w:rsidRPr="000A1005">
        <w:t>aiguë</w:t>
      </w:r>
      <w:r w:rsidRPr="000A1005">
        <w:rPr>
          <w:spacing w:val="-18"/>
        </w:rPr>
        <w:t xml:space="preserve"> </w:t>
      </w:r>
      <w:r w:rsidRPr="000A1005">
        <w:t>globale</w:t>
      </w:r>
      <w:r w:rsidRPr="000A1005">
        <w:rPr>
          <w:spacing w:val="-18"/>
        </w:rPr>
        <w:t xml:space="preserve"> </w:t>
      </w:r>
      <w:r w:rsidRPr="000A1005">
        <w:t>chez</w:t>
      </w:r>
      <w:r w:rsidRPr="000A1005">
        <w:rPr>
          <w:spacing w:val="-14"/>
        </w:rPr>
        <w:t xml:space="preserve"> </w:t>
      </w:r>
      <w:r w:rsidRPr="000A1005">
        <w:t>les</w:t>
      </w:r>
      <w:r w:rsidRPr="000A1005">
        <w:rPr>
          <w:spacing w:val="-9"/>
        </w:rPr>
        <w:t xml:space="preserve"> </w:t>
      </w:r>
      <w:r w:rsidRPr="000A1005">
        <w:t>enfants</w:t>
      </w:r>
      <w:r w:rsidRPr="000A1005">
        <w:rPr>
          <w:spacing w:val="-19"/>
        </w:rPr>
        <w:t xml:space="preserve"> </w:t>
      </w:r>
      <w:r w:rsidRPr="000A1005">
        <w:t>de</w:t>
      </w:r>
      <w:r w:rsidRPr="000A1005">
        <w:rPr>
          <w:spacing w:val="-18"/>
        </w:rPr>
        <w:t xml:space="preserve"> </w:t>
      </w:r>
      <w:r w:rsidRPr="000A1005">
        <w:t>moins</w:t>
      </w:r>
      <w:r w:rsidRPr="000A1005">
        <w:rPr>
          <w:spacing w:val="-14"/>
        </w:rPr>
        <w:t xml:space="preserve"> </w:t>
      </w:r>
      <w:r w:rsidRPr="000A1005">
        <w:rPr>
          <w:spacing w:val="-3"/>
        </w:rPr>
        <w:t xml:space="preserve">de </w:t>
      </w:r>
      <w:r w:rsidRPr="000A1005">
        <w:t>2</w:t>
      </w:r>
      <w:r w:rsidRPr="000A1005">
        <w:rPr>
          <w:spacing w:val="-14"/>
        </w:rPr>
        <w:t xml:space="preserve"> </w:t>
      </w:r>
      <w:r w:rsidRPr="000A1005">
        <w:t>ans</w:t>
      </w:r>
      <w:r w:rsidRPr="000A1005">
        <w:rPr>
          <w:spacing w:val="-12"/>
        </w:rPr>
        <w:t xml:space="preserve"> </w:t>
      </w:r>
      <w:r w:rsidRPr="000A1005">
        <w:t>varie</w:t>
      </w:r>
      <w:r w:rsidRPr="000A1005">
        <w:rPr>
          <w:spacing w:val="-16"/>
        </w:rPr>
        <w:t xml:space="preserve"> </w:t>
      </w:r>
      <w:r w:rsidRPr="000A1005">
        <w:t>entre</w:t>
      </w:r>
      <w:r w:rsidRPr="000A1005">
        <w:rPr>
          <w:spacing w:val="-16"/>
        </w:rPr>
        <w:t xml:space="preserve"> </w:t>
      </w:r>
      <w:r w:rsidRPr="000A1005">
        <w:t>11</w:t>
      </w:r>
      <w:r w:rsidRPr="000A1005">
        <w:rPr>
          <w:spacing w:val="-13"/>
        </w:rPr>
        <w:t xml:space="preserve"> </w:t>
      </w:r>
      <w:r w:rsidRPr="000A1005">
        <w:t>et</w:t>
      </w:r>
      <w:r w:rsidRPr="000A1005">
        <w:rPr>
          <w:spacing w:val="-14"/>
        </w:rPr>
        <w:t xml:space="preserve"> </w:t>
      </w:r>
      <w:r w:rsidRPr="000A1005">
        <w:t>13%.</w:t>
      </w:r>
    </w:p>
    <w:p w:rsidR="002F7E36" w:rsidRPr="000A1005" w:rsidRDefault="00314116">
      <w:pPr>
        <w:pStyle w:val="Corpsdetexte"/>
        <w:spacing w:before="5" w:line="273" w:lineRule="auto"/>
        <w:ind w:left="562" w:right="993"/>
        <w:jc w:val="both"/>
      </w:pPr>
      <w:r w:rsidRPr="000A1005">
        <w:t>D'autre côté, la Mauritanie est l'un des pays avec les plus grandes ressources de pêche au monde,</w:t>
      </w:r>
      <w:r w:rsidRPr="000A1005">
        <w:rPr>
          <w:spacing w:val="-26"/>
        </w:rPr>
        <w:t xml:space="preserve"> </w:t>
      </w:r>
      <w:r w:rsidRPr="000A1005">
        <w:t>mais</w:t>
      </w:r>
      <w:r w:rsidRPr="000A1005">
        <w:rPr>
          <w:spacing w:val="-22"/>
        </w:rPr>
        <w:t xml:space="preserve"> </w:t>
      </w:r>
      <w:r w:rsidRPr="000A1005">
        <w:t>les</w:t>
      </w:r>
      <w:r w:rsidRPr="000A1005">
        <w:rPr>
          <w:spacing w:val="-22"/>
        </w:rPr>
        <w:t xml:space="preserve"> </w:t>
      </w:r>
      <w:r w:rsidRPr="000A1005">
        <w:t>niveaux</w:t>
      </w:r>
      <w:r w:rsidRPr="000A1005">
        <w:rPr>
          <w:spacing w:val="-23"/>
        </w:rPr>
        <w:t xml:space="preserve"> </w:t>
      </w:r>
      <w:r w:rsidRPr="000A1005">
        <w:t>de</w:t>
      </w:r>
      <w:r w:rsidRPr="000A1005">
        <w:rPr>
          <w:spacing w:val="-26"/>
        </w:rPr>
        <w:t xml:space="preserve"> </w:t>
      </w:r>
      <w:r w:rsidRPr="000A1005">
        <w:t>consommation</w:t>
      </w:r>
      <w:r w:rsidRPr="000A1005">
        <w:rPr>
          <w:spacing w:val="-22"/>
        </w:rPr>
        <w:t xml:space="preserve"> </w:t>
      </w:r>
      <w:r w:rsidRPr="000A1005">
        <w:t>nationale</w:t>
      </w:r>
      <w:r w:rsidRPr="000A1005">
        <w:rPr>
          <w:spacing w:val="-25"/>
        </w:rPr>
        <w:t xml:space="preserve"> </w:t>
      </w:r>
      <w:r w:rsidRPr="000A1005">
        <w:t>sont</w:t>
      </w:r>
      <w:r w:rsidRPr="000A1005">
        <w:rPr>
          <w:spacing w:val="-23"/>
        </w:rPr>
        <w:t xml:space="preserve"> </w:t>
      </w:r>
      <w:r w:rsidRPr="000A1005">
        <w:t>très</w:t>
      </w:r>
      <w:r w:rsidRPr="000A1005">
        <w:rPr>
          <w:spacing w:val="-22"/>
        </w:rPr>
        <w:t xml:space="preserve"> </w:t>
      </w:r>
      <w:r w:rsidRPr="000A1005">
        <w:t>faibles,</w:t>
      </w:r>
      <w:r w:rsidRPr="000A1005">
        <w:rPr>
          <w:spacing w:val="-25"/>
        </w:rPr>
        <w:t xml:space="preserve"> </w:t>
      </w:r>
      <w:r w:rsidRPr="000A1005">
        <w:t>principalement</w:t>
      </w:r>
      <w:r w:rsidRPr="000A1005">
        <w:rPr>
          <w:spacing w:val="-24"/>
        </w:rPr>
        <w:t xml:space="preserve"> </w:t>
      </w:r>
      <w:r w:rsidRPr="000A1005">
        <w:t>en</w:t>
      </w:r>
      <w:r w:rsidRPr="000A1005">
        <w:rPr>
          <w:spacing w:val="-22"/>
        </w:rPr>
        <w:t xml:space="preserve"> </w:t>
      </w:r>
      <w:r w:rsidRPr="000A1005">
        <w:t>raison de</w:t>
      </w:r>
      <w:r w:rsidRPr="000A1005">
        <w:rPr>
          <w:spacing w:val="-22"/>
        </w:rPr>
        <w:t xml:space="preserve"> </w:t>
      </w:r>
      <w:r w:rsidRPr="000A1005">
        <w:t>l'éloignement</w:t>
      </w:r>
      <w:r w:rsidRPr="000A1005">
        <w:rPr>
          <w:spacing w:val="-12"/>
        </w:rPr>
        <w:t xml:space="preserve"> </w:t>
      </w:r>
      <w:r w:rsidRPr="000A1005">
        <w:t>et</w:t>
      </w:r>
      <w:r w:rsidRPr="000A1005">
        <w:rPr>
          <w:spacing w:val="-18"/>
        </w:rPr>
        <w:t xml:space="preserve"> </w:t>
      </w:r>
      <w:r w:rsidRPr="000A1005">
        <w:t>du</w:t>
      </w:r>
      <w:r w:rsidRPr="000A1005">
        <w:rPr>
          <w:spacing w:val="-17"/>
        </w:rPr>
        <w:t xml:space="preserve"> </w:t>
      </w:r>
      <w:r w:rsidRPr="000A1005">
        <w:t>manque</w:t>
      </w:r>
      <w:r w:rsidRPr="000A1005">
        <w:rPr>
          <w:spacing w:val="-20"/>
        </w:rPr>
        <w:t xml:space="preserve"> </w:t>
      </w:r>
      <w:r w:rsidRPr="000A1005">
        <w:t>de</w:t>
      </w:r>
      <w:r w:rsidRPr="000A1005">
        <w:rPr>
          <w:spacing w:val="-20"/>
        </w:rPr>
        <w:t xml:space="preserve"> </w:t>
      </w:r>
      <w:r w:rsidRPr="000A1005">
        <w:t>communication</w:t>
      </w:r>
      <w:r w:rsidRPr="000A1005">
        <w:rPr>
          <w:spacing w:val="-17"/>
        </w:rPr>
        <w:t xml:space="preserve"> </w:t>
      </w:r>
      <w:r w:rsidRPr="000A1005">
        <w:t>entre</w:t>
      </w:r>
      <w:r w:rsidRPr="000A1005">
        <w:rPr>
          <w:spacing w:val="-20"/>
        </w:rPr>
        <w:t xml:space="preserve"> </w:t>
      </w:r>
      <w:r w:rsidRPr="000A1005">
        <w:t>la</w:t>
      </w:r>
      <w:r w:rsidRPr="000A1005">
        <w:rPr>
          <w:spacing w:val="-17"/>
        </w:rPr>
        <w:t xml:space="preserve"> </w:t>
      </w:r>
      <w:r w:rsidRPr="000A1005">
        <w:t>côte</w:t>
      </w:r>
      <w:r w:rsidRPr="000A1005">
        <w:rPr>
          <w:spacing w:val="-16"/>
        </w:rPr>
        <w:t xml:space="preserve"> </w:t>
      </w:r>
      <w:r w:rsidRPr="000A1005">
        <w:t>et</w:t>
      </w:r>
      <w:r w:rsidRPr="000A1005">
        <w:rPr>
          <w:spacing w:val="-18"/>
        </w:rPr>
        <w:t xml:space="preserve"> </w:t>
      </w:r>
      <w:r w:rsidRPr="000A1005">
        <w:t>l'intérieur,</w:t>
      </w:r>
      <w:r w:rsidRPr="000A1005">
        <w:rPr>
          <w:spacing w:val="-20"/>
        </w:rPr>
        <w:t xml:space="preserve"> </w:t>
      </w:r>
      <w:r w:rsidRPr="000A1005">
        <w:t>qui</w:t>
      </w:r>
      <w:r w:rsidRPr="000A1005">
        <w:rPr>
          <w:spacing w:val="-19"/>
        </w:rPr>
        <w:t xml:space="preserve"> </w:t>
      </w:r>
      <w:r w:rsidRPr="000A1005">
        <w:t>a</w:t>
      </w:r>
      <w:r w:rsidRPr="000A1005">
        <w:rPr>
          <w:spacing w:val="-17"/>
        </w:rPr>
        <w:t xml:space="preserve"> </w:t>
      </w:r>
      <w:r w:rsidRPr="000A1005">
        <w:t>façonné</w:t>
      </w:r>
      <w:r w:rsidRPr="000A1005">
        <w:rPr>
          <w:spacing w:val="-20"/>
        </w:rPr>
        <w:t xml:space="preserve"> </w:t>
      </w:r>
      <w:r w:rsidRPr="000A1005">
        <w:t>une société principalement consommatrice de viande, de denrées alimentaires économiquement non</w:t>
      </w:r>
      <w:r w:rsidRPr="000A1005">
        <w:rPr>
          <w:spacing w:val="-6"/>
        </w:rPr>
        <w:t xml:space="preserve"> </w:t>
      </w:r>
      <w:r w:rsidRPr="000A1005">
        <w:t>accessibles</w:t>
      </w:r>
      <w:r w:rsidRPr="000A1005">
        <w:rPr>
          <w:spacing w:val="-4"/>
        </w:rPr>
        <w:t xml:space="preserve"> </w:t>
      </w:r>
      <w:r w:rsidRPr="000A1005">
        <w:t>à</w:t>
      </w:r>
      <w:r w:rsidRPr="000A1005">
        <w:rPr>
          <w:spacing w:val="-5"/>
        </w:rPr>
        <w:t xml:space="preserve"> </w:t>
      </w:r>
      <w:r w:rsidRPr="000A1005">
        <w:t>tous</w:t>
      </w:r>
      <w:r w:rsidRPr="000A1005">
        <w:rPr>
          <w:spacing w:val="-4"/>
        </w:rPr>
        <w:t xml:space="preserve"> </w:t>
      </w:r>
      <w:r w:rsidRPr="000A1005">
        <w:t>et</w:t>
      </w:r>
      <w:r w:rsidRPr="000A1005">
        <w:rPr>
          <w:spacing w:val="-6"/>
        </w:rPr>
        <w:t xml:space="preserve"> </w:t>
      </w:r>
      <w:r w:rsidRPr="000A1005">
        <w:t>générant</w:t>
      </w:r>
      <w:r w:rsidRPr="000A1005">
        <w:rPr>
          <w:spacing w:val="-7"/>
        </w:rPr>
        <w:t xml:space="preserve"> </w:t>
      </w:r>
      <w:r w:rsidRPr="000A1005">
        <w:t>une</w:t>
      </w:r>
      <w:r w:rsidRPr="000A1005">
        <w:rPr>
          <w:spacing w:val="-8"/>
        </w:rPr>
        <w:t xml:space="preserve"> </w:t>
      </w:r>
      <w:r w:rsidRPr="000A1005">
        <w:t>alimentation</w:t>
      </w:r>
      <w:r w:rsidRPr="000A1005">
        <w:rPr>
          <w:spacing w:val="-5"/>
        </w:rPr>
        <w:t xml:space="preserve"> </w:t>
      </w:r>
      <w:r w:rsidRPr="000A1005">
        <w:t>pauvre</w:t>
      </w:r>
      <w:r w:rsidRPr="000A1005">
        <w:rPr>
          <w:spacing w:val="-3"/>
        </w:rPr>
        <w:t xml:space="preserve"> </w:t>
      </w:r>
      <w:r w:rsidRPr="000A1005">
        <w:t>en</w:t>
      </w:r>
      <w:r w:rsidRPr="000A1005">
        <w:rPr>
          <w:spacing w:val="-5"/>
        </w:rPr>
        <w:t xml:space="preserve"> </w:t>
      </w:r>
      <w:r w:rsidRPr="000A1005">
        <w:t>protéines</w:t>
      </w:r>
      <w:r w:rsidRPr="000A1005">
        <w:rPr>
          <w:spacing w:val="-4"/>
        </w:rPr>
        <w:t xml:space="preserve"> </w:t>
      </w:r>
      <w:r w:rsidRPr="000A1005">
        <w:t>pour</w:t>
      </w:r>
      <w:r w:rsidRPr="000A1005">
        <w:rPr>
          <w:spacing w:val="-8"/>
        </w:rPr>
        <w:t xml:space="preserve"> </w:t>
      </w:r>
      <w:r w:rsidRPr="000A1005">
        <w:t>larges</w:t>
      </w:r>
      <w:r w:rsidRPr="000A1005">
        <w:rPr>
          <w:spacing w:val="-4"/>
        </w:rPr>
        <w:t xml:space="preserve"> </w:t>
      </w:r>
      <w:r w:rsidRPr="000A1005">
        <w:t>couches de</w:t>
      </w:r>
      <w:r w:rsidRPr="000A1005">
        <w:rPr>
          <w:spacing w:val="-16"/>
        </w:rPr>
        <w:t xml:space="preserve"> </w:t>
      </w:r>
      <w:r w:rsidRPr="000A1005">
        <w:t>la</w:t>
      </w:r>
      <w:r w:rsidRPr="000A1005">
        <w:rPr>
          <w:spacing w:val="-13"/>
        </w:rPr>
        <w:t xml:space="preserve"> </w:t>
      </w:r>
      <w:r w:rsidRPr="000A1005">
        <w:t>population</w:t>
      </w:r>
      <w:r w:rsidRPr="000A1005">
        <w:rPr>
          <w:spacing w:val="-13"/>
        </w:rPr>
        <w:t xml:space="preserve"> </w:t>
      </w:r>
      <w:r w:rsidRPr="000A1005">
        <w:t>pauvre</w:t>
      </w:r>
      <w:r w:rsidRPr="000A1005">
        <w:rPr>
          <w:spacing w:val="-16"/>
        </w:rPr>
        <w:t xml:space="preserve"> </w:t>
      </w:r>
      <w:r w:rsidRPr="000A1005">
        <w:t>du</w:t>
      </w:r>
      <w:r w:rsidRPr="000A1005">
        <w:rPr>
          <w:spacing w:val="-14"/>
        </w:rPr>
        <w:t xml:space="preserve"> </w:t>
      </w:r>
      <w:r w:rsidRPr="000A1005">
        <w:t>pays.</w:t>
      </w:r>
    </w:p>
    <w:p w:rsidR="002F7E36" w:rsidRPr="000A1005" w:rsidRDefault="00314116" w:rsidP="002D059A">
      <w:pPr>
        <w:pStyle w:val="Corpsdetexte"/>
        <w:spacing w:before="6" w:line="273" w:lineRule="auto"/>
        <w:ind w:left="562" w:right="997"/>
        <w:jc w:val="both"/>
        <w:rPr>
          <w:strike/>
        </w:rPr>
      </w:pPr>
      <w:r w:rsidRPr="000A1005">
        <w:t>Le</w:t>
      </w:r>
      <w:r w:rsidRPr="000A1005">
        <w:rPr>
          <w:spacing w:val="-16"/>
        </w:rPr>
        <w:t xml:space="preserve"> </w:t>
      </w:r>
      <w:r w:rsidRPr="000A1005">
        <w:t>code</w:t>
      </w:r>
      <w:r w:rsidRPr="000A1005">
        <w:rPr>
          <w:spacing w:val="-17"/>
        </w:rPr>
        <w:t xml:space="preserve"> </w:t>
      </w:r>
      <w:r w:rsidRPr="000A1005">
        <w:t>de</w:t>
      </w:r>
      <w:r w:rsidRPr="000A1005">
        <w:rPr>
          <w:spacing w:val="-15"/>
        </w:rPr>
        <w:t xml:space="preserve"> </w:t>
      </w:r>
      <w:r w:rsidRPr="000A1005">
        <w:t>la</w:t>
      </w:r>
      <w:r w:rsidRPr="000A1005">
        <w:rPr>
          <w:spacing w:val="-14"/>
        </w:rPr>
        <w:t xml:space="preserve"> </w:t>
      </w:r>
      <w:r w:rsidRPr="000A1005">
        <w:t>pêche</w:t>
      </w:r>
      <w:r w:rsidRPr="000A1005">
        <w:rPr>
          <w:spacing w:val="-15"/>
        </w:rPr>
        <w:t xml:space="preserve"> </w:t>
      </w:r>
      <w:r w:rsidRPr="000A1005">
        <w:t>prévoit</w:t>
      </w:r>
      <w:r w:rsidRPr="000A1005">
        <w:rPr>
          <w:spacing w:val="-14"/>
        </w:rPr>
        <w:t xml:space="preserve"> </w:t>
      </w:r>
      <w:r w:rsidRPr="000A1005">
        <w:t>la</w:t>
      </w:r>
      <w:r w:rsidRPr="000A1005">
        <w:rPr>
          <w:spacing w:val="-13"/>
        </w:rPr>
        <w:t xml:space="preserve"> </w:t>
      </w:r>
      <w:r w:rsidRPr="000A1005">
        <w:t>rétention</w:t>
      </w:r>
      <w:r w:rsidRPr="000A1005">
        <w:rPr>
          <w:spacing w:val="-14"/>
        </w:rPr>
        <w:t xml:space="preserve"> </w:t>
      </w:r>
      <w:r w:rsidRPr="000A1005">
        <w:t>d</w:t>
      </w:r>
      <w:r w:rsidR="005559EB" w:rsidRPr="000A1005">
        <w:t>e</w:t>
      </w:r>
      <w:r w:rsidRPr="000A1005">
        <w:rPr>
          <w:spacing w:val="-13"/>
        </w:rPr>
        <w:t xml:space="preserve"> </w:t>
      </w:r>
      <w:r w:rsidRPr="000A1005">
        <w:t>2%</w:t>
      </w:r>
      <w:r w:rsidRPr="000A1005">
        <w:rPr>
          <w:spacing w:val="-10"/>
        </w:rPr>
        <w:t xml:space="preserve"> </w:t>
      </w:r>
      <w:r w:rsidRPr="000A1005">
        <w:t>des</w:t>
      </w:r>
      <w:r w:rsidRPr="000A1005">
        <w:rPr>
          <w:spacing w:val="-13"/>
        </w:rPr>
        <w:t xml:space="preserve"> </w:t>
      </w:r>
      <w:r w:rsidRPr="000A1005">
        <w:t>captures</w:t>
      </w:r>
      <w:r w:rsidRPr="000A1005">
        <w:rPr>
          <w:spacing w:val="-12"/>
        </w:rPr>
        <w:t xml:space="preserve"> </w:t>
      </w:r>
      <w:r w:rsidRPr="000A1005">
        <w:t>des</w:t>
      </w:r>
      <w:r w:rsidRPr="000A1005">
        <w:rPr>
          <w:spacing w:val="-12"/>
        </w:rPr>
        <w:t xml:space="preserve"> </w:t>
      </w:r>
      <w:r w:rsidRPr="000A1005">
        <w:t>navires</w:t>
      </w:r>
      <w:r w:rsidRPr="000A1005">
        <w:rPr>
          <w:spacing w:val="-13"/>
        </w:rPr>
        <w:t xml:space="preserve"> </w:t>
      </w:r>
      <w:r w:rsidRPr="000A1005">
        <w:t>industriels</w:t>
      </w:r>
      <w:r w:rsidRPr="000A1005">
        <w:rPr>
          <w:spacing w:val="-12"/>
        </w:rPr>
        <w:t xml:space="preserve"> </w:t>
      </w:r>
      <w:r w:rsidRPr="000A1005">
        <w:t>détenteurs d'une</w:t>
      </w:r>
      <w:r w:rsidRPr="000A1005">
        <w:rPr>
          <w:spacing w:val="-13"/>
        </w:rPr>
        <w:t xml:space="preserve"> </w:t>
      </w:r>
      <w:r w:rsidRPr="000A1005">
        <w:t>licence</w:t>
      </w:r>
      <w:r w:rsidRPr="000A1005">
        <w:rPr>
          <w:spacing w:val="-12"/>
        </w:rPr>
        <w:t xml:space="preserve"> </w:t>
      </w:r>
      <w:r w:rsidRPr="000A1005">
        <w:t>de</w:t>
      </w:r>
      <w:r w:rsidRPr="000A1005">
        <w:rPr>
          <w:spacing w:val="-13"/>
        </w:rPr>
        <w:t xml:space="preserve"> </w:t>
      </w:r>
      <w:r w:rsidRPr="000A1005">
        <w:t>pêche</w:t>
      </w:r>
      <w:r w:rsidRPr="000A1005">
        <w:rPr>
          <w:spacing w:val="-12"/>
        </w:rPr>
        <w:t xml:space="preserve"> </w:t>
      </w:r>
      <w:r w:rsidRPr="000A1005">
        <w:t>pélagique,</w:t>
      </w:r>
      <w:r w:rsidRPr="000A1005">
        <w:rPr>
          <w:spacing w:val="-12"/>
        </w:rPr>
        <w:t xml:space="preserve"> </w:t>
      </w:r>
      <w:r w:rsidRPr="000A1005">
        <w:t>ces</w:t>
      </w:r>
      <w:r w:rsidRPr="000A1005">
        <w:rPr>
          <w:spacing w:val="-9"/>
        </w:rPr>
        <w:t xml:space="preserve"> </w:t>
      </w:r>
      <w:r w:rsidRPr="000A1005">
        <w:t>poissons</w:t>
      </w:r>
      <w:r w:rsidRPr="000A1005">
        <w:rPr>
          <w:spacing w:val="-8"/>
        </w:rPr>
        <w:t xml:space="preserve"> </w:t>
      </w:r>
      <w:r w:rsidRPr="000A1005">
        <w:t>déjà</w:t>
      </w:r>
      <w:r w:rsidRPr="000A1005">
        <w:rPr>
          <w:spacing w:val="-9"/>
        </w:rPr>
        <w:t xml:space="preserve"> </w:t>
      </w:r>
      <w:r w:rsidRPr="000A1005">
        <w:t>congelés</w:t>
      </w:r>
      <w:r w:rsidRPr="000A1005">
        <w:rPr>
          <w:spacing w:val="-9"/>
        </w:rPr>
        <w:t xml:space="preserve"> </w:t>
      </w:r>
      <w:r w:rsidRPr="000A1005">
        <w:t>à</w:t>
      </w:r>
      <w:r w:rsidRPr="000A1005">
        <w:rPr>
          <w:spacing w:val="-9"/>
        </w:rPr>
        <w:t xml:space="preserve"> </w:t>
      </w:r>
      <w:r w:rsidRPr="000A1005">
        <w:t>bord,</w:t>
      </w:r>
      <w:r w:rsidRPr="000A1005">
        <w:rPr>
          <w:spacing w:val="-13"/>
        </w:rPr>
        <w:t xml:space="preserve"> </w:t>
      </w:r>
      <w:r w:rsidRPr="000A1005">
        <w:t>ainsi</w:t>
      </w:r>
      <w:r w:rsidRPr="000A1005">
        <w:rPr>
          <w:spacing w:val="-10"/>
        </w:rPr>
        <w:t xml:space="preserve"> </w:t>
      </w:r>
      <w:r w:rsidRPr="000A1005">
        <w:t>que</w:t>
      </w:r>
      <w:r w:rsidRPr="000A1005">
        <w:rPr>
          <w:spacing w:val="-17"/>
        </w:rPr>
        <w:t xml:space="preserve"> </w:t>
      </w:r>
      <w:r w:rsidRPr="000A1005">
        <w:t>les</w:t>
      </w:r>
      <w:r w:rsidRPr="000A1005">
        <w:rPr>
          <w:spacing w:val="-9"/>
        </w:rPr>
        <w:t xml:space="preserve"> </w:t>
      </w:r>
      <w:r w:rsidRPr="000A1005">
        <w:t>réquisitions faites par la surveillance maritime, sont la ressource avec laquelle la SNDP compte pour sa distribution et vente subventionnée. L'entreprise dispose actuellement d'un important réseau logistique</w:t>
      </w:r>
      <w:r w:rsidRPr="000A1005">
        <w:rPr>
          <w:spacing w:val="-9"/>
        </w:rPr>
        <w:t xml:space="preserve"> </w:t>
      </w:r>
      <w:r w:rsidRPr="000A1005">
        <w:t>au</w:t>
      </w:r>
      <w:r w:rsidRPr="000A1005">
        <w:rPr>
          <w:spacing w:val="-5"/>
        </w:rPr>
        <w:t xml:space="preserve"> </w:t>
      </w:r>
      <w:r w:rsidRPr="000A1005">
        <w:t>niveau</w:t>
      </w:r>
      <w:r w:rsidRPr="000A1005">
        <w:rPr>
          <w:spacing w:val="-5"/>
        </w:rPr>
        <w:t xml:space="preserve"> </w:t>
      </w:r>
      <w:r w:rsidRPr="000A1005">
        <w:t>des</w:t>
      </w:r>
      <w:r w:rsidRPr="000A1005">
        <w:rPr>
          <w:spacing w:val="-5"/>
        </w:rPr>
        <w:t xml:space="preserve"> </w:t>
      </w:r>
      <w:r w:rsidRPr="000A1005">
        <w:t>plus</w:t>
      </w:r>
      <w:r w:rsidRPr="000A1005">
        <w:rPr>
          <w:spacing w:val="-4"/>
        </w:rPr>
        <w:t xml:space="preserve"> </w:t>
      </w:r>
      <w:r w:rsidRPr="000A1005">
        <w:t>grandes</w:t>
      </w:r>
      <w:r w:rsidRPr="000A1005">
        <w:rPr>
          <w:spacing w:val="-5"/>
        </w:rPr>
        <w:t xml:space="preserve"> </w:t>
      </w:r>
      <w:r w:rsidRPr="000A1005">
        <w:t>capitales</w:t>
      </w:r>
      <w:r w:rsidRPr="000A1005">
        <w:rPr>
          <w:spacing w:val="-5"/>
        </w:rPr>
        <w:t xml:space="preserve"> </w:t>
      </w:r>
      <w:r w:rsidRPr="000A1005">
        <w:t>des</w:t>
      </w:r>
      <w:r w:rsidRPr="000A1005">
        <w:rPr>
          <w:spacing w:val="-6"/>
        </w:rPr>
        <w:t xml:space="preserve"> </w:t>
      </w:r>
      <w:r w:rsidRPr="000A1005">
        <w:t>régions</w:t>
      </w:r>
      <w:r w:rsidRPr="000A1005">
        <w:rPr>
          <w:spacing w:val="-5"/>
        </w:rPr>
        <w:t xml:space="preserve"> </w:t>
      </w:r>
      <w:r w:rsidRPr="000A1005">
        <w:t>du</w:t>
      </w:r>
      <w:r w:rsidRPr="000A1005">
        <w:rPr>
          <w:spacing w:val="-6"/>
        </w:rPr>
        <w:t xml:space="preserve"> </w:t>
      </w:r>
      <w:r w:rsidRPr="000A1005">
        <w:t>pays,</w:t>
      </w:r>
      <w:r w:rsidRPr="000A1005">
        <w:rPr>
          <w:spacing w:val="-8"/>
        </w:rPr>
        <w:t xml:space="preserve"> </w:t>
      </w:r>
      <w:r w:rsidRPr="000A1005">
        <w:t>ainsi</w:t>
      </w:r>
      <w:r w:rsidRPr="000A1005">
        <w:rPr>
          <w:spacing w:val="-7"/>
        </w:rPr>
        <w:t xml:space="preserve"> </w:t>
      </w:r>
      <w:r w:rsidRPr="000A1005">
        <w:t>que</w:t>
      </w:r>
      <w:r w:rsidRPr="000A1005">
        <w:rPr>
          <w:spacing w:val="-8"/>
        </w:rPr>
        <w:t xml:space="preserve"> </w:t>
      </w:r>
      <w:r w:rsidRPr="000A1005">
        <w:t>des</w:t>
      </w:r>
      <w:r w:rsidRPr="000A1005">
        <w:rPr>
          <w:spacing w:val="-5"/>
        </w:rPr>
        <w:t xml:space="preserve"> </w:t>
      </w:r>
      <w:r w:rsidRPr="000A1005">
        <w:t>moyens</w:t>
      </w:r>
      <w:r w:rsidRPr="000A1005">
        <w:rPr>
          <w:spacing w:val="-5"/>
        </w:rPr>
        <w:t xml:space="preserve"> </w:t>
      </w:r>
      <w:r w:rsidRPr="000A1005">
        <w:t>de transport</w:t>
      </w:r>
      <w:r w:rsidRPr="000A1005">
        <w:rPr>
          <w:spacing w:val="-11"/>
        </w:rPr>
        <w:t xml:space="preserve"> </w:t>
      </w:r>
      <w:r w:rsidRPr="000A1005">
        <w:t>qui</w:t>
      </w:r>
      <w:r w:rsidRPr="000A1005">
        <w:rPr>
          <w:spacing w:val="-11"/>
        </w:rPr>
        <w:t xml:space="preserve"> </w:t>
      </w:r>
      <w:r w:rsidRPr="000A1005">
        <w:t>relient</w:t>
      </w:r>
      <w:r w:rsidRPr="000A1005">
        <w:rPr>
          <w:spacing w:val="-11"/>
        </w:rPr>
        <w:t xml:space="preserve"> </w:t>
      </w:r>
      <w:r w:rsidRPr="000A1005">
        <w:t>les</w:t>
      </w:r>
      <w:r w:rsidRPr="000A1005">
        <w:rPr>
          <w:spacing w:val="-10"/>
        </w:rPr>
        <w:t xml:space="preserve"> </w:t>
      </w:r>
      <w:r w:rsidRPr="000A1005">
        <w:t>plateformes</w:t>
      </w:r>
      <w:r w:rsidR="002D059A" w:rsidRPr="000A1005">
        <w:t>.</w:t>
      </w:r>
    </w:p>
    <w:p w:rsidR="00EF5C43" w:rsidRPr="000A1005" w:rsidRDefault="005559EB" w:rsidP="006168AB">
      <w:pPr>
        <w:pStyle w:val="Corpsdetexte"/>
        <w:spacing w:before="6" w:line="273" w:lineRule="auto"/>
        <w:ind w:left="562" w:right="997"/>
        <w:jc w:val="both"/>
      </w:pPr>
      <w:r w:rsidRPr="000A1005">
        <w:t>Cependant</w:t>
      </w:r>
      <w:r w:rsidR="00FF20F1" w:rsidRPr="000A1005">
        <w:t>,</w:t>
      </w:r>
      <w:r w:rsidRPr="000A1005">
        <w:t xml:space="preserve"> dans certaines </w:t>
      </w:r>
      <w:r w:rsidR="00EF5C43" w:rsidRPr="000A1005">
        <w:t xml:space="preserve">capitales </w:t>
      </w:r>
      <w:r w:rsidRPr="000A1005">
        <w:t>région</w:t>
      </w:r>
      <w:r w:rsidR="00EF5C43" w:rsidRPr="000A1005">
        <w:t>ales</w:t>
      </w:r>
      <w:r w:rsidRPr="000A1005">
        <w:t xml:space="preserve"> </w:t>
      </w:r>
      <w:r w:rsidR="00314116" w:rsidRPr="000A1005">
        <w:t>la capacité de</w:t>
      </w:r>
      <w:r w:rsidR="00FF20F1" w:rsidRPr="000A1005">
        <w:t xml:space="preserve"> </w:t>
      </w:r>
      <w:r w:rsidRPr="000A1005">
        <w:t>stockage</w:t>
      </w:r>
      <w:r w:rsidR="00314116" w:rsidRPr="000A1005">
        <w:t xml:space="preserve"> - assurée provisoirement par d</w:t>
      </w:r>
      <w:r w:rsidRPr="000A1005">
        <w:t>es containers frigo</w:t>
      </w:r>
      <w:r w:rsidR="00EF5C43" w:rsidRPr="000A1005">
        <w:t xml:space="preserve">, </w:t>
      </w:r>
      <w:r w:rsidR="000F1BCA">
        <w:t xml:space="preserve">reste </w:t>
      </w:r>
      <w:r w:rsidR="00385541" w:rsidRPr="000A1005">
        <w:t>en</w:t>
      </w:r>
      <w:r w:rsidR="00314116" w:rsidRPr="000A1005">
        <w:t xml:space="preserve"> deçà des besoins des populations et constitue de ce fait un handicap majeure à la politique de redistribution des produits</w:t>
      </w:r>
      <w:r w:rsidRPr="000A1005">
        <w:t>. Pour combler ce déficit la SNDP a sollicité</w:t>
      </w:r>
      <w:r w:rsidR="00EF5C43" w:rsidRPr="000A1005">
        <w:t xml:space="preserve"> de</w:t>
      </w:r>
      <w:r w:rsidRPr="000A1005">
        <w:t xml:space="preserve"> </w:t>
      </w:r>
      <w:r w:rsidR="00EF5C43" w:rsidRPr="000A1005">
        <w:t>I'AECID (Agence Espagnole de Coopération Internationale pour le Développement) le</w:t>
      </w:r>
      <w:r w:rsidRPr="000A1005">
        <w:t xml:space="preserve"> financement </w:t>
      </w:r>
      <w:r w:rsidR="00D846C3" w:rsidRPr="000A1005">
        <w:t>d</w:t>
      </w:r>
      <w:r w:rsidR="00314116" w:rsidRPr="000A1005">
        <w:t>’un</w:t>
      </w:r>
      <w:r w:rsidR="00D846C3" w:rsidRPr="000A1005">
        <w:t xml:space="preserve"> projet de construction </w:t>
      </w:r>
      <w:r w:rsidR="00EF5C43" w:rsidRPr="000A1005">
        <w:t>de (cinq) 5 centres logistiques</w:t>
      </w:r>
      <w:r w:rsidR="00D846C3" w:rsidRPr="000A1005">
        <w:t xml:space="preserve">, </w:t>
      </w:r>
      <w:r w:rsidR="00314116" w:rsidRPr="000A1005">
        <w:t xml:space="preserve">à </w:t>
      </w:r>
      <w:r w:rsidR="00EF5C43" w:rsidRPr="000A1005">
        <w:t>implant</w:t>
      </w:r>
      <w:r w:rsidR="00314116" w:rsidRPr="000A1005">
        <w:t>er</w:t>
      </w:r>
      <w:r w:rsidR="00EF5C43" w:rsidRPr="000A1005">
        <w:t xml:space="preserve"> dans les villes de Rosso, Aleg, Zouerate, Atar et Akjoujt.</w:t>
      </w:r>
    </w:p>
    <w:p w:rsidR="005559EB" w:rsidRPr="000A1005" w:rsidRDefault="005559EB" w:rsidP="00EF5C43">
      <w:pPr>
        <w:pStyle w:val="Corpsdetexte"/>
        <w:spacing w:before="2" w:line="273" w:lineRule="auto"/>
        <w:ind w:left="562" w:right="994"/>
        <w:jc w:val="both"/>
      </w:pPr>
    </w:p>
    <w:p w:rsidR="002F7E36" w:rsidRPr="000A1005" w:rsidRDefault="00314116">
      <w:pPr>
        <w:pStyle w:val="Corpsdetexte"/>
        <w:spacing w:before="2" w:line="273" w:lineRule="auto"/>
        <w:ind w:left="562" w:right="994"/>
        <w:jc w:val="both"/>
      </w:pPr>
      <w:r w:rsidRPr="000A1005">
        <w:t>Dans le cadre de l'exécution de ce projet</w:t>
      </w:r>
      <w:r w:rsidR="00EF5C43" w:rsidRPr="000A1005">
        <w:t>, il a été décidé</w:t>
      </w:r>
      <w:r w:rsidRPr="000A1005">
        <w:t xml:space="preserve"> </w:t>
      </w:r>
      <w:r w:rsidR="00EF5C43" w:rsidRPr="000A1005">
        <w:t xml:space="preserve">de procéder à </w:t>
      </w:r>
      <w:r w:rsidRPr="000A1005">
        <w:t>la présente consultation pour le recrutement d’un bureau d’étude ou d’un consultant pour la réalisation des prestations de maitrise</w:t>
      </w:r>
      <w:r w:rsidRPr="000A1005">
        <w:rPr>
          <w:spacing w:val="-16"/>
        </w:rPr>
        <w:t xml:space="preserve"> </w:t>
      </w:r>
      <w:r w:rsidRPr="000A1005">
        <w:t>d’œuvre</w:t>
      </w:r>
      <w:r w:rsidRPr="000A1005">
        <w:rPr>
          <w:spacing w:val="-15"/>
        </w:rPr>
        <w:t xml:space="preserve"> </w:t>
      </w:r>
      <w:r w:rsidRPr="000A1005">
        <w:t>et</w:t>
      </w:r>
      <w:r w:rsidRPr="000A1005">
        <w:rPr>
          <w:spacing w:val="-13"/>
        </w:rPr>
        <w:t xml:space="preserve"> </w:t>
      </w:r>
      <w:r w:rsidRPr="000A1005">
        <w:t>de</w:t>
      </w:r>
      <w:r w:rsidRPr="000A1005">
        <w:rPr>
          <w:spacing w:val="-15"/>
        </w:rPr>
        <w:t xml:space="preserve"> </w:t>
      </w:r>
      <w:r w:rsidRPr="000A1005">
        <w:t>suivi</w:t>
      </w:r>
      <w:r w:rsidRPr="000A1005">
        <w:rPr>
          <w:spacing w:val="-14"/>
        </w:rPr>
        <w:t xml:space="preserve"> </w:t>
      </w:r>
      <w:r w:rsidRPr="000A1005">
        <w:t xml:space="preserve">des travaux de construction </w:t>
      </w:r>
      <w:r w:rsidR="00056A55" w:rsidRPr="000A1005">
        <w:t>de</w:t>
      </w:r>
      <w:r w:rsidR="00D41CD8" w:rsidRPr="000A1005">
        <w:t xml:space="preserve"> ces </w:t>
      </w:r>
      <w:r w:rsidRPr="000A1005">
        <w:t>(cinq) 5 centres logistiques</w:t>
      </w:r>
      <w:r w:rsidR="00D41CD8" w:rsidRPr="000A1005">
        <w:t>.</w:t>
      </w:r>
      <w:r w:rsidR="00D41CD8" w:rsidRPr="000A1005">
        <w:rPr>
          <w:strike/>
        </w:rPr>
        <w:t xml:space="preserve"> </w:t>
      </w:r>
    </w:p>
    <w:p w:rsidR="002F7E36" w:rsidRPr="000A1005" w:rsidRDefault="002F7E36">
      <w:pPr>
        <w:spacing w:line="273" w:lineRule="auto"/>
        <w:jc w:val="both"/>
        <w:sectPr w:rsidR="002F7E36" w:rsidRPr="000A1005">
          <w:headerReference w:type="default" r:id="rId12"/>
          <w:footerReference w:type="default" r:id="rId13"/>
          <w:pgSz w:w="11910" w:h="16840"/>
          <w:pgMar w:top="1080" w:right="20" w:bottom="1480" w:left="460" w:header="833" w:footer="1290" w:gutter="0"/>
          <w:pgNumType w:start="2"/>
          <w:cols w:space="720"/>
        </w:sectPr>
      </w:pPr>
    </w:p>
    <w:p w:rsidR="002F7E36" w:rsidRPr="000A1005" w:rsidRDefault="002F7E36">
      <w:pPr>
        <w:pStyle w:val="Corpsdetexte"/>
        <w:rPr>
          <w:sz w:val="20"/>
        </w:rPr>
      </w:pPr>
    </w:p>
    <w:p w:rsidR="002F7E36" w:rsidRPr="000A1005" w:rsidRDefault="002F7E36">
      <w:pPr>
        <w:pStyle w:val="Corpsdetexte"/>
        <w:spacing w:before="4"/>
        <w:rPr>
          <w:sz w:val="25"/>
        </w:rPr>
      </w:pPr>
    </w:p>
    <w:p w:rsidR="002F7E36" w:rsidRPr="00BE6FA0" w:rsidRDefault="00314116">
      <w:pPr>
        <w:pStyle w:val="Paragraphedeliste"/>
        <w:numPr>
          <w:ilvl w:val="0"/>
          <w:numId w:val="17"/>
        </w:numPr>
        <w:tabs>
          <w:tab w:val="left" w:pos="1274"/>
        </w:tabs>
        <w:spacing w:before="97"/>
        <w:ind w:hanging="352"/>
        <w:jc w:val="left"/>
        <w:rPr>
          <w:b/>
          <w:sz w:val="24"/>
        </w:rPr>
      </w:pPr>
      <w:r w:rsidRPr="00BE6FA0">
        <w:rPr>
          <w:b/>
          <w:w w:val="105"/>
          <w:sz w:val="24"/>
        </w:rPr>
        <w:t>OBJECTIFS</w:t>
      </w:r>
    </w:p>
    <w:p w:rsidR="002F7E36" w:rsidRPr="000A1005" w:rsidRDefault="00F53E56">
      <w:pPr>
        <w:pStyle w:val="Corpsdetexte"/>
        <w:spacing w:before="5"/>
        <w:rPr>
          <w:sz w:val="10"/>
        </w:rPr>
      </w:pPr>
      <w:r w:rsidRPr="000A1005">
        <w:rPr>
          <w:noProof/>
          <w:lang w:bidi="ar-SA"/>
        </w:rPr>
        <mc:AlternateContent>
          <mc:Choice Requires="wps">
            <w:drawing>
              <wp:anchor distT="0" distB="0" distL="0" distR="0" simplePos="0" relativeHeight="251653120" behindDoc="1" locked="0" layoutInCell="1" allowOverlap="1" wp14:anchorId="7EE5EB40" wp14:editId="557F03DD">
                <wp:simplePos x="0" y="0"/>
                <wp:positionH relativeFrom="page">
                  <wp:posOffset>859790</wp:posOffset>
                </wp:positionH>
                <wp:positionV relativeFrom="paragraph">
                  <wp:posOffset>107315</wp:posOffset>
                </wp:positionV>
                <wp:extent cx="6074410" cy="1270"/>
                <wp:effectExtent l="0" t="0" r="0" b="0"/>
                <wp:wrapTopAndBottom/>
                <wp:docPr id="27" name="Freeform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74410" cy="1270"/>
                        </a:xfrm>
                        <a:custGeom>
                          <a:avLst/>
                          <a:gdLst>
                            <a:gd name="T0" fmla="+- 0 1354 1354"/>
                            <a:gd name="T1" fmla="*/ T0 w 9566"/>
                            <a:gd name="T2" fmla="+- 0 10920 1354"/>
                            <a:gd name="T3" fmla="*/ T2 w 9566"/>
                          </a:gdLst>
                          <a:ahLst/>
                          <a:cxnLst>
                            <a:cxn ang="0">
                              <a:pos x="T1" y="0"/>
                            </a:cxn>
                            <a:cxn ang="0">
                              <a:pos x="T3" y="0"/>
                            </a:cxn>
                          </a:cxnLst>
                          <a:rect l="0" t="0" r="r" b="b"/>
                          <a:pathLst>
                            <a:path w="9566">
                              <a:moveTo>
                                <a:pt x="0" y="0"/>
                              </a:moveTo>
                              <a:lnTo>
                                <a:pt x="9566" y="0"/>
                              </a:lnTo>
                            </a:path>
                          </a:pathLst>
                        </a:custGeom>
                        <a:noFill/>
                        <a:ln w="3048">
                          <a:solidFill>
                            <a:srgbClr val="2D74B5"/>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77E5EE9A" id="Freeform 18" o:spid="_x0000_s1026" style="position:absolute;margin-left:67.7pt;margin-top:8.45pt;width:478.3pt;height:.1pt;z-index:-25166336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566,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" path="m,l9566,e" filled="f" strokecolor="#2d74b5" strokeweight=".24pt">
                <v:path arrowok="t" o:connecttype="custom" o:connectlocs="0,0;6074410,0" o:connectangles="0,0"/>
                <w10:wrap type="topAndBottom" anchorx="page"/>
              </v:shape>
            </w:pict>
          </mc:Fallback>
        </mc:AlternateContent>
      </w:r>
    </w:p>
    <w:p w:rsidR="002F7E36" w:rsidRPr="000A1005" w:rsidRDefault="00314116">
      <w:pPr>
        <w:pStyle w:val="Paragraphedeliste"/>
        <w:numPr>
          <w:ilvl w:val="1"/>
          <w:numId w:val="15"/>
        </w:numPr>
        <w:tabs>
          <w:tab w:val="left" w:pos="1413"/>
        </w:tabs>
        <w:spacing w:before="81"/>
      </w:pPr>
      <w:r w:rsidRPr="000A1005">
        <w:t>Objectif</w:t>
      </w:r>
      <w:r w:rsidRPr="000A1005">
        <w:rPr>
          <w:spacing w:val="-18"/>
        </w:rPr>
        <w:t xml:space="preserve"> </w:t>
      </w:r>
      <w:r w:rsidRPr="000A1005">
        <w:rPr>
          <w:spacing w:val="-3"/>
        </w:rPr>
        <w:t>général</w:t>
      </w:r>
      <w:r w:rsidRPr="000A1005">
        <w:rPr>
          <w:spacing w:val="-16"/>
        </w:rPr>
        <w:t xml:space="preserve"> </w:t>
      </w:r>
      <w:r w:rsidRPr="000A1005">
        <w:t>de</w:t>
      </w:r>
      <w:r w:rsidRPr="000A1005">
        <w:rPr>
          <w:spacing w:val="-16"/>
        </w:rPr>
        <w:t xml:space="preserve"> </w:t>
      </w:r>
      <w:r w:rsidRPr="000A1005">
        <w:rPr>
          <w:spacing w:val="-3"/>
        </w:rPr>
        <w:t>la</w:t>
      </w:r>
      <w:r w:rsidRPr="000A1005">
        <w:rPr>
          <w:spacing w:val="-16"/>
        </w:rPr>
        <w:t xml:space="preserve"> </w:t>
      </w:r>
      <w:r w:rsidRPr="000A1005">
        <w:rPr>
          <w:spacing w:val="-3"/>
        </w:rPr>
        <w:t>prestation</w:t>
      </w:r>
    </w:p>
    <w:p w:rsidR="002F7E36" w:rsidRPr="000A1005" w:rsidRDefault="002F7E36">
      <w:pPr>
        <w:pStyle w:val="Corpsdetexte"/>
        <w:spacing w:before="1"/>
        <w:rPr>
          <w:sz w:val="34"/>
        </w:rPr>
      </w:pPr>
    </w:p>
    <w:p w:rsidR="00710D5C" w:rsidRPr="000A1005" w:rsidRDefault="00314116" w:rsidP="00710D5C">
      <w:pPr>
        <w:spacing w:before="1" w:line="357" w:lineRule="auto"/>
        <w:ind w:left="562" w:right="991"/>
        <w:jc w:val="both"/>
      </w:pPr>
      <w:r w:rsidRPr="000A1005">
        <w:t>Le bureau d’étude ou le consultant</w:t>
      </w:r>
      <w:r w:rsidR="00710D5C" w:rsidRPr="000A1005">
        <w:t xml:space="preserve"> (l’ingénieur-</w:t>
      </w:r>
      <w:r w:rsidR="00647E56" w:rsidRPr="000A1005">
        <w:t>conseil)</w:t>
      </w:r>
      <w:r w:rsidR="00710D5C" w:rsidRPr="000A1005">
        <w:t xml:space="preserve"> </w:t>
      </w:r>
      <w:r w:rsidRPr="000A1005">
        <w:t xml:space="preserve">à recruter aura pour mission </w:t>
      </w:r>
      <w:r w:rsidR="00A51E45" w:rsidRPr="000A1005">
        <w:t xml:space="preserve">le suivi des travaux </w:t>
      </w:r>
      <w:r w:rsidR="00647E56" w:rsidRPr="000A1005">
        <w:t xml:space="preserve">de </w:t>
      </w:r>
      <w:r w:rsidR="002C0228" w:rsidRPr="000A1005">
        <w:t xml:space="preserve">construction des plateformes d’Aleg, Rosso, Akjoujt, Atar et Zouérat </w:t>
      </w:r>
      <w:r w:rsidR="00A51E45" w:rsidRPr="000A1005">
        <w:t>conformément aux cahier de charges et de spécifications techniques</w:t>
      </w:r>
      <w:r w:rsidR="002C0228" w:rsidRPr="000A1005">
        <w:t xml:space="preserve">. </w:t>
      </w:r>
      <w:r w:rsidR="00710D5C" w:rsidRPr="000A1005">
        <w:t>Il a</w:t>
      </w:r>
      <w:r w:rsidR="00647E56" w:rsidRPr="000A1005">
        <w:t>ura</w:t>
      </w:r>
      <w:r w:rsidR="00710D5C" w:rsidRPr="000A1005">
        <w:t xml:space="preserve"> pour fonction de s’assurer que les travaux sont exécutés conformément aux conditions du Marché passé avec l’Entreprise, notamment dans les règles de l’art et les délais contractuels, tout en veillant également à la maîtrise des coûts. A ce titre, il assurera la supervision et le contrôle des travaux de terrassements et génie civil, ainsi q</w:t>
      </w:r>
      <w:r w:rsidR="00647E56" w:rsidRPr="000A1005">
        <w:t xml:space="preserve">ue des équipements </w:t>
      </w:r>
      <w:r w:rsidR="00710D5C" w:rsidRPr="000A1005">
        <w:t>pendant toute la durée des travaux et au cours des phases préparatoires et de réceptions.</w:t>
      </w:r>
    </w:p>
    <w:p w:rsidR="002F7E36" w:rsidRPr="000A1005" w:rsidRDefault="00710D5C" w:rsidP="00710D5C">
      <w:pPr>
        <w:spacing w:before="1" w:line="357" w:lineRule="auto"/>
        <w:ind w:left="562" w:right="991"/>
        <w:jc w:val="both"/>
      </w:pPr>
      <w:r w:rsidRPr="000A1005">
        <w:t>Il veillera également à l’utilisation efficiente de son propre personnel, de façon à mobiliser les experts respectifs en tenant compte des exigences des chantiers.</w:t>
      </w:r>
    </w:p>
    <w:p w:rsidR="002F7E36" w:rsidRPr="000A1005" w:rsidRDefault="002F7E36">
      <w:pPr>
        <w:pStyle w:val="Corpsdetexte"/>
        <w:spacing w:before="5"/>
        <w:rPr>
          <w:sz w:val="23"/>
        </w:rPr>
      </w:pPr>
    </w:p>
    <w:p w:rsidR="002F7E36" w:rsidRPr="000A1005" w:rsidRDefault="00314116">
      <w:pPr>
        <w:pStyle w:val="Paragraphedeliste"/>
        <w:numPr>
          <w:ilvl w:val="1"/>
          <w:numId w:val="15"/>
        </w:numPr>
        <w:tabs>
          <w:tab w:val="left" w:pos="1413"/>
        </w:tabs>
      </w:pPr>
      <w:r w:rsidRPr="000A1005">
        <w:rPr>
          <w:spacing w:val="-3"/>
          <w:w w:val="105"/>
        </w:rPr>
        <w:t>Objectifs</w:t>
      </w:r>
      <w:r w:rsidRPr="000A1005">
        <w:rPr>
          <w:spacing w:val="-20"/>
          <w:w w:val="105"/>
        </w:rPr>
        <w:t xml:space="preserve"> </w:t>
      </w:r>
      <w:r w:rsidRPr="000A1005">
        <w:rPr>
          <w:spacing w:val="-3"/>
          <w:w w:val="105"/>
        </w:rPr>
        <w:t>spécifiques</w:t>
      </w:r>
    </w:p>
    <w:p w:rsidR="002F7E36" w:rsidRPr="000A1005" w:rsidRDefault="002F7E36">
      <w:pPr>
        <w:pStyle w:val="Corpsdetexte"/>
        <w:spacing w:before="1"/>
        <w:rPr>
          <w:sz w:val="34"/>
        </w:rPr>
      </w:pPr>
    </w:p>
    <w:p w:rsidR="002F7E36" w:rsidRPr="000A1005" w:rsidRDefault="00647E56" w:rsidP="00647E56">
      <w:pPr>
        <w:spacing w:before="1" w:line="357" w:lineRule="auto"/>
        <w:ind w:left="562" w:right="991"/>
        <w:jc w:val="both"/>
      </w:pPr>
      <w:r w:rsidRPr="000A1005">
        <w:t>Les tâches suivantes incombent particulièrement à l’Ingénieur-conseil dans le cadre de sa mission de surveillance et de contrôle :</w:t>
      </w:r>
    </w:p>
    <w:p w:rsidR="002F7E36" w:rsidRPr="000A1005" w:rsidRDefault="002F7E36">
      <w:pPr>
        <w:pStyle w:val="Corpsdetexte"/>
        <w:spacing w:before="7"/>
        <w:rPr>
          <w:sz w:val="20"/>
        </w:rPr>
      </w:pPr>
    </w:p>
    <w:p w:rsidR="006A6257" w:rsidRPr="000A1005" w:rsidRDefault="00647E56" w:rsidP="00D06FC2">
      <w:pPr>
        <w:pStyle w:val="Paragraphedeliste"/>
        <w:numPr>
          <w:ilvl w:val="0"/>
          <w:numId w:val="20"/>
        </w:numPr>
        <w:tabs>
          <w:tab w:val="left" w:pos="1979"/>
        </w:tabs>
        <w:spacing w:line="360" w:lineRule="auto"/>
        <w:ind w:right="1228"/>
        <w:jc w:val="both"/>
      </w:pPr>
      <w:r w:rsidRPr="000A1005">
        <w:t>Le contrôle des activités de l’entreprise sur les différents chantiers en vue de s'assurer de l'avancement normal et rationnel des travaux conformément au programme d'exécution contractuel ;</w:t>
      </w:r>
    </w:p>
    <w:p w:rsidR="006A6257" w:rsidRPr="000A1005" w:rsidRDefault="006A6257" w:rsidP="00D06FC2">
      <w:pPr>
        <w:pStyle w:val="Paragraphedeliste"/>
        <w:numPr>
          <w:ilvl w:val="0"/>
          <w:numId w:val="20"/>
        </w:numPr>
        <w:tabs>
          <w:tab w:val="left" w:pos="1979"/>
        </w:tabs>
        <w:spacing w:line="360" w:lineRule="auto"/>
        <w:ind w:right="1228"/>
        <w:jc w:val="both"/>
      </w:pPr>
      <w:r w:rsidRPr="000A1005">
        <w:t>L’adaptation</w:t>
      </w:r>
      <w:r w:rsidRPr="000A1005">
        <w:rPr>
          <w:spacing w:val="-9"/>
        </w:rPr>
        <w:t xml:space="preserve"> </w:t>
      </w:r>
      <w:r w:rsidRPr="000A1005">
        <w:t>des</w:t>
      </w:r>
      <w:r w:rsidRPr="000A1005">
        <w:rPr>
          <w:spacing w:val="-5"/>
        </w:rPr>
        <w:t xml:space="preserve"> </w:t>
      </w:r>
      <w:r w:rsidRPr="000A1005">
        <w:t>plans</w:t>
      </w:r>
      <w:r w:rsidRPr="000A1005">
        <w:rPr>
          <w:spacing w:val="-4"/>
        </w:rPr>
        <w:t xml:space="preserve"> et</w:t>
      </w:r>
      <w:r w:rsidRPr="000A1005">
        <w:rPr>
          <w:spacing w:val="-3"/>
        </w:rPr>
        <w:t xml:space="preserve"> </w:t>
      </w:r>
      <w:r w:rsidRPr="000A1005">
        <w:t>des</w:t>
      </w:r>
      <w:r w:rsidRPr="000A1005">
        <w:rPr>
          <w:spacing w:val="-10"/>
        </w:rPr>
        <w:t xml:space="preserve"> </w:t>
      </w:r>
      <w:r w:rsidRPr="000A1005">
        <w:t>détails</w:t>
      </w:r>
      <w:r w:rsidRPr="000A1005">
        <w:rPr>
          <w:spacing w:val="-10"/>
        </w:rPr>
        <w:t xml:space="preserve"> </w:t>
      </w:r>
      <w:r w:rsidRPr="000A1005">
        <w:t>d’exécution</w:t>
      </w:r>
      <w:r w:rsidRPr="000A1005">
        <w:rPr>
          <w:spacing w:val="-8"/>
        </w:rPr>
        <w:t xml:space="preserve"> </w:t>
      </w:r>
      <w:r w:rsidRPr="000A1005">
        <w:t>en</w:t>
      </w:r>
      <w:r w:rsidRPr="000A1005">
        <w:rPr>
          <w:spacing w:val="-4"/>
        </w:rPr>
        <w:t xml:space="preserve"> </w:t>
      </w:r>
      <w:r w:rsidRPr="000A1005">
        <w:t>tenant</w:t>
      </w:r>
      <w:r w:rsidRPr="000A1005">
        <w:rPr>
          <w:spacing w:val="-8"/>
        </w:rPr>
        <w:t xml:space="preserve"> </w:t>
      </w:r>
      <w:r w:rsidRPr="000A1005">
        <w:t>compte</w:t>
      </w:r>
      <w:r w:rsidRPr="000A1005">
        <w:rPr>
          <w:spacing w:val="-11"/>
        </w:rPr>
        <w:t xml:space="preserve"> </w:t>
      </w:r>
      <w:r w:rsidRPr="000A1005">
        <w:t>de</w:t>
      </w:r>
      <w:r w:rsidRPr="000A1005">
        <w:rPr>
          <w:spacing w:val="-6"/>
        </w:rPr>
        <w:t xml:space="preserve"> </w:t>
      </w:r>
      <w:r w:rsidRPr="000A1005">
        <w:t>l’emplacement des</w:t>
      </w:r>
      <w:r w:rsidRPr="000A1005">
        <w:rPr>
          <w:spacing w:val="-13"/>
        </w:rPr>
        <w:t xml:space="preserve"> </w:t>
      </w:r>
      <w:r w:rsidRPr="000A1005">
        <w:t>sites</w:t>
      </w:r>
      <w:r w:rsidRPr="000A1005">
        <w:rPr>
          <w:spacing w:val="-13"/>
        </w:rPr>
        <w:t xml:space="preserve"> </w:t>
      </w:r>
      <w:r w:rsidRPr="000A1005">
        <w:t>attribués</w:t>
      </w:r>
      <w:r w:rsidRPr="000A1005">
        <w:rPr>
          <w:spacing w:val="-13"/>
        </w:rPr>
        <w:t xml:space="preserve"> </w:t>
      </w:r>
      <w:r w:rsidRPr="000A1005">
        <w:t>(exposition</w:t>
      </w:r>
      <w:r w:rsidRPr="000A1005">
        <w:rPr>
          <w:spacing w:val="-12"/>
        </w:rPr>
        <w:t xml:space="preserve"> </w:t>
      </w:r>
      <w:r w:rsidRPr="000A1005">
        <w:t>aux</w:t>
      </w:r>
      <w:r w:rsidRPr="000A1005">
        <w:rPr>
          <w:spacing w:val="-13"/>
        </w:rPr>
        <w:t xml:space="preserve"> </w:t>
      </w:r>
      <w:r w:rsidRPr="000A1005">
        <w:t>vents,</w:t>
      </w:r>
      <w:r w:rsidRPr="000A1005">
        <w:rPr>
          <w:spacing w:val="-15"/>
        </w:rPr>
        <w:t xml:space="preserve"> </w:t>
      </w:r>
      <w:r w:rsidRPr="000A1005">
        <w:t>nature</w:t>
      </w:r>
      <w:r w:rsidRPr="000A1005">
        <w:rPr>
          <w:spacing w:val="-19"/>
        </w:rPr>
        <w:t xml:space="preserve"> </w:t>
      </w:r>
      <w:r w:rsidRPr="000A1005">
        <w:rPr>
          <w:spacing w:val="-3"/>
        </w:rPr>
        <w:t>des</w:t>
      </w:r>
      <w:r w:rsidRPr="000A1005">
        <w:rPr>
          <w:spacing w:val="-13"/>
        </w:rPr>
        <w:t xml:space="preserve"> </w:t>
      </w:r>
      <w:r w:rsidRPr="000A1005">
        <w:t>sols,</w:t>
      </w:r>
      <w:r w:rsidRPr="000A1005">
        <w:rPr>
          <w:spacing w:val="-14"/>
        </w:rPr>
        <w:t xml:space="preserve"> </w:t>
      </w:r>
      <w:r w:rsidRPr="000A1005">
        <w:t>etc…)</w:t>
      </w:r>
    </w:p>
    <w:p w:rsidR="006A6257" w:rsidRPr="000A1005" w:rsidRDefault="006A6257" w:rsidP="00D06FC2">
      <w:pPr>
        <w:pStyle w:val="Paragraphedeliste"/>
        <w:numPr>
          <w:ilvl w:val="0"/>
          <w:numId w:val="20"/>
        </w:numPr>
        <w:tabs>
          <w:tab w:val="left" w:pos="1979"/>
        </w:tabs>
        <w:spacing w:line="360" w:lineRule="auto"/>
        <w:ind w:right="1228"/>
        <w:jc w:val="both"/>
      </w:pPr>
      <w:r w:rsidRPr="000A1005">
        <w:t>L</w:t>
      </w:r>
      <w:r w:rsidR="00647E56" w:rsidRPr="000A1005">
        <w:t xml:space="preserve">'approbation des plans d'exécution, des dessins et notes de calcul </w:t>
      </w:r>
      <w:r w:rsidR="00314116" w:rsidRPr="000A1005">
        <w:t xml:space="preserve">inspirés des centres </w:t>
      </w:r>
      <w:r w:rsidR="00EF7406">
        <w:t>existants ;</w:t>
      </w:r>
    </w:p>
    <w:p w:rsidR="00D06FC2" w:rsidRPr="000A1005" w:rsidRDefault="006A6257" w:rsidP="00D06FC2">
      <w:pPr>
        <w:pStyle w:val="Paragraphedeliste"/>
        <w:numPr>
          <w:ilvl w:val="0"/>
          <w:numId w:val="20"/>
        </w:numPr>
        <w:tabs>
          <w:tab w:val="left" w:pos="1979"/>
        </w:tabs>
        <w:spacing w:line="360" w:lineRule="auto"/>
        <w:ind w:right="1228"/>
        <w:jc w:val="both"/>
      </w:pPr>
      <w:r w:rsidRPr="000A1005">
        <w:t>La vérification et l'approbation de l'implantation des travaux, chaque implantation devant faire l'objet d'un procès-verbal d'approbation, signé par l'Ingénieur de contrôle et l'Entrepreneur ;</w:t>
      </w:r>
    </w:p>
    <w:p w:rsidR="00D06FC2" w:rsidRDefault="00D06FC2" w:rsidP="00D06FC2">
      <w:pPr>
        <w:pStyle w:val="Paragraphedeliste"/>
        <w:numPr>
          <w:ilvl w:val="0"/>
          <w:numId w:val="20"/>
        </w:numPr>
        <w:tabs>
          <w:tab w:val="left" w:pos="1979"/>
        </w:tabs>
        <w:spacing w:line="360" w:lineRule="auto"/>
        <w:ind w:right="1228"/>
        <w:jc w:val="both"/>
      </w:pPr>
      <w:r w:rsidRPr="000A1005">
        <w:t>La vérification et l'approbation des origines, de la provenance et de la conformité aux normes techniques du Marché, des matériaux de construction ;</w:t>
      </w:r>
    </w:p>
    <w:p w:rsidR="00D06FC2" w:rsidRPr="000A1005" w:rsidRDefault="00D06FC2" w:rsidP="00D06FC2">
      <w:pPr>
        <w:pStyle w:val="Paragraphedeliste"/>
        <w:numPr>
          <w:ilvl w:val="0"/>
          <w:numId w:val="20"/>
        </w:numPr>
        <w:tabs>
          <w:tab w:val="left" w:pos="1979"/>
        </w:tabs>
        <w:spacing w:line="360" w:lineRule="auto"/>
        <w:ind w:right="1228"/>
        <w:jc w:val="both"/>
      </w:pPr>
      <w:r w:rsidRPr="000A1005">
        <w:t>La surveillance technique détaillée de la mise en œuvre des matériaux, de la qualité de l'exécution des Travaux et de leur conformité au Cahier des Conditions Techniques du marché en question et aux règles de l'art ;</w:t>
      </w:r>
    </w:p>
    <w:p w:rsidR="00D06FC2" w:rsidRPr="000A1005" w:rsidRDefault="00D06FC2" w:rsidP="00D06FC2">
      <w:pPr>
        <w:pStyle w:val="Paragraphedeliste"/>
        <w:numPr>
          <w:ilvl w:val="0"/>
          <w:numId w:val="20"/>
        </w:numPr>
        <w:tabs>
          <w:tab w:val="left" w:pos="1979"/>
        </w:tabs>
        <w:spacing w:line="360" w:lineRule="auto"/>
        <w:ind w:right="1228"/>
        <w:jc w:val="both"/>
      </w:pPr>
      <w:r w:rsidRPr="000A1005">
        <w:t>La vérification des décomptes provisoires et du décompte définitif des travaux établis par l'Entrepreneur ;</w:t>
      </w:r>
    </w:p>
    <w:p w:rsidR="00D06FC2" w:rsidRDefault="00D06FC2" w:rsidP="00D06FC2">
      <w:pPr>
        <w:pStyle w:val="Paragraphedeliste"/>
        <w:numPr>
          <w:ilvl w:val="0"/>
          <w:numId w:val="20"/>
        </w:numPr>
        <w:tabs>
          <w:tab w:val="left" w:pos="1979"/>
        </w:tabs>
        <w:spacing w:line="360" w:lineRule="auto"/>
        <w:ind w:right="1228"/>
        <w:jc w:val="both"/>
      </w:pPr>
      <w:r w:rsidRPr="000A1005">
        <w:lastRenderedPageBreak/>
        <w:t>La tenue du journal de chantier et des carnets d'attachements ;</w:t>
      </w:r>
    </w:p>
    <w:p w:rsidR="0014663E" w:rsidRDefault="0014663E" w:rsidP="00D06FC2">
      <w:pPr>
        <w:pStyle w:val="Paragraphedeliste"/>
        <w:numPr>
          <w:ilvl w:val="0"/>
          <w:numId w:val="20"/>
        </w:numPr>
        <w:tabs>
          <w:tab w:val="left" w:pos="1979"/>
        </w:tabs>
        <w:spacing w:line="360" w:lineRule="auto"/>
        <w:ind w:right="1228"/>
        <w:jc w:val="both"/>
      </w:pPr>
      <w:r w:rsidRPr="000A1005">
        <w:t>L’élaboration</w:t>
      </w:r>
      <w:r w:rsidRPr="000A1005">
        <w:rPr>
          <w:spacing w:val="-15"/>
        </w:rPr>
        <w:t xml:space="preserve"> </w:t>
      </w:r>
      <w:r w:rsidRPr="000A1005">
        <w:rPr>
          <w:spacing w:val="-3"/>
        </w:rPr>
        <w:t>du</w:t>
      </w:r>
      <w:r w:rsidRPr="000A1005">
        <w:rPr>
          <w:spacing w:val="-11"/>
        </w:rPr>
        <w:t xml:space="preserve"> </w:t>
      </w:r>
      <w:r w:rsidRPr="000A1005">
        <w:t>budget</w:t>
      </w:r>
      <w:r w:rsidRPr="000A1005">
        <w:rPr>
          <w:spacing w:val="-9"/>
        </w:rPr>
        <w:t xml:space="preserve"> </w:t>
      </w:r>
      <w:r w:rsidRPr="000A1005">
        <w:t>estimatif</w:t>
      </w:r>
      <w:r w:rsidRPr="000A1005">
        <w:rPr>
          <w:spacing w:val="-17"/>
        </w:rPr>
        <w:t xml:space="preserve"> </w:t>
      </w:r>
      <w:r w:rsidRPr="000A1005">
        <w:t>de</w:t>
      </w:r>
      <w:r w:rsidRPr="000A1005">
        <w:rPr>
          <w:spacing w:val="-12"/>
        </w:rPr>
        <w:t xml:space="preserve"> </w:t>
      </w:r>
      <w:r w:rsidRPr="000A1005">
        <w:t>l’ensemble</w:t>
      </w:r>
      <w:r w:rsidRPr="000A1005">
        <w:rPr>
          <w:spacing w:val="-18"/>
        </w:rPr>
        <w:t xml:space="preserve"> </w:t>
      </w:r>
      <w:r w:rsidRPr="000A1005">
        <w:t>des</w:t>
      </w:r>
      <w:r w:rsidRPr="000A1005">
        <w:rPr>
          <w:spacing w:val="-11"/>
        </w:rPr>
        <w:t xml:space="preserve"> </w:t>
      </w:r>
      <w:r w:rsidRPr="000A1005">
        <w:t>travaux</w:t>
      </w:r>
      <w:r w:rsidRPr="000A1005">
        <w:rPr>
          <w:spacing w:val="-13"/>
        </w:rPr>
        <w:t xml:space="preserve"> </w:t>
      </w:r>
      <w:r w:rsidRPr="000A1005">
        <w:t>;</w:t>
      </w:r>
    </w:p>
    <w:p w:rsidR="0014663E" w:rsidRDefault="0014663E" w:rsidP="0014663E">
      <w:pPr>
        <w:pStyle w:val="Paragraphedeliste"/>
        <w:numPr>
          <w:ilvl w:val="0"/>
          <w:numId w:val="20"/>
        </w:numPr>
        <w:tabs>
          <w:tab w:val="left" w:pos="1979"/>
        </w:tabs>
        <w:spacing w:line="360" w:lineRule="auto"/>
        <w:ind w:right="1680"/>
      </w:pPr>
      <w:r w:rsidRPr="000A1005">
        <w:t>L’évaluation</w:t>
      </w:r>
      <w:r w:rsidRPr="0014663E">
        <w:rPr>
          <w:spacing w:val="-5"/>
        </w:rPr>
        <w:t xml:space="preserve"> </w:t>
      </w:r>
      <w:r w:rsidRPr="0014663E">
        <w:rPr>
          <w:spacing w:val="-3"/>
        </w:rPr>
        <w:t>du</w:t>
      </w:r>
      <w:r w:rsidRPr="0014663E">
        <w:rPr>
          <w:spacing w:val="-4"/>
        </w:rPr>
        <w:t xml:space="preserve"> </w:t>
      </w:r>
      <w:r w:rsidRPr="000A1005">
        <w:t>coût</w:t>
      </w:r>
      <w:r w:rsidRPr="0014663E">
        <w:rPr>
          <w:spacing w:val="-9"/>
        </w:rPr>
        <w:t xml:space="preserve"> </w:t>
      </w:r>
      <w:r w:rsidRPr="000A1005">
        <w:t>de</w:t>
      </w:r>
      <w:r w:rsidRPr="0014663E">
        <w:rPr>
          <w:spacing w:val="-7"/>
        </w:rPr>
        <w:t xml:space="preserve"> </w:t>
      </w:r>
      <w:r w:rsidRPr="000A1005">
        <w:t>l’amenée</w:t>
      </w:r>
      <w:r w:rsidRPr="0014663E">
        <w:rPr>
          <w:spacing w:val="-7"/>
        </w:rPr>
        <w:t xml:space="preserve"> </w:t>
      </w:r>
      <w:r w:rsidRPr="000A1005">
        <w:t>de</w:t>
      </w:r>
      <w:r w:rsidRPr="0014663E">
        <w:rPr>
          <w:spacing w:val="-12"/>
        </w:rPr>
        <w:t xml:space="preserve"> </w:t>
      </w:r>
      <w:r w:rsidRPr="000A1005">
        <w:t>l’eau</w:t>
      </w:r>
      <w:r w:rsidRPr="0014663E">
        <w:rPr>
          <w:spacing w:val="-9"/>
        </w:rPr>
        <w:t xml:space="preserve"> </w:t>
      </w:r>
      <w:r w:rsidRPr="000A1005">
        <w:t>à</w:t>
      </w:r>
      <w:r w:rsidRPr="0014663E">
        <w:rPr>
          <w:spacing w:val="-5"/>
        </w:rPr>
        <w:t xml:space="preserve"> </w:t>
      </w:r>
      <w:r w:rsidRPr="000A1005">
        <w:t>partir</w:t>
      </w:r>
      <w:r w:rsidRPr="0014663E">
        <w:rPr>
          <w:spacing w:val="-10"/>
        </w:rPr>
        <w:t xml:space="preserve"> </w:t>
      </w:r>
      <w:r w:rsidRPr="0014663E">
        <w:rPr>
          <w:spacing w:val="-3"/>
        </w:rPr>
        <w:t>du</w:t>
      </w:r>
      <w:r w:rsidRPr="0014663E">
        <w:rPr>
          <w:spacing w:val="-5"/>
        </w:rPr>
        <w:t xml:space="preserve"> </w:t>
      </w:r>
      <w:r w:rsidRPr="000A1005">
        <w:t>réseau</w:t>
      </w:r>
      <w:r w:rsidRPr="0014663E">
        <w:rPr>
          <w:spacing w:val="-9"/>
        </w:rPr>
        <w:t xml:space="preserve"> </w:t>
      </w:r>
      <w:r w:rsidRPr="000A1005">
        <w:t>SNDE</w:t>
      </w:r>
      <w:r w:rsidRPr="0014663E">
        <w:rPr>
          <w:spacing w:val="-8"/>
        </w:rPr>
        <w:t xml:space="preserve"> </w:t>
      </w:r>
      <w:r w:rsidRPr="000A1005">
        <w:t>le</w:t>
      </w:r>
      <w:r w:rsidRPr="0014663E">
        <w:rPr>
          <w:spacing w:val="-7"/>
        </w:rPr>
        <w:t xml:space="preserve"> </w:t>
      </w:r>
      <w:r w:rsidRPr="000A1005">
        <w:t>plus</w:t>
      </w:r>
      <w:r w:rsidRPr="0014663E">
        <w:rPr>
          <w:spacing w:val="-6"/>
        </w:rPr>
        <w:t xml:space="preserve"> </w:t>
      </w:r>
      <w:r w:rsidRPr="000A1005">
        <w:t>proche jusqu’aux</w:t>
      </w:r>
      <w:r w:rsidRPr="0014663E">
        <w:rPr>
          <w:spacing w:val="-14"/>
        </w:rPr>
        <w:t xml:space="preserve"> </w:t>
      </w:r>
      <w:r w:rsidRPr="000A1005">
        <w:t>Bâ</w:t>
      </w:r>
      <w:r>
        <w:t>timents ;</w:t>
      </w:r>
    </w:p>
    <w:p w:rsidR="0014663E" w:rsidRPr="000A1005" w:rsidRDefault="0014663E" w:rsidP="00D06FC2">
      <w:pPr>
        <w:pStyle w:val="Paragraphedeliste"/>
        <w:numPr>
          <w:ilvl w:val="0"/>
          <w:numId w:val="20"/>
        </w:numPr>
        <w:tabs>
          <w:tab w:val="left" w:pos="1979"/>
        </w:tabs>
        <w:spacing w:line="360" w:lineRule="auto"/>
        <w:ind w:right="1228"/>
        <w:jc w:val="both"/>
      </w:pPr>
      <w:r w:rsidRPr="000A1005">
        <w:t>L’évaluation</w:t>
      </w:r>
      <w:r w:rsidRPr="000A1005">
        <w:rPr>
          <w:spacing w:val="-5"/>
        </w:rPr>
        <w:t xml:space="preserve"> </w:t>
      </w:r>
      <w:r w:rsidRPr="000A1005">
        <w:rPr>
          <w:spacing w:val="-3"/>
        </w:rPr>
        <w:t>du</w:t>
      </w:r>
      <w:r w:rsidRPr="000A1005">
        <w:rPr>
          <w:spacing w:val="-4"/>
        </w:rPr>
        <w:t xml:space="preserve"> </w:t>
      </w:r>
      <w:r w:rsidRPr="000A1005">
        <w:t>coût</w:t>
      </w:r>
      <w:r w:rsidRPr="000A1005">
        <w:rPr>
          <w:spacing w:val="-8"/>
        </w:rPr>
        <w:t xml:space="preserve"> </w:t>
      </w:r>
      <w:r w:rsidRPr="000A1005">
        <w:t>de</w:t>
      </w:r>
      <w:r w:rsidRPr="000A1005">
        <w:rPr>
          <w:spacing w:val="-7"/>
        </w:rPr>
        <w:t xml:space="preserve"> </w:t>
      </w:r>
      <w:r w:rsidRPr="000A1005">
        <w:t>l’amenée</w:t>
      </w:r>
      <w:r w:rsidRPr="000A1005">
        <w:rPr>
          <w:spacing w:val="-6"/>
        </w:rPr>
        <w:t xml:space="preserve"> </w:t>
      </w:r>
      <w:r w:rsidRPr="000A1005">
        <w:t>de</w:t>
      </w:r>
      <w:r w:rsidRPr="000A1005">
        <w:rPr>
          <w:spacing w:val="-12"/>
        </w:rPr>
        <w:t xml:space="preserve"> </w:t>
      </w:r>
      <w:r w:rsidRPr="000A1005">
        <w:t>l’électricité</w:t>
      </w:r>
      <w:r w:rsidRPr="000A1005">
        <w:rPr>
          <w:spacing w:val="-6"/>
        </w:rPr>
        <w:t xml:space="preserve"> </w:t>
      </w:r>
      <w:r w:rsidRPr="000A1005">
        <w:t>à</w:t>
      </w:r>
      <w:r w:rsidRPr="000A1005">
        <w:rPr>
          <w:spacing w:val="-15"/>
        </w:rPr>
        <w:t xml:space="preserve"> </w:t>
      </w:r>
      <w:r w:rsidRPr="000A1005">
        <w:t>partir</w:t>
      </w:r>
      <w:r w:rsidRPr="000A1005">
        <w:rPr>
          <w:spacing w:val="-10"/>
        </w:rPr>
        <w:t xml:space="preserve"> </w:t>
      </w:r>
      <w:r w:rsidRPr="000A1005">
        <w:t>du</w:t>
      </w:r>
      <w:r w:rsidRPr="000A1005">
        <w:rPr>
          <w:spacing w:val="-9"/>
        </w:rPr>
        <w:t xml:space="preserve"> </w:t>
      </w:r>
      <w:r w:rsidRPr="000A1005">
        <w:t>réseau</w:t>
      </w:r>
      <w:r w:rsidRPr="000A1005">
        <w:rPr>
          <w:spacing w:val="-4"/>
        </w:rPr>
        <w:t xml:space="preserve"> </w:t>
      </w:r>
      <w:proofErr w:type="spellStart"/>
      <w:r w:rsidRPr="000A1005">
        <w:t>Somelec</w:t>
      </w:r>
      <w:proofErr w:type="spellEnd"/>
      <w:r w:rsidRPr="000A1005">
        <w:rPr>
          <w:spacing w:val="-5"/>
        </w:rPr>
        <w:t xml:space="preserve"> </w:t>
      </w:r>
      <w:r w:rsidRPr="000A1005">
        <w:t>le</w:t>
      </w:r>
      <w:r w:rsidRPr="000A1005">
        <w:rPr>
          <w:spacing w:val="-12"/>
        </w:rPr>
        <w:t xml:space="preserve"> </w:t>
      </w:r>
      <w:r w:rsidRPr="000A1005">
        <w:t>plus proche jusqu’aux</w:t>
      </w:r>
      <w:r w:rsidRPr="000A1005">
        <w:rPr>
          <w:spacing w:val="-26"/>
        </w:rPr>
        <w:t xml:space="preserve"> </w:t>
      </w:r>
      <w:r w:rsidRPr="000A1005">
        <w:t>Bâtiments</w:t>
      </w:r>
      <w:r>
        <w:t> ;</w:t>
      </w:r>
    </w:p>
    <w:p w:rsidR="00D06FC2" w:rsidRPr="000A1005" w:rsidRDefault="00D06FC2" w:rsidP="00D06FC2">
      <w:pPr>
        <w:pStyle w:val="Paragraphedeliste"/>
        <w:numPr>
          <w:ilvl w:val="0"/>
          <w:numId w:val="20"/>
        </w:numPr>
        <w:tabs>
          <w:tab w:val="left" w:pos="1979"/>
        </w:tabs>
        <w:spacing w:line="360" w:lineRule="auto"/>
        <w:ind w:right="1228"/>
        <w:jc w:val="both"/>
      </w:pPr>
      <w:r w:rsidRPr="000A1005">
        <w:t>Les propositions de préparation des réceptions provisoires ou définitives au Maître de l'Ouvrage sur demande de l'entrepreneur ;</w:t>
      </w:r>
    </w:p>
    <w:p w:rsidR="002F7E36" w:rsidRPr="000A1005" w:rsidRDefault="00D06FC2" w:rsidP="0014663E">
      <w:pPr>
        <w:pStyle w:val="Paragraphedeliste"/>
        <w:numPr>
          <w:ilvl w:val="0"/>
          <w:numId w:val="20"/>
        </w:numPr>
        <w:tabs>
          <w:tab w:val="left" w:pos="1979"/>
        </w:tabs>
        <w:spacing w:line="360" w:lineRule="auto"/>
        <w:ind w:right="1228"/>
        <w:jc w:val="both"/>
      </w:pPr>
      <w:r w:rsidRPr="000A1005">
        <w:t>Le contrôle du respect de la mise en œuvre des plans de gestion environnementale et sociale, d’Hygiène de Sécurité et santé.</w:t>
      </w:r>
      <w:r w:rsidR="00314116" w:rsidRPr="000A1005">
        <w:tab/>
      </w:r>
    </w:p>
    <w:p w:rsidR="002F7E36" w:rsidRPr="000A1005" w:rsidRDefault="002F7E36">
      <w:pPr>
        <w:pStyle w:val="Corpsdetexte"/>
        <w:spacing w:before="6"/>
        <w:rPr>
          <w:sz w:val="22"/>
        </w:rPr>
      </w:pPr>
    </w:p>
    <w:p w:rsidR="002F7E36" w:rsidRPr="00BE6FA0" w:rsidRDefault="00DC6A66" w:rsidP="00DC6A66">
      <w:pPr>
        <w:pStyle w:val="Paragraphedeliste"/>
        <w:numPr>
          <w:ilvl w:val="0"/>
          <w:numId w:val="17"/>
        </w:numPr>
        <w:tabs>
          <w:tab w:val="left" w:pos="1274"/>
        </w:tabs>
        <w:spacing w:before="97"/>
        <w:ind w:hanging="352"/>
        <w:jc w:val="left"/>
        <w:rPr>
          <w:b/>
          <w:w w:val="105"/>
          <w:sz w:val="24"/>
        </w:rPr>
      </w:pPr>
      <w:r w:rsidRPr="00BE6FA0">
        <w:rPr>
          <w:b/>
          <w:w w:val="105"/>
          <w:sz w:val="24"/>
        </w:rPr>
        <w:t>Contrôle des documents d’exécution</w:t>
      </w:r>
    </w:p>
    <w:p w:rsidR="002F7E36" w:rsidRPr="000A1005" w:rsidRDefault="00DC6A66">
      <w:pPr>
        <w:pStyle w:val="Corpsdetexte"/>
        <w:spacing w:before="9"/>
        <w:rPr>
          <w:sz w:val="11"/>
        </w:rPr>
      </w:pPr>
      <w:r w:rsidRPr="00DC6A66">
        <w:rPr>
          <w:noProof/>
          <w:w w:val="105"/>
          <w:lang w:bidi="ar-SA"/>
        </w:rPr>
        <mc:AlternateContent>
          <mc:Choice Requires="wps">
            <w:drawing>
              <wp:anchor distT="0" distB="0" distL="0" distR="0" simplePos="0" relativeHeight="251654144" behindDoc="1" locked="0" layoutInCell="1" allowOverlap="1" wp14:anchorId="565B3EE9" wp14:editId="0589526E">
                <wp:simplePos x="0" y="0"/>
                <wp:positionH relativeFrom="page">
                  <wp:posOffset>857278</wp:posOffset>
                </wp:positionH>
                <wp:positionV relativeFrom="paragraph">
                  <wp:posOffset>108181</wp:posOffset>
                </wp:positionV>
                <wp:extent cx="6074410" cy="1270"/>
                <wp:effectExtent l="0" t="0" r="0" b="0"/>
                <wp:wrapTopAndBottom/>
                <wp:docPr id="26" name="Freeform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74410" cy="1270"/>
                        </a:xfrm>
                        <a:custGeom>
                          <a:avLst/>
                          <a:gdLst>
                            <a:gd name="T0" fmla="+- 0 1354 1354"/>
                            <a:gd name="T1" fmla="*/ T0 w 9566"/>
                            <a:gd name="T2" fmla="+- 0 10920 1354"/>
                            <a:gd name="T3" fmla="*/ T2 w 9566"/>
                          </a:gdLst>
                          <a:ahLst/>
                          <a:cxnLst>
                            <a:cxn ang="0">
                              <a:pos x="T1" y="0"/>
                            </a:cxn>
                            <a:cxn ang="0">
                              <a:pos x="T3" y="0"/>
                            </a:cxn>
                          </a:cxnLst>
                          <a:rect l="0" t="0" r="r" b="b"/>
                          <a:pathLst>
                            <a:path w="9566">
                              <a:moveTo>
                                <a:pt x="0" y="0"/>
                              </a:moveTo>
                              <a:lnTo>
                                <a:pt x="9566" y="0"/>
                              </a:lnTo>
                            </a:path>
                          </a:pathLst>
                        </a:custGeom>
                        <a:noFill/>
                        <a:ln w="3048">
                          <a:solidFill>
                            <a:srgbClr val="2D74B5"/>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C0F52FF" id="Freeform 17" o:spid="_x0000_s1026" style="position:absolute;margin-left:67.5pt;margin-top:8.5pt;width:478.3pt;height:.1pt;z-index:-25166233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566,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" path="m,l9566,e" filled="f" strokecolor="#2d74b5" strokeweight=".24pt">
                <v:path arrowok="t" o:connecttype="custom" o:connectlocs="0,0;6074410,0" o:connectangles="0,0"/>
                <w10:wrap type="topAndBottom" anchorx="page"/>
              </v:shape>
            </w:pict>
          </mc:Fallback>
        </mc:AlternateContent>
      </w:r>
    </w:p>
    <w:p w:rsidR="002F7E36" w:rsidRPr="00D04293" w:rsidRDefault="00DC6A66" w:rsidP="00000699">
      <w:pPr>
        <w:pStyle w:val="Paragraphedeliste"/>
        <w:numPr>
          <w:ilvl w:val="0"/>
          <w:numId w:val="22"/>
        </w:numPr>
        <w:spacing w:before="98"/>
        <w:rPr>
          <w:b/>
        </w:rPr>
      </w:pPr>
      <w:r w:rsidRPr="00D04293">
        <w:rPr>
          <w:b/>
        </w:rPr>
        <w:t>Terrassements principaux :</w:t>
      </w:r>
    </w:p>
    <w:p w:rsidR="00000699" w:rsidRDefault="00DC6A66" w:rsidP="00000699">
      <w:pPr>
        <w:spacing w:before="1" w:line="357" w:lineRule="auto"/>
        <w:ind w:left="562" w:right="991"/>
        <w:jc w:val="both"/>
      </w:pPr>
      <w:r>
        <w:t>Les plans d’exécution proprement dits sont réalisés par les Entreprises sous les dir</w:t>
      </w:r>
      <w:r w:rsidR="00000699">
        <w:t xml:space="preserve">ectives du bureau de suivi / </w:t>
      </w:r>
      <w:r>
        <w:t>l’ingénieur conseil et soumis à l’ap</w:t>
      </w:r>
      <w:r w:rsidR="00000699">
        <w:t>probation de ce dernier.</w:t>
      </w:r>
    </w:p>
    <w:p w:rsidR="00000699" w:rsidRPr="00D04293" w:rsidRDefault="00000699" w:rsidP="00000699">
      <w:pPr>
        <w:pStyle w:val="Paragraphedeliste"/>
        <w:numPr>
          <w:ilvl w:val="0"/>
          <w:numId w:val="22"/>
        </w:numPr>
        <w:spacing w:before="1" w:line="357" w:lineRule="auto"/>
        <w:ind w:right="991"/>
        <w:jc w:val="both"/>
        <w:rPr>
          <w:b/>
        </w:rPr>
      </w:pPr>
      <w:r w:rsidRPr="00D04293">
        <w:rPr>
          <w:b/>
        </w:rPr>
        <w:t>Génie Civil :</w:t>
      </w:r>
    </w:p>
    <w:p w:rsidR="00000699" w:rsidRDefault="00000699" w:rsidP="00000699">
      <w:pPr>
        <w:spacing w:before="1" w:line="357" w:lineRule="auto"/>
        <w:ind w:left="562" w:right="991"/>
        <w:jc w:val="both"/>
      </w:pPr>
      <w:r>
        <w:t>Le bureau de suivi / l’ingénieur conseil aura en charge de :</w:t>
      </w:r>
    </w:p>
    <w:p w:rsidR="00000699" w:rsidRDefault="00000699" w:rsidP="00000699">
      <w:pPr>
        <w:pStyle w:val="Paragraphedeliste"/>
        <w:numPr>
          <w:ilvl w:val="0"/>
          <w:numId w:val="23"/>
        </w:numPr>
        <w:spacing w:before="1" w:line="357" w:lineRule="auto"/>
        <w:ind w:right="991"/>
        <w:jc w:val="both"/>
      </w:pPr>
      <w:r>
        <w:t>Veiller à la remise par l’Entreprise, dans les délais requis, des plans d’exécution des ouvrages de Génie Civil (coffrage, ferraillage etc.) et des notes de calcul associés ;</w:t>
      </w:r>
    </w:p>
    <w:p w:rsidR="00000699" w:rsidRDefault="00000699" w:rsidP="00000699">
      <w:pPr>
        <w:pStyle w:val="Paragraphedeliste"/>
        <w:numPr>
          <w:ilvl w:val="0"/>
          <w:numId w:val="23"/>
        </w:numPr>
        <w:spacing w:before="1" w:line="357" w:lineRule="auto"/>
        <w:ind w:right="991"/>
        <w:jc w:val="both"/>
      </w:pPr>
      <w:r>
        <w:t>Veiller à la cohérence des plans d’exécution des ouvrages et notes de calcul associées remis avec les spécifications techniques, le DAO et ses directives puis les approuver ou les rejeter avec indication des corrections à apporter ;</w:t>
      </w:r>
    </w:p>
    <w:p w:rsidR="00000699" w:rsidRDefault="00000699" w:rsidP="00000699">
      <w:pPr>
        <w:pStyle w:val="Paragraphedeliste"/>
        <w:numPr>
          <w:ilvl w:val="0"/>
          <w:numId w:val="23"/>
        </w:numPr>
        <w:spacing w:before="1" w:line="357" w:lineRule="auto"/>
        <w:ind w:right="991"/>
        <w:jc w:val="both"/>
      </w:pPr>
      <w:r>
        <w:t xml:space="preserve"> Veiller à la remise par l’entreprise, dans les délais requis, des dossiers de réception et de recollement des ouvrages de génie civil.</w:t>
      </w:r>
    </w:p>
    <w:p w:rsidR="00000699" w:rsidRPr="00D04293" w:rsidRDefault="00000699" w:rsidP="00000699">
      <w:pPr>
        <w:pStyle w:val="Paragraphedeliste"/>
        <w:numPr>
          <w:ilvl w:val="0"/>
          <w:numId w:val="22"/>
        </w:numPr>
        <w:spacing w:before="1" w:line="357" w:lineRule="auto"/>
        <w:ind w:right="991"/>
        <w:jc w:val="both"/>
        <w:rPr>
          <w:b/>
        </w:rPr>
      </w:pPr>
      <w:r w:rsidRPr="00D04293">
        <w:rPr>
          <w:b/>
        </w:rPr>
        <w:t xml:space="preserve">Equipements électriques, électromécaniques </w:t>
      </w:r>
    </w:p>
    <w:p w:rsidR="00000699" w:rsidRDefault="00000699" w:rsidP="00000699">
      <w:pPr>
        <w:spacing w:before="1" w:line="357" w:lineRule="auto"/>
        <w:ind w:left="562" w:right="991"/>
        <w:jc w:val="both"/>
      </w:pPr>
      <w:r>
        <w:t>Il s’agit, en concertation avec le MO et l’entreprise, d’étudier :</w:t>
      </w:r>
    </w:p>
    <w:p w:rsidR="00000699" w:rsidRDefault="00000699" w:rsidP="00D04293">
      <w:pPr>
        <w:pStyle w:val="Paragraphedeliste"/>
        <w:numPr>
          <w:ilvl w:val="0"/>
          <w:numId w:val="23"/>
        </w:numPr>
        <w:spacing w:before="1" w:line="357" w:lineRule="auto"/>
        <w:ind w:right="991"/>
        <w:jc w:val="both"/>
      </w:pPr>
      <w:r>
        <w:t>- les dossiers de commande des équipements et les indications générales données par l’entreprise et veiller à leur conformité avec les spécifications techniques dans les marchés y afférentes</w:t>
      </w:r>
      <w:r w:rsidR="00D04293">
        <w:t xml:space="preserve"> ;</w:t>
      </w:r>
    </w:p>
    <w:p w:rsidR="00000699" w:rsidRDefault="00000699" w:rsidP="00D04293">
      <w:pPr>
        <w:pStyle w:val="Paragraphedeliste"/>
        <w:numPr>
          <w:ilvl w:val="0"/>
          <w:numId w:val="23"/>
        </w:numPr>
        <w:spacing w:before="1" w:line="357" w:lineRule="auto"/>
        <w:ind w:right="991"/>
        <w:jc w:val="both"/>
      </w:pPr>
      <w:r>
        <w:t>- les schémas électriques et plans d’installation des équipe</w:t>
      </w:r>
      <w:r w:rsidR="00D04293">
        <w:t xml:space="preserve">ments </w:t>
      </w:r>
      <w:r>
        <w:t>;</w:t>
      </w:r>
    </w:p>
    <w:p w:rsidR="00000699" w:rsidRDefault="00000699" w:rsidP="00BE6FA0">
      <w:pPr>
        <w:pStyle w:val="Paragraphedeliste"/>
        <w:spacing w:before="1" w:line="357" w:lineRule="auto"/>
        <w:ind w:left="1484" w:right="991"/>
        <w:jc w:val="both"/>
      </w:pPr>
      <w:r>
        <w:t>- la cohérence des délais de fourniture et d’installation des équipem</w:t>
      </w:r>
      <w:r w:rsidR="00D04293">
        <w:t xml:space="preserve">ents avec ceux des </w:t>
      </w:r>
      <w:r>
        <w:t>travaux de génie civil et veiller à leur respect afin d’é</w:t>
      </w:r>
      <w:r w:rsidR="00D04293">
        <w:t xml:space="preserve">viter tout retard dans le délai </w:t>
      </w:r>
      <w:r>
        <w:t>d’exécutions globaux des marchés.</w:t>
      </w:r>
    </w:p>
    <w:p w:rsidR="00D04293" w:rsidRDefault="00D04293" w:rsidP="00BE6FA0">
      <w:pPr>
        <w:pStyle w:val="Paragraphedeliste"/>
      </w:pPr>
    </w:p>
    <w:p w:rsidR="00D04293" w:rsidRPr="00BE6FA0" w:rsidRDefault="00BE6FA0" w:rsidP="00BE6FA0">
      <w:pPr>
        <w:pStyle w:val="Paragraphedeliste"/>
        <w:numPr>
          <w:ilvl w:val="0"/>
          <w:numId w:val="17"/>
        </w:numPr>
        <w:tabs>
          <w:tab w:val="left" w:pos="1274"/>
        </w:tabs>
        <w:spacing w:before="97"/>
        <w:ind w:hanging="352"/>
        <w:jc w:val="left"/>
        <w:rPr>
          <w:b/>
          <w:w w:val="105"/>
          <w:sz w:val="24"/>
        </w:rPr>
      </w:pPr>
      <w:r w:rsidRPr="00BE6FA0">
        <w:rPr>
          <w:b/>
          <w:noProof/>
          <w:w w:val="105"/>
          <w:sz w:val="24"/>
          <w:lang w:bidi="ar-SA"/>
        </w:rPr>
        <mc:AlternateContent>
          <mc:Choice Requires="wps">
            <w:drawing>
              <wp:anchor distT="0" distB="0" distL="0" distR="0" simplePos="0" relativeHeight="251667456" behindDoc="1" locked="0" layoutInCell="1" allowOverlap="1" wp14:anchorId="0E153DBA" wp14:editId="5FEDBE84">
                <wp:simplePos x="0" y="0"/>
                <wp:positionH relativeFrom="page">
                  <wp:posOffset>632460</wp:posOffset>
                </wp:positionH>
                <wp:positionV relativeFrom="paragraph">
                  <wp:posOffset>309245</wp:posOffset>
                </wp:positionV>
                <wp:extent cx="6781800" cy="45085"/>
                <wp:effectExtent l="0" t="0" r="19050" b="0"/>
                <wp:wrapTopAndBottom/>
                <wp:docPr id="36" name="Freeform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781800" cy="45085"/>
                        </a:xfrm>
                        <a:custGeom>
                          <a:avLst/>
                          <a:gdLst>
                            <a:gd name="T0" fmla="+- 0 1354 1354"/>
                            <a:gd name="T1" fmla="*/ T0 w 9566"/>
                            <a:gd name="T2" fmla="+- 0 10920 1354"/>
                            <a:gd name="T3" fmla="*/ T2 w 9566"/>
                          </a:gdLst>
                          <a:ahLst/>
                          <a:cxnLst>
                            <a:cxn ang="0">
                              <a:pos x="T1" y="0"/>
                            </a:cxn>
                            <a:cxn ang="0">
                              <a:pos x="T3" y="0"/>
                            </a:cxn>
                          </a:cxnLst>
                          <a:rect l="0" t="0" r="r" b="b"/>
                          <a:pathLst>
                            <a:path w="9566">
                              <a:moveTo>
                                <a:pt x="0" y="0"/>
                              </a:moveTo>
                              <a:lnTo>
                                <a:pt x="9566" y="0"/>
                              </a:lnTo>
                            </a:path>
                          </a:pathLst>
                        </a:custGeom>
                        <a:noFill/>
                        <a:ln w="3048">
                          <a:solidFill>
                            <a:srgbClr val="2D74B5"/>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9C1B7A" id="Freeform 17" o:spid="_x0000_s1026" style="position:absolute;margin-left:49.8pt;margin-top:24.35pt;width:534pt;height:3.55pt;z-index:-25164902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566,450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" path="m,l9566,e" filled="f" strokecolor="#2d74b5" strokeweight=".24pt">
                <v:path arrowok="t" o:connecttype="custom" o:connectlocs="0,0;6781800,0" o:connectangles="0,0"/>
                <w10:wrap type="topAndBottom" anchorx="page"/>
              </v:shape>
            </w:pict>
          </mc:Fallback>
        </mc:AlternateContent>
      </w:r>
      <w:r w:rsidR="00D04293" w:rsidRPr="00BE6FA0">
        <w:rPr>
          <w:b/>
          <w:w w:val="105"/>
          <w:sz w:val="24"/>
        </w:rPr>
        <w:t xml:space="preserve">Animation des relations avec l’Entreprise </w:t>
      </w:r>
    </w:p>
    <w:p w:rsidR="00D04293" w:rsidRDefault="00D04293" w:rsidP="00D04293">
      <w:pPr>
        <w:spacing w:before="1" w:line="357" w:lineRule="auto"/>
        <w:ind w:left="562" w:right="991"/>
        <w:jc w:val="both"/>
      </w:pPr>
    </w:p>
    <w:p w:rsidR="00BE6FA0" w:rsidRDefault="00BE6FA0" w:rsidP="00D04293">
      <w:pPr>
        <w:spacing w:before="1" w:line="357" w:lineRule="auto"/>
        <w:ind w:left="562" w:right="991"/>
        <w:jc w:val="both"/>
      </w:pPr>
      <w:r>
        <w:lastRenderedPageBreak/>
        <w:t>Le bureau/l</w:t>
      </w:r>
      <w:r w:rsidR="00D04293">
        <w:t>’Ingénieur –conseil a en charge :</w:t>
      </w:r>
    </w:p>
    <w:p w:rsidR="00BE6FA0" w:rsidRDefault="00BE6FA0" w:rsidP="00BE6FA0">
      <w:pPr>
        <w:pStyle w:val="Paragraphedeliste"/>
        <w:numPr>
          <w:ilvl w:val="0"/>
          <w:numId w:val="24"/>
        </w:numPr>
        <w:spacing w:before="1" w:line="357" w:lineRule="auto"/>
        <w:ind w:right="991"/>
        <w:jc w:val="both"/>
      </w:pPr>
      <w:r>
        <w:t>La</w:t>
      </w:r>
      <w:r w:rsidR="00D04293">
        <w:t xml:space="preserve"> convocation et l’animation des réunions de chantier hebdomadaires (terrassement et Génie Civil) ou suivant nécessité, en présence de représ</w:t>
      </w:r>
      <w:r>
        <w:t xml:space="preserve">entants de l’équipe du projet ; </w:t>
      </w:r>
    </w:p>
    <w:p w:rsidR="00BE6FA0" w:rsidRDefault="00BE6FA0" w:rsidP="00BE6FA0">
      <w:pPr>
        <w:pStyle w:val="Paragraphedeliste"/>
        <w:numPr>
          <w:ilvl w:val="0"/>
          <w:numId w:val="24"/>
        </w:numPr>
        <w:spacing w:before="1" w:line="357" w:lineRule="auto"/>
        <w:ind w:right="991"/>
        <w:jc w:val="both"/>
      </w:pPr>
      <w:r>
        <w:t xml:space="preserve">Rédaction </w:t>
      </w:r>
      <w:r w:rsidR="00D04293">
        <w:t>des procès-verbaux de ré</w:t>
      </w:r>
      <w:r>
        <w:t>union signées par les parties ;</w:t>
      </w:r>
    </w:p>
    <w:p w:rsidR="00BE6FA0" w:rsidRDefault="00BE6FA0" w:rsidP="00BE6FA0">
      <w:pPr>
        <w:pStyle w:val="Paragraphedeliste"/>
        <w:numPr>
          <w:ilvl w:val="0"/>
          <w:numId w:val="24"/>
        </w:numPr>
        <w:spacing w:before="1" w:line="357" w:lineRule="auto"/>
        <w:ind w:right="991"/>
        <w:jc w:val="both"/>
      </w:pPr>
      <w:r>
        <w:t>Tenue</w:t>
      </w:r>
      <w:r w:rsidR="00D04293">
        <w:t xml:space="preserve"> du journal des travaux sur lequel seront consignés quotidiennement les évènements essentiels de la vie du chantier et les instructions à l’Entreprise, il sera signé quotidiennement par l’entre</w:t>
      </w:r>
      <w:r>
        <w:t xml:space="preserve">prise et la mission de contrôle ; </w:t>
      </w:r>
    </w:p>
    <w:p w:rsidR="00BE6FA0" w:rsidRDefault="00BE6FA0" w:rsidP="00BE6FA0">
      <w:pPr>
        <w:pStyle w:val="Paragraphedeliste"/>
        <w:numPr>
          <w:ilvl w:val="0"/>
          <w:numId w:val="24"/>
        </w:numPr>
        <w:spacing w:before="1" w:line="357" w:lineRule="auto"/>
        <w:ind w:right="991"/>
        <w:jc w:val="both"/>
      </w:pPr>
      <w:r>
        <w:t>Archivage et (transmission au besoin)</w:t>
      </w:r>
      <w:r w:rsidR="00D04293">
        <w:t xml:space="preserve"> de toutes les correspondances échangées avec les Entreprises et les fournisseurs. </w:t>
      </w:r>
    </w:p>
    <w:p w:rsidR="00BE6FA0" w:rsidRPr="00BE6FA0" w:rsidRDefault="00D04293" w:rsidP="00BE6FA0">
      <w:pPr>
        <w:pStyle w:val="Paragraphedeliste"/>
        <w:numPr>
          <w:ilvl w:val="0"/>
          <w:numId w:val="17"/>
        </w:numPr>
        <w:tabs>
          <w:tab w:val="left" w:pos="1274"/>
        </w:tabs>
        <w:spacing w:before="97"/>
        <w:ind w:hanging="352"/>
        <w:jc w:val="left"/>
        <w:rPr>
          <w:b/>
          <w:w w:val="105"/>
          <w:sz w:val="24"/>
        </w:rPr>
      </w:pPr>
      <w:r w:rsidRPr="00BE6FA0">
        <w:rPr>
          <w:b/>
          <w:w w:val="105"/>
          <w:sz w:val="24"/>
        </w:rPr>
        <w:t xml:space="preserve">Elaboration des rapports de démarrage, mensuels et final des travaux </w:t>
      </w:r>
    </w:p>
    <w:p w:rsidR="00BE6FA0" w:rsidRPr="00BE6FA0" w:rsidRDefault="00BE6FA0" w:rsidP="00BE6FA0">
      <w:pPr>
        <w:pStyle w:val="Paragraphedeliste"/>
        <w:tabs>
          <w:tab w:val="left" w:pos="1274"/>
        </w:tabs>
        <w:spacing w:before="97"/>
        <w:ind w:left="1273"/>
        <w:rPr>
          <w:w w:val="105"/>
          <w:sz w:val="24"/>
        </w:rPr>
      </w:pPr>
    </w:p>
    <w:p w:rsidR="009B7CBC" w:rsidRPr="009B7CBC" w:rsidRDefault="00D04293" w:rsidP="00BE6FA0">
      <w:pPr>
        <w:pStyle w:val="Paragraphedeliste"/>
        <w:numPr>
          <w:ilvl w:val="0"/>
          <w:numId w:val="25"/>
        </w:numPr>
        <w:spacing w:before="1" w:line="357" w:lineRule="auto"/>
        <w:ind w:right="991"/>
        <w:jc w:val="both"/>
        <w:rPr>
          <w:b/>
        </w:rPr>
      </w:pPr>
      <w:r w:rsidRPr="009B7CBC">
        <w:rPr>
          <w:b/>
        </w:rPr>
        <w:t xml:space="preserve">Rapport de démarrage </w:t>
      </w:r>
    </w:p>
    <w:p w:rsidR="00BE6FA0" w:rsidRDefault="00D04293" w:rsidP="009B7CBC">
      <w:pPr>
        <w:spacing w:before="1" w:line="357" w:lineRule="auto"/>
        <w:ind w:left="1282" w:right="991"/>
        <w:jc w:val="both"/>
      </w:pPr>
      <w:r>
        <w:t xml:space="preserve">Il portera sur : </w:t>
      </w:r>
    </w:p>
    <w:p w:rsidR="00BE6FA0" w:rsidRDefault="00D04293" w:rsidP="00BE6FA0">
      <w:pPr>
        <w:pStyle w:val="Paragraphedeliste"/>
        <w:numPr>
          <w:ilvl w:val="0"/>
          <w:numId w:val="26"/>
        </w:numPr>
        <w:spacing w:before="1" w:line="357" w:lineRule="auto"/>
        <w:ind w:right="991"/>
        <w:jc w:val="both"/>
      </w:pPr>
      <w:r>
        <w:t>Le compte-rendu de remise à disposit</w:t>
      </w:r>
      <w:r w:rsidR="00BE6FA0">
        <w:t xml:space="preserve">ion des bornes et des sites ; </w:t>
      </w:r>
    </w:p>
    <w:p w:rsidR="00BE6FA0" w:rsidRDefault="00D04293" w:rsidP="00BE6FA0">
      <w:pPr>
        <w:pStyle w:val="Paragraphedeliste"/>
        <w:numPr>
          <w:ilvl w:val="0"/>
          <w:numId w:val="26"/>
        </w:numPr>
        <w:spacing w:before="1" w:line="357" w:lineRule="auto"/>
        <w:ind w:right="991"/>
        <w:jc w:val="both"/>
      </w:pPr>
      <w:r>
        <w:t xml:space="preserve">L’état de mobilisation de l’Entreprise, notamment les installations de chantier, le personnel et le matériel déployés sur le terrain et leur conformité par rapport aux Clauses du marché ; </w:t>
      </w:r>
    </w:p>
    <w:p w:rsidR="00EB3AE0" w:rsidRDefault="00D04293" w:rsidP="00BE6FA0">
      <w:pPr>
        <w:pStyle w:val="Paragraphedeliste"/>
        <w:numPr>
          <w:ilvl w:val="0"/>
          <w:numId w:val="26"/>
        </w:numPr>
        <w:spacing w:before="1" w:line="357" w:lineRule="auto"/>
        <w:ind w:right="991"/>
        <w:jc w:val="both"/>
      </w:pPr>
      <w:r>
        <w:t>Le respect des normes environnementales à</w:t>
      </w:r>
      <w:r w:rsidR="00EB3AE0">
        <w:t xml:space="preserve"> l’installation du chantier ; </w:t>
      </w:r>
    </w:p>
    <w:p w:rsidR="00EB3AE0" w:rsidRDefault="00D04293" w:rsidP="00BE6FA0">
      <w:pPr>
        <w:pStyle w:val="Paragraphedeliste"/>
        <w:numPr>
          <w:ilvl w:val="0"/>
          <w:numId w:val="26"/>
        </w:numPr>
        <w:spacing w:before="1" w:line="357" w:lineRule="auto"/>
        <w:ind w:right="991"/>
        <w:jc w:val="both"/>
      </w:pPr>
      <w:r>
        <w:t>La remise du pl</w:t>
      </w:r>
      <w:r w:rsidR="00EB3AE0">
        <w:t xml:space="preserve">anning actualisé des travaux ; </w:t>
      </w:r>
    </w:p>
    <w:p w:rsidR="00EB3AE0" w:rsidRDefault="00D04293" w:rsidP="00BE6FA0">
      <w:pPr>
        <w:pStyle w:val="Paragraphedeliste"/>
        <w:numPr>
          <w:ilvl w:val="0"/>
          <w:numId w:val="26"/>
        </w:numPr>
        <w:spacing w:before="1" w:line="357" w:lineRule="auto"/>
        <w:ind w:right="991"/>
        <w:jc w:val="both"/>
      </w:pPr>
      <w:r>
        <w:t>La mobilisation du personnel et du mat</w:t>
      </w:r>
      <w:r w:rsidR="00EB3AE0">
        <w:t>ériel de la mission de contrôle</w:t>
      </w:r>
    </w:p>
    <w:p w:rsidR="00EB3AE0" w:rsidRDefault="00D04293" w:rsidP="00EB3AE0">
      <w:pPr>
        <w:spacing w:before="1" w:line="357" w:lineRule="auto"/>
        <w:ind w:left="992" w:right="991"/>
        <w:jc w:val="both"/>
      </w:pPr>
      <w:r>
        <w:t xml:space="preserve"> Ce rapport devra être fourni deux (2) semaines après l’installation du chantier, en </w:t>
      </w:r>
      <w:r w:rsidR="00EB3AE0">
        <w:t xml:space="preserve">4 exemplaires originaux. </w:t>
      </w:r>
    </w:p>
    <w:p w:rsidR="00EB3AE0" w:rsidRPr="009B7CBC" w:rsidRDefault="00D04293" w:rsidP="00EB3AE0">
      <w:pPr>
        <w:pStyle w:val="Paragraphedeliste"/>
        <w:numPr>
          <w:ilvl w:val="0"/>
          <w:numId w:val="25"/>
        </w:numPr>
        <w:spacing w:before="1" w:line="357" w:lineRule="auto"/>
        <w:ind w:right="991"/>
        <w:jc w:val="both"/>
        <w:rPr>
          <w:b/>
        </w:rPr>
      </w:pPr>
      <w:r w:rsidRPr="009B7CBC">
        <w:rPr>
          <w:b/>
        </w:rPr>
        <w:t>Rapports mensuels</w:t>
      </w:r>
    </w:p>
    <w:p w:rsidR="00EB3AE0" w:rsidRDefault="00D04293" w:rsidP="00EB3AE0">
      <w:pPr>
        <w:spacing w:before="1" w:line="357" w:lineRule="auto"/>
        <w:ind w:left="992" w:right="991"/>
        <w:jc w:val="both"/>
      </w:pPr>
      <w:r>
        <w:t xml:space="preserve"> Le Chef de mission devra élaborer des rapports mensuels d’avancement des travaux qui seront présentés suivant </w:t>
      </w:r>
      <w:r w:rsidR="00EB3AE0">
        <w:t xml:space="preserve">le plan indicatif ci-dessous : </w:t>
      </w:r>
    </w:p>
    <w:p w:rsidR="00EB3AE0" w:rsidRDefault="00D04293" w:rsidP="00EB3AE0">
      <w:pPr>
        <w:pStyle w:val="Paragraphedeliste"/>
        <w:numPr>
          <w:ilvl w:val="0"/>
          <w:numId w:val="27"/>
        </w:numPr>
        <w:spacing w:before="1" w:line="357" w:lineRule="auto"/>
        <w:ind w:right="991"/>
        <w:jc w:val="both"/>
      </w:pPr>
      <w:r>
        <w:t>Introduction : résumé des aspects techniques et financiers essentiels du projet, plannings prévisionnels, sources de financeme</w:t>
      </w:r>
      <w:r w:rsidR="00EB3AE0">
        <w:t xml:space="preserve">nt, dates d’entrée en vigueur. </w:t>
      </w:r>
    </w:p>
    <w:p w:rsidR="00EB3AE0" w:rsidRDefault="00D04293" w:rsidP="00EB3AE0">
      <w:pPr>
        <w:pStyle w:val="Paragraphedeliste"/>
        <w:numPr>
          <w:ilvl w:val="0"/>
          <w:numId w:val="27"/>
        </w:numPr>
        <w:spacing w:before="1" w:line="357" w:lineRule="auto"/>
        <w:ind w:right="991"/>
        <w:jc w:val="both"/>
      </w:pPr>
      <w:r>
        <w:t xml:space="preserve"> Activités du chantier : description des travaux exécutés, des modifications apportées avec leur incidence financière, des matériels approvisionnés par les Entreprises, des résultats des inspections et contrôle ; </w:t>
      </w:r>
    </w:p>
    <w:p w:rsidR="00EB3AE0" w:rsidRDefault="00EB3AE0" w:rsidP="00EB3AE0">
      <w:pPr>
        <w:spacing w:before="1" w:line="357" w:lineRule="auto"/>
        <w:ind w:left="1426" w:right="991"/>
        <w:jc w:val="both"/>
      </w:pPr>
      <w:r>
        <w:t>L’Ingénieur</w:t>
      </w:r>
      <w:r w:rsidR="00D04293">
        <w:t xml:space="preserve">-conseil décrira, en particulier, les difficultés rencontrées et les délais enregistrés en comparaison </w:t>
      </w:r>
      <w:r>
        <w:t xml:space="preserve">avec les délais prévisionnels. </w:t>
      </w:r>
    </w:p>
    <w:p w:rsidR="00EB3AE0" w:rsidRDefault="00D04293" w:rsidP="00EB3AE0">
      <w:pPr>
        <w:pStyle w:val="Paragraphedeliste"/>
        <w:numPr>
          <w:ilvl w:val="0"/>
          <w:numId w:val="28"/>
        </w:numPr>
        <w:spacing w:before="1" w:line="357" w:lineRule="auto"/>
        <w:ind w:right="991"/>
        <w:jc w:val="both"/>
      </w:pPr>
      <w:r>
        <w:t>Aspects financiers : le Consultant donnera l</w:t>
      </w:r>
      <w:r w:rsidR="00EB3AE0">
        <w:t>e détail des décomptes payés à l’Entreprise</w:t>
      </w:r>
      <w:r>
        <w:t xml:space="preserve"> en co</w:t>
      </w:r>
      <w:r w:rsidR="00EB3AE0">
        <w:t xml:space="preserve">mparaison avec les prévisions. </w:t>
      </w:r>
    </w:p>
    <w:p w:rsidR="00EB3AE0" w:rsidRDefault="00D04293" w:rsidP="00EB3AE0">
      <w:pPr>
        <w:pStyle w:val="Paragraphedeliste"/>
        <w:numPr>
          <w:ilvl w:val="0"/>
          <w:numId w:val="28"/>
        </w:numPr>
        <w:spacing w:before="1" w:line="357" w:lineRule="auto"/>
        <w:ind w:right="991"/>
        <w:jc w:val="both"/>
      </w:pPr>
      <w:r>
        <w:t xml:space="preserve"> Analyse des coûts : il procédera au suivi analytique des coûts de réalisation des travaux et des quantités mises en œuvre par ouvrage et établira les rendements obtenu</w:t>
      </w:r>
      <w:r w:rsidR="00EB3AE0">
        <w:t xml:space="preserve">s à cette occasion ; </w:t>
      </w:r>
    </w:p>
    <w:p w:rsidR="00EB3AE0" w:rsidRDefault="00D04293" w:rsidP="00EB3AE0">
      <w:pPr>
        <w:pStyle w:val="Paragraphedeliste"/>
        <w:numPr>
          <w:ilvl w:val="0"/>
          <w:numId w:val="28"/>
        </w:numPr>
        <w:spacing w:before="1" w:line="357" w:lineRule="auto"/>
        <w:ind w:right="991"/>
        <w:jc w:val="both"/>
      </w:pPr>
      <w:r>
        <w:lastRenderedPageBreak/>
        <w:t>Activités du Contrôle des travaux : l’Ingénieur-conseil présentera l’organigramme de l’équipe de contrôle et le bilan des prestations techniques et des c</w:t>
      </w:r>
      <w:r w:rsidR="00EB3AE0">
        <w:t xml:space="preserve">oûts de la mission contrôle ; </w:t>
      </w:r>
    </w:p>
    <w:p w:rsidR="00EB3AE0" w:rsidRDefault="00D04293" w:rsidP="00EB3AE0">
      <w:pPr>
        <w:pStyle w:val="Paragraphedeliste"/>
        <w:numPr>
          <w:ilvl w:val="0"/>
          <w:numId w:val="28"/>
        </w:numPr>
        <w:spacing w:before="1" w:line="357" w:lineRule="auto"/>
        <w:ind w:right="991"/>
        <w:jc w:val="both"/>
      </w:pPr>
      <w:r>
        <w:t>Activité de suivi et contrôle des mesures environnementale, sociale, d’hy</w:t>
      </w:r>
      <w:r w:rsidR="00EB3AE0">
        <w:t xml:space="preserve">giène, de sécurité et de santé : </w:t>
      </w:r>
      <w:r>
        <w:t xml:space="preserve">elle mettra en exergue les activités réalisées, les anomalies et les manquements, les mesures correctives et les recommandations. </w:t>
      </w:r>
    </w:p>
    <w:p w:rsidR="00EB3AE0" w:rsidRPr="009B7CBC" w:rsidRDefault="00D04293" w:rsidP="00EB3AE0">
      <w:pPr>
        <w:pStyle w:val="Paragraphedeliste"/>
        <w:numPr>
          <w:ilvl w:val="0"/>
          <w:numId w:val="25"/>
        </w:numPr>
        <w:spacing w:before="1" w:line="357" w:lineRule="auto"/>
        <w:ind w:right="991"/>
        <w:jc w:val="both"/>
        <w:rPr>
          <w:b/>
        </w:rPr>
      </w:pPr>
      <w:r>
        <w:t xml:space="preserve"> </w:t>
      </w:r>
      <w:r w:rsidRPr="009B7CBC">
        <w:rPr>
          <w:b/>
        </w:rPr>
        <w:t xml:space="preserve">Rapport final </w:t>
      </w:r>
    </w:p>
    <w:p w:rsidR="00EB3AE0" w:rsidRDefault="00D04293" w:rsidP="00EB3AE0">
      <w:pPr>
        <w:pStyle w:val="Paragraphedeliste"/>
        <w:spacing w:before="1" w:line="357" w:lineRule="auto"/>
        <w:ind w:left="2215" w:right="991"/>
        <w:jc w:val="both"/>
      </w:pPr>
      <w:r>
        <w:t xml:space="preserve">L’Ingénieur-conseil remettra </w:t>
      </w:r>
      <w:r w:rsidR="00EB3AE0">
        <w:t>au projet (SNDP),</w:t>
      </w:r>
      <w:r>
        <w:t xml:space="preserve"> après la réception provisoire globale des travaux, un rapport final comprenant : </w:t>
      </w:r>
    </w:p>
    <w:p w:rsidR="00EB3AE0" w:rsidRDefault="00EB3AE0" w:rsidP="00EB3AE0">
      <w:pPr>
        <w:pStyle w:val="Paragraphedeliste"/>
        <w:numPr>
          <w:ilvl w:val="0"/>
          <w:numId w:val="29"/>
        </w:numPr>
        <w:spacing w:before="1" w:line="357" w:lineRule="auto"/>
        <w:ind w:right="991"/>
        <w:jc w:val="both"/>
      </w:pPr>
      <w:r>
        <w:t>La</w:t>
      </w:r>
      <w:r w:rsidR="00D04293">
        <w:t xml:space="preserve"> présentation générale du programme des travaux</w:t>
      </w:r>
      <w:r>
        <w:t xml:space="preserve"> de construction. </w:t>
      </w:r>
    </w:p>
    <w:p w:rsidR="00EB3AE0" w:rsidRDefault="00EB3AE0" w:rsidP="00EB3AE0">
      <w:pPr>
        <w:pStyle w:val="Paragraphedeliste"/>
        <w:numPr>
          <w:ilvl w:val="0"/>
          <w:numId w:val="29"/>
        </w:numPr>
        <w:spacing w:before="1" w:line="357" w:lineRule="auto"/>
        <w:ind w:right="991"/>
        <w:jc w:val="both"/>
      </w:pPr>
      <w:r>
        <w:t>U</w:t>
      </w:r>
      <w:r w:rsidR="00D04293">
        <w:t>n bref descriptif</w:t>
      </w:r>
      <w:r>
        <w:t xml:space="preserve"> technique des travaux de construction</w:t>
      </w:r>
      <w:r w:rsidR="00D04293">
        <w:t>, le résumé des modifications techniques entreprises avec leur justification, la présentation détaillée des travau</w:t>
      </w:r>
      <w:r>
        <w:t xml:space="preserve">x effectués, le bilan financier, </w:t>
      </w:r>
      <w:r w:rsidR="00D04293">
        <w:t xml:space="preserve">l’historique correspondant (calendrier des réalisations, interruptions, évolution du personnel engagé, etc.) et justification des écarts éventuels par rapport aux prévisions, notamment en rapport avec </w:t>
      </w:r>
      <w:r>
        <w:t>les modifications apportées).</w:t>
      </w:r>
    </w:p>
    <w:p w:rsidR="00EB3AE0" w:rsidRDefault="00EB3AE0" w:rsidP="00EB3AE0">
      <w:pPr>
        <w:pStyle w:val="Paragraphedeliste"/>
        <w:numPr>
          <w:ilvl w:val="0"/>
          <w:numId w:val="29"/>
        </w:numPr>
        <w:spacing w:before="1" w:line="357" w:lineRule="auto"/>
        <w:ind w:right="991"/>
        <w:jc w:val="both"/>
      </w:pPr>
      <w:r>
        <w:t>L</w:t>
      </w:r>
      <w:r w:rsidR="00D04293">
        <w:t>’analyse critique des prestations de contrôle des travaux (descriptif bref) et des travaux réalisés, tant au niveau de leur coût, leur conception et</w:t>
      </w:r>
      <w:r>
        <w:t xml:space="preserve"> leur qualité de réalisation. </w:t>
      </w:r>
    </w:p>
    <w:p w:rsidR="00EB3AE0" w:rsidRDefault="00EB3AE0" w:rsidP="00EB3AE0">
      <w:pPr>
        <w:pStyle w:val="Paragraphedeliste"/>
        <w:numPr>
          <w:ilvl w:val="0"/>
          <w:numId w:val="29"/>
        </w:numPr>
        <w:spacing w:before="1" w:line="357" w:lineRule="auto"/>
        <w:ind w:right="991"/>
        <w:jc w:val="both"/>
      </w:pPr>
      <w:r>
        <w:t>L</w:t>
      </w:r>
      <w:r w:rsidR="00D04293">
        <w:t>e compte-rendu des récept</w:t>
      </w:r>
      <w:r>
        <w:t xml:space="preserve">ions provisoire et définitive. </w:t>
      </w:r>
    </w:p>
    <w:p w:rsidR="009B7CBC" w:rsidRDefault="00D04293" w:rsidP="009B7CBC">
      <w:pPr>
        <w:pStyle w:val="Corpsdetexte"/>
        <w:spacing w:before="80" w:line="273" w:lineRule="auto"/>
        <w:ind w:left="562" w:right="994"/>
        <w:jc w:val="both"/>
      </w:pPr>
      <w:r>
        <w:t>Le rapport final sera soumis à l</w:t>
      </w:r>
      <w:r w:rsidR="009B7CBC">
        <w:t>’approbation de l’équipe de projet et de la coopération Espagnole</w:t>
      </w:r>
      <w:r>
        <w:t xml:space="preserve"> qui fera ses observations dans un délai de deux (2) semaines. L’Ingénieur-conseil remettra l’édition définitive du rapport et ses annexes dans un délai de deux (2) semaines après la réception de ces observations.</w:t>
      </w:r>
    </w:p>
    <w:p w:rsidR="009B7CBC" w:rsidRPr="009B7CBC" w:rsidRDefault="00D04293" w:rsidP="009B7CBC">
      <w:pPr>
        <w:pStyle w:val="Corpsdetexte"/>
        <w:numPr>
          <w:ilvl w:val="0"/>
          <w:numId w:val="25"/>
        </w:numPr>
        <w:spacing w:before="80" w:line="273" w:lineRule="auto"/>
        <w:ind w:right="994"/>
        <w:jc w:val="both"/>
        <w:rPr>
          <w:b/>
        </w:rPr>
      </w:pPr>
      <w:r w:rsidRPr="009B7CBC">
        <w:rPr>
          <w:b/>
          <w:sz w:val="22"/>
          <w:szCs w:val="22"/>
        </w:rPr>
        <w:t>Rapports spécifiques</w:t>
      </w:r>
      <w:r w:rsidRPr="009B7CBC">
        <w:rPr>
          <w:b/>
        </w:rPr>
        <w:t xml:space="preserve"> </w:t>
      </w:r>
    </w:p>
    <w:p w:rsidR="009B7CBC" w:rsidRDefault="00D04293" w:rsidP="009B7CBC">
      <w:pPr>
        <w:pStyle w:val="Corpsdetexte"/>
        <w:spacing w:before="80" w:line="273" w:lineRule="auto"/>
        <w:ind w:left="562" w:right="994"/>
        <w:jc w:val="both"/>
      </w:pPr>
      <w:r>
        <w:t>L’Ingénieur-conseil devra également élaborer des rapports spécifiques à l’occasion d’événements particuliers influant sur le déroulement des travaux</w:t>
      </w:r>
    </w:p>
    <w:p w:rsidR="00D04293" w:rsidRPr="000A1005" w:rsidRDefault="00D04293" w:rsidP="009B7CBC">
      <w:pPr>
        <w:pStyle w:val="Corpsdetexte"/>
        <w:spacing w:before="80" w:line="273" w:lineRule="auto"/>
        <w:ind w:left="562" w:right="994"/>
        <w:jc w:val="both"/>
        <w:sectPr w:rsidR="00D04293" w:rsidRPr="000A1005">
          <w:pgSz w:w="11910" w:h="16840"/>
          <w:pgMar w:top="1080" w:right="20" w:bottom="1480" w:left="460" w:header="833" w:footer="1290" w:gutter="0"/>
          <w:cols w:space="720"/>
        </w:sectPr>
      </w:pPr>
      <w:r>
        <w:t>III-3. Calendrier prévisionnel des prestations Le maitre d’œuvre est tenu d’assurer sa mission de supervision jusqu’à la réception définitive des travaux prévue un an après la réception provisoire. La durée estimative de la préparation de la mission de contrôle et surveillance, et les réceptions (provisoire et définitive) est de deux (02) mois. La durée des travaux est estimée à Quatre (04) mois. Le Maitre d’œuvre établira alors sa durée d’intervention à six (06) mois maximum, y compris les réceptions.</w:t>
      </w:r>
    </w:p>
    <w:p w:rsidR="002F7E36" w:rsidRPr="000A1005" w:rsidRDefault="002F7E36">
      <w:pPr>
        <w:pStyle w:val="Corpsdetexte"/>
        <w:rPr>
          <w:sz w:val="20"/>
        </w:rPr>
      </w:pPr>
    </w:p>
    <w:p w:rsidR="002F7E36" w:rsidRPr="000A1005" w:rsidRDefault="002F7E36">
      <w:pPr>
        <w:pStyle w:val="Corpsdetexte"/>
        <w:spacing w:before="11"/>
      </w:pPr>
    </w:p>
    <w:p w:rsidR="002F7E36" w:rsidRPr="00E62694" w:rsidRDefault="00314116">
      <w:pPr>
        <w:pStyle w:val="Paragraphedeliste"/>
        <w:numPr>
          <w:ilvl w:val="0"/>
          <w:numId w:val="17"/>
        </w:numPr>
        <w:tabs>
          <w:tab w:val="left" w:pos="1710"/>
          <w:tab w:val="left" w:pos="1711"/>
        </w:tabs>
        <w:spacing w:before="127" w:after="23"/>
        <w:ind w:left="1710" w:hanging="721"/>
        <w:jc w:val="left"/>
        <w:rPr>
          <w:color w:val="000000" w:themeColor="text1"/>
          <w:sz w:val="24"/>
        </w:rPr>
      </w:pPr>
      <w:r w:rsidRPr="00E62694">
        <w:rPr>
          <w:color w:val="000000" w:themeColor="text1"/>
          <w:w w:val="105"/>
          <w:sz w:val="24"/>
        </w:rPr>
        <w:t>ETUDE</w:t>
      </w:r>
      <w:r w:rsidRPr="00E62694">
        <w:rPr>
          <w:color w:val="000000" w:themeColor="text1"/>
          <w:spacing w:val="-20"/>
          <w:w w:val="105"/>
          <w:sz w:val="24"/>
        </w:rPr>
        <w:t xml:space="preserve"> </w:t>
      </w:r>
      <w:r w:rsidRPr="00E62694">
        <w:rPr>
          <w:color w:val="000000" w:themeColor="text1"/>
          <w:w w:val="105"/>
          <w:sz w:val="24"/>
        </w:rPr>
        <w:t>TECHNIQUE</w:t>
      </w:r>
      <w:r w:rsidRPr="00E62694">
        <w:rPr>
          <w:color w:val="000000" w:themeColor="text1"/>
          <w:spacing w:val="-16"/>
          <w:w w:val="105"/>
          <w:sz w:val="24"/>
        </w:rPr>
        <w:t xml:space="preserve"> </w:t>
      </w:r>
      <w:r w:rsidRPr="00E62694">
        <w:rPr>
          <w:color w:val="000000" w:themeColor="text1"/>
          <w:w w:val="105"/>
          <w:sz w:val="24"/>
        </w:rPr>
        <w:t>ET</w:t>
      </w:r>
      <w:r w:rsidRPr="00E62694">
        <w:rPr>
          <w:color w:val="000000" w:themeColor="text1"/>
          <w:spacing w:val="-14"/>
          <w:w w:val="105"/>
          <w:sz w:val="24"/>
        </w:rPr>
        <w:t xml:space="preserve"> </w:t>
      </w:r>
      <w:r w:rsidRPr="00E62694">
        <w:rPr>
          <w:color w:val="000000" w:themeColor="text1"/>
          <w:w w:val="105"/>
          <w:sz w:val="24"/>
        </w:rPr>
        <w:t>FOURNITURE</w:t>
      </w:r>
      <w:r w:rsidRPr="00E62694">
        <w:rPr>
          <w:color w:val="000000" w:themeColor="text1"/>
          <w:spacing w:val="-16"/>
          <w:w w:val="105"/>
          <w:sz w:val="24"/>
        </w:rPr>
        <w:t xml:space="preserve"> </w:t>
      </w:r>
      <w:r w:rsidRPr="00E62694">
        <w:rPr>
          <w:color w:val="000000" w:themeColor="text1"/>
          <w:w w:val="105"/>
          <w:sz w:val="24"/>
        </w:rPr>
        <w:t>DES</w:t>
      </w:r>
      <w:r w:rsidRPr="00E62694">
        <w:rPr>
          <w:color w:val="000000" w:themeColor="text1"/>
          <w:spacing w:val="-21"/>
          <w:w w:val="105"/>
          <w:sz w:val="24"/>
        </w:rPr>
        <w:t xml:space="preserve"> </w:t>
      </w:r>
      <w:r w:rsidRPr="00E62694">
        <w:rPr>
          <w:color w:val="000000" w:themeColor="text1"/>
          <w:w w:val="105"/>
          <w:sz w:val="24"/>
        </w:rPr>
        <w:t>DAO</w:t>
      </w:r>
    </w:p>
    <w:p w:rsidR="002F7E36" w:rsidRPr="00E62694" w:rsidRDefault="00F53E56">
      <w:pPr>
        <w:pStyle w:val="Corpsdetexte"/>
        <w:spacing w:line="20" w:lineRule="exact"/>
        <w:ind w:left="958"/>
        <w:rPr>
          <w:color w:val="000000" w:themeColor="text1"/>
          <w:sz w:val="2"/>
        </w:rPr>
      </w:pPr>
      <w:r w:rsidRPr="00E62694">
        <w:rPr>
          <w:noProof/>
          <w:color w:val="000000" w:themeColor="text1"/>
          <w:sz w:val="2"/>
          <w:lang w:bidi="ar-SA"/>
        </w:rPr>
        <mc:AlternateContent>
          <mc:Choice Requires="wpg">
            <w:drawing>
              <wp:inline distT="0" distB="0" distL="0" distR="0" wp14:anchorId="040E2463" wp14:editId="2D9694FA">
                <wp:extent cx="6031865" cy="3175"/>
                <wp:effectExtent l="10160" t="5715" r="6350" b="10160"/>
                <wp:docPr id="22"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31865" cy="3175"/>
                          <a:chOff x="0" y="0"/>
                          <a:chExt cx="9499" cy="5"/>
                        </a:xfrm>
                      </wpg:grpSpPr>
                      <wps:wsp>
                        <wps:cNvPr id="23" name="Line 14"/>
                        <wps:cNvCnPr>
                          <a:cxnSpLocks noChangeShapeType="1"/>
                        </wps:cNvCnPr>
                        <wps:spPr bwMode="auto">
                          <a:xfrm>
                            <a:off x="0" y="2"/>
                            <a:ext cx="9499" cy="0"/>
                          </a:xfrm>
                          <a:prstGeom prst="line">
                            <a:avLst/>
                          </a:prstGeom>
                          <a:noFill/>
                          <a:ln w="3049">
                            <a:solidFill>
                              <a:srgbClr val="2D74B5"/>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62F1141B" id="Group 13" o:spid="_x0000_s1026" style="width:474.95pt;height:.25pt;mso-position-horizontal-relative:char;mso-position-vertical-relative:line" coordsize="949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">
                <v:line id="Line 14" o:spid="_x0000_s1027" style="position:absolute;visibility:visible;mso-wrap-style:square" from="0,2" to="949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" strokecolor="#2d74b5" strokeweight=".08469mm"/>
                <w10:anchorlock/>
              </v:group>
            </w:pict>
          </mc:Fallback>
        </mc:AlternateContent>
      </w:r>
    </w:p>
    <w:p w:rsidR="002F7E36" w:rsidRPr="00E62694" w:rsidRDefault="00314116">
      <w:pPr>
        <w:spacing w:before="85"/>
        <w:ind w:left="562"/>
        <w:jc w:val="both"/>
        <w:rPr>
          <w:rFonts w:ascii="Verdana" w:hAnsi="Verdana"/>
          <w:i/>
          <w:color w:val="000000" w:themeColor="text1"/>
          <w:sz w:val="23"/>
        </w:rPr>
      </w:pPr>
      <w:r w:rsidRPr="00E62694">
        <w:rPr>
          <w:rFonts w:ascii="Verdana" w:hAnsi="Verdana"/>
          <w:i/>
          <w:color w:val="000000" w:themeColor="text1"/>
          <w:w w:val="90"/>
          <w:sz w:val="23"/>
          <w:u w:val="single" w:color="2D74B5"/>
        </w:rPr>
        <w:t>LOT N°1 :</w:t>
      </w:r>
    </w:p>
    <w:p w:rsidR="002F7E36" w:rsidRPr="00E62694" w:rsidRDefault="00314116" w:rsidP="00E62694">
      <w:pPr>
        <w:spacing w:before="250" w:line="357" w:lineRule="auto"/>
        <w:ind w:left="562" w:right="992"/>
        <w:jc w:val="both"/>
        <w:rPr>
          <w:color w:val="000000" w:themeColor="text1"/>
        </w:rPr>
      </w:pPr>
      <w:r w:rsidRPr="00E62694">
        <w:rPr>
          <w:color w:val="000000" w:themeColor="text1"/>
        </w:rPr>
        <w:t xml:space="preserve">Actualisation </w:t>
      </w:r>
      <w:r w:rsidRPr="00E62694">
        <w:rPr>
          <w:color w:val="000000" w:themeColor="text1"/>
          <w:spacing w:val="-3"/>
        </w:rPr>
        <w:t xml:space="preserve">du </w:t>
      </w:r>
      <w:r w:rsidRPr="00E62694">
        <w:rPr>
          <w:color w:val="000000" w:themeColor="text1"/>
        </w:rPr>
        <w:t>dossier d’Appel d’Offres (DAO) pour la construction du centre logistique d’Aleg, comprenant</w:t>
      </w:r>
      <w:r w:rsidRPr="00E62694">
        <w:rPr>
          <w:color w:val="000000" w:themeColor="text1"/>
          <w:spacing w:val="-10"/>
        </w:rPr>
        <w:t xml:space="preserve"> </w:t>
      </w:r>
      <w:r w:rsidRPr="00E62694">
        <w:rPr>
          <w:color w:val="000000" w:themeColor="text1"/>
        </w:rPr>
        <w:t>:</w:t>
      </w:r>
      <w:r w:rsidRPr="00E62694">
        <w:rPr>
          <w:color w:val="000000" w:themeColor="text1"/>
          <w:spacing w:val="-9"/>
        </w:rPr>
        <w:t xml:space="preserve"> </w:t>
      </w:r>
      <w:r w:rsidRPr="00E62694">
        <w:rPr>
          <w:color w:val="000000" w:themeColor="text1"/>
        </w:rPr>
        <w:t>un</w:t>
      </w:r>
      <w:r w:rsidRPr="00E62694">
        <w:rPr>
          <w:color w:val="000000" w:themeColor="text1"/>
          <w:spacing w:val="-15"/>
        </w:rPr>
        <w:t xml:space="preserve"> </w:t>
      </w:r>
      <w:r w:rsidRPr="00E62694">
        <w:rPr>
          <w:color w:val="000000" w:themeColor="text1"/>
        </w:rPr>
        <w:t>hangar,</w:t>
      </w:r>
      <w:r w:rsidRPr="00E62694">
        <w:rPr>
          <w:color w:val="000000" w:themeColor="text1"/>
          <w:spacing w:val="-9"/>
        </w:rPr>
        <w:t xml:space="preserve"> </w:t>
      </w:r>
      <w:r w:rsidRPr="00E62694">
        <w:rPr>
          <w:color w:val="000000" w:themeColor="text1"/>
        </w:rPr>
        <w:t>des</w:t>
      </w:r>
      <w:r w:rsidRPr="00E62694">
        <w:rPr>
          <w:color w:val="000000" w:themeColor="text1"/>
          <w:spacing w:val="-11"/>
        </w:rPr>
        <w:t xml:space="preserve"> </w:t>
      </w:r>
      <w:r w:rsidRPr="00E62694">
        <w:rPr>
          <w:color w:val="000000" w:themeColor="text1"/>
        </w:rPr>
        <w:t>bureaux,</w:t>
      </w:r>
      <w:r w:rsidRPr="00E62694">
        <w:rPr>
          <w:color w:val="000000" w:themeColor="text1"/>
          <w:spacing w:val="-10"/>
        </w:rPr>
        <w:t xml:space="preserve"> </w:t>
      </w:r>
      <w:r w:rsidRPr="00E62694">
        <w:rPr>
          <w:color w:val="000000" w:themeColor="text1"/>
        </w:rPr>
        <w:t>une</w:t>
      </w:r>
      <w:r w:rsidRPr="00E62694">
        <w:rPr>
          <w:color w:val="000000" w:themeColor="text1"/>
          <w:spacing w:val="-8"/>
        </w:rPr>
        <w:t xml:space="preserve"> </w:t>
      </w:r>
      <w:r w:rsidRPr="00E62694">
        <w:rPr>
          <w:color w:val="000000" w:themeColor="text1"/>
        </w:rPr>
        <w:t>chambre</w:t>
      </w:r>
      <w:r w:rsidRPr="00E62694">
        <w:rPr>
          <w:color w:val="000000" w:themeColor="text1"/>
          <w:spacing w:val="-8"/>
        </w:rPr>
        <w:t xml:space="preserve"> </w:t>
      </w:r>
      <w:r w:rsidRPr="00E62694">
        <w:rPr>
          <w:color w:val="000000" w:themeColor="text1"/>
        </w:rPr>
        <w:t>froide</w:t>
      </w:r>
      <w:r w:rsidRPr="00E62694">
        <w:rPr>
          <w:color w:val="000000" w:themeColor="text1"/>
          <w:spacing w:val="-9"/>
        </w:rPr>
        <w:t xml:space="preserve"> </w:t>
      </w:r>
      <w:r w:rsidRPr="00E62694">
        <w:rPr>
          <w:color w:val="000000" w:themeColor="text1"/>
        </w:rPr>
        <w:t>d’une</w:t>
      </w:r>
      <w:r w:rsidRPr="00E62694">
        <w:rPr>
          <w:color w:val="000000" w:themeColor="text1"/>
          <w:spacing w:val="-12"/>
        </w:rPr>
        <w:t xml:space="preserve"> </w:t>
      </w:r>
      <w:r w:rsidRPr="00E62694">
        <w:rPr>
          <w:color w:val="000000" w:themeColor="text1"/>
        </w:rPr>
        <w:t>capacité</w:t>
      </w:r>
      <w:r w:rsidRPr="00E62694">
        <w:rPr>
          <w:color w:val="000000" w:themeColor="text1"/>
          <w:spacing w:val="-9"/>
        </w:rPr>
        <w:t xml:space="preserve"> </w:t>
      </w:r>
      <w:r w:rsidRPr="00E62694">
        <w:rPr>
          <w:color w:val="000000" w:themeColor="text1"/>
        </w:rPr>
        <w:t>de</w:t>
      </w:r>
      <w:r w:rsidRPr="00E62694">
        <w:rPr>
          <w:color w:val="000000" w:themeColor="text1"/>
          <w:spacing w:val="-12"/>
        </w:rPr>
        <w:t xml:space="preserve"> </w:t>
      </w:r>
      <w:r w:rsidRPr="00E62694">
        <w:rPr>
          <w:color w:val="000000" w:themeColor="text1"/>
        </w:rPr>
        <w:t>stockage</w:t>
      </w:r>
      <w:r w:rsidRPr="00E62694">
        <w:rPr>
          <w:color w:val="000000" w:themeColor="text1"/>
          <w:spacing w:val="-12"/>
        </w:rPr>
        <w:t xml:space="preserve"> </w:t>
      </w:r>
      <w:r w:rsidRPr="00E62694">
        <w:rPr>
          <w:color w:val="000000" w:themeColor="text1"/>
        </w:rPr>
        <w:t>de</w:t>
      </w:r>
      <w:r w:rsidRPr="00E62694">
        <w:rPr>
          <w:color w:val="000000" w:themeColor="text1"/>
          <w:spacing w:val="-13"/>
        </w:rPr>
        <w:t xml:space="preserve"> </w:t>
      </w:r>
      <w:r w:rsidRPr="00E62694">
        <w:rPr>
          <w:color w:val="000000" w:themeColor="text1"/>
        </w:rPr>
        <w:t>20</w:t>
      </w:r>
      <w:r w:rsidRPr="00E62694">
        <w:rPr>
          <w:color w:val="000000" w:themeColor="text1"/>
          <w:spacing w:val="-14"/>
        </w:rPr>
        <w:t xml:space="preserve"> </w:t>
      </w:r>
      <w:r w:rsidRPr="00E62694">
        <w:rPr>
          <w:color w:val="000000" w:themeColor="text1"/>
        </w:rPr>
        <w:t>tonnes</w:t>
      </w:r>
      <w:r w:rsidRPr="00E62694">
        <w:rPr>
          <w:color w:val="000000" w:themeColor="text1"/>
          <w:spacing w:val="-17"/>
        </w:rPr>
        <w:t xml:space="preserve"> </w:t>
      </w:r>
      <w:r w:rsidRPr="00E62694">
        <w:rPr>
          <w:color w:val="000000" w:themeColor="text1"/>
        </w:rPr>
        <w:t>et des</w:t>
      </w:r>
      <w:r w:rsidRPr="00E62694">
        <w:rPr>
          <w:color w:val="000000" w:themeColor="text1"/>
          <w:spacing w:val="-17"/>
        </w:rPr>
        <w:t xml:space="preserve"> </w:t>
      </w:r>
      <w:r w:rsidRPr="00E62694">
        <w:rPr>
          <w:color w:val="000000" w:themeColor="text1"/>
        </w:rPr>
        <w:t>annexes</w:t>
      </w:r>
      <w:r w:rsidRPr="00E62694">
        <w:rPr>
          <w:color w:val="000000" w:themeColor="text1"/>
          <w:spacing w:val="-17"/>
        </w:rPr>
        <w:t xml:space="preserve"> </w:t>
      </w:r>
      <w:r w:rsidRPr="00E62694">
        <w:rPr>
          <w:color w:val="000000" w:themeColor="text1"/>
        </w:rPr>
        <w:t>(local</w:t>
      </w:r>
      <w:r w:rsidRPr="00E62694">
        <w:rPr>
          <w:color w:val="000000" w:themeColor="text1"/>
          <w:spacing w:val="-21"/>
        </w:rPr>
        <w:t xml:space="preserve"> </w:t>
      </w:r>
      <w:r w:rsidRPr="00E62694">
        <w:rPr>
          <w:color w:val="000000" w:themeColor="text1"/>
        </w:rPr>
        <w:t>technique,</w:t>
      </w:r>
      <w:r w:rsidRPr="00E62694">
        <w:rPr>
          <w:color w:val="000000" w:themeColor="text1"/>
          <w:spacing w:val="-19"/>
        </w:rPr>
        <w:t xml:space="preserve"> </w:t>
      </w:r>
      <w:r w:rsidRPr="00E62694">
        <w:rPr>
          <w:color w:val="000000" w:themeColor="text1"/>
        </w:rPr>
        <w:t>loge</w:t>
      </w:r>
      <w:r w:rsidRPr="00E62694">
        <w:rPr>
          <w:color w:val="000000" w:themeColor="text1"/>
          <w:spacing w:val="-22"/>
        </w:rPr>
        <w:t xml:space="preserve"> </w:t>
      </w:r>
      <w:r w:rsidRPr="00E62694">
        <w:rPr>
          <w:color w:val="000000" w:themeColor="text1"/>
        </w:rPr>
        <w:t>gardien,</w:t>
      </w:r>
      <w:r w:rsidRPr="00E62694">
        <w:rPr>
          <w:color w:val="000000" w:themeColor="text1"/>
          <w:spacing w:val="-19"/>
        </w:rPr>
        <w:t xml:space="preserve"> </w:t>
      </w:r>
      <w:r w:rsidRPr="00E62694">
        <w:rPr>
          <w:color w:val="000000" w:themeColor="text1"/>
        </w:rPr>
        <w:t>réserve</w:t>
      </w:r>
      <w:r w:rsidRPr="00E62694">
        <w:rPr>
          <w:color w:val="000000" w:themeColor="text1"/>
          <w:spacing w:val="-17"/>
        </w:rPr>
        <w:t xml:space="preserve"> </w:t>
      </w:r>
      <w:r w:rsidRPr="00E62694">
        <w:rPr>
          <w:color w:val="000000" w:themeColor="text1"/>
        </w:rPr>
        <w:t>d’eau,</w:t>
      </w:r>
      <w:r w:rsidRPr="00E62694">
        <w:rPr>
          <w:color w:val="000000" w:themeColor="text1"/>
          <w:spacing w:val="-19"/>
        </w:rPr>
        <w:t xml:space="preserve"> </w:t>
      </w:r>
      <w:r w:rsidRPr="00E62694">
        <w:rPr>
          <w:color w:val="000000" w:themeColor="text1"/>
        </w:rPr>
        <w:t>fosses</w:t>
      </w:r>
      <w:r w:rsidRPr="00E62694">
        <w:rPr>
          <w:color w:val="000000" w:themeColor="text1"/>
          <w:spacing w:val="-17"/>
        </w:rPr>
        <w:t xml:space="preserve"> </w:t>
      </w:r>
      <w:r w:rsidRPr="00E62694">
        <w:rPr>
          <w:color w:val="000000" w:themeColor="text1"/>
        </w:rPr>
        <w:t>septiques</w:t>
      </w:r>
      <w:r w:rsidRPr="00E62694">
        <w:rPr>
          <w:color w:val="000000" w:themeColor="text1"/>
          <w:spacing w:val="-21"/>
        </w:rPr>
        <w:t xml:space="preserve"> </w:t>
      </w:r>
      <w:r w:rsidRPr="00E62694">
        <w:rPr>
          <w:color w:val="000000" w:themeColor="text1"/>
          <w:spacing w:val="3"/>
        </w:rPr>
        <w:t>et</w:t>
      </w:r>
      <w:r w:rsidRPr="00E62694">
        <w:rPr>
          <w:color w:val="000000" w:themeColor="text1"/>
          <w:spacing w:val="-20"/>
        </w:rPr>
        <w:t xml:space="preserve"> </w:t>
      </w:r>
      <w:r w:rsidRPr="00E62694">
        <w:rPr>
          <w:color w:val="000000" w:themeColor="text1"/>
        </w:rPr>
        <w:t>PP,</w:t>
      </w:r>
      <w:r w:rsidRPr="00E62694">
        <w:rPr>
          <w:color w:val="000000" w:themeColor="text1"/>
          <w:spacing w:val="-18"/>
        </w:rPr>
        <w:t xml:space="preserve"> </w:t>
      </w:r>
      <w:r w:rsidRPr="00E62694">
        <w:rPr>
          <w:color w:val="000000" w:themeColor="text1"/>
        </w:rPr>
        <w:t>mur</w:t>
      </w:r>
      <w:r w:rsidRPr="00E62694">
        <w:rPr>
          <w:color w:val="000000" w:themeColor="text1"/>
          <w:spacing w:val="-20"/>
        </w:rPr>
        <w:t xml:space="preserve"> </w:t>
      </w:r>
      <w:r w:rsidRPr="00E62694">
        <w:rPr>
          <w:color w:val="000000" w:themeColor="text1"/>
        </w:rPr>
        <w:t>de</w:t>
      </w:r>
      <w:r w:rsidRPr="00E62694">
        <w:rPr>
          <w:color w:val="000000" w:themeColor="text1"/>
          <w:spacing w:val="-23"/>
        </w:rPr>
        <w:t xml:space="preserve"> </w:t>
      </w:r>
      <w:r w:rsidRPr="00E62694">
        <w:rPr>
          <w:color w:val="000000" w:themeColor="text1"/>
        </w:rPr>
        <w:t>clôture,</w:t>
      </w:r>
      <w:r w:rsidRPr="00E62694">
        <w:rPr>
          <w:color w:val="000000" w:themeColor="text1"/>
          <w:spacing w:val="-18"/>
        </w:rPr>
        <w:t xml:space="preserve"> </w:t>
      </w:r>
      <w:r w:rsidRPr="00E62694">
        <w:rPr>
          <w:color w:val="000000" w:themeColor="text1"/>
        </w:rPr>
        <w:t>etc…)</w:t>
      </w:r>
      <w:r w:rsidR="00E62694" w:rsidRPr="00E62694">
        <w:rPr>
          <w:color w:val="000000" w:themeColor="text1"/>
        </w:rPr>
        <w:t>.</w:t>
      </w:r>
    </w:p>
    <w:p w:rsidR="00E62694" w:rsidRPr="00E62694" w:rsidRDefault="00E62694" w:rsidP="00E62694">
      <w:pPr>
        <w:spacing w:before="250" w:line="357" w:lineRule="auto"/>
        <w:ind w:right="992"/>
        <w:jc w:val="both"/>
        <w:rPr>
          <w:color w:val="000000" w:themeColor="text1"/>
        </w:rPr>
      </w:pPr>
      <w:r w:rsidRPr="00E62694">
        <w:rPr>
          <w:color w:val="000000" w:themeColor="text1"/>
        </w:rPr>
        <w:t xml:space="preserve">       Remarque : Un dossier d’Appel d’Offres (DAO) pour la construction du centre logistique de Rosso, dont la capacité de stockage de 20 tonnes a été élaboré, les travaux seront exécutés conformément à ces spécifications techniques que le bureau d’études ou l’ingénieur conseil pourra réviser pour assurer un meilleur suivi des travaux.</w:t>
      </w:r>
    </w:p>
    <w:p w:rsidR="00E62694" w:rsidRPr="00E62694" w:rsidRDefault="00E62694" w:rsidP="00E62694">
      <w:pPr>
        <w:spacing w:before="250" w:line="357" w:lineRule="auto"/>
        <w:ind w:right="992"/>
        <w:jc w:val="both"/>
        <w:rPr>
          <w:color w:val="000000" w:themeColor="text1"/>
        </w:rPr>
      </w:pPr>
      <w:r w:rsidRPr="00E62694">
        <w:rPr>
          <w:color w:val="000000" w:themeColor="text1"/>
        </w:rPr>
        <w:t xml:space="preserve"> Elaboration des études techniques et fourniture du dossier d’Appel d’Offres (DAO) pour la construction du centre logistique de Rosso, dont la capacité de stockage passe de 20 tonnes initialement prévue à 40 tonnes, comprenant : un hangar, des bureaux, une chambre froide d’une capacité de stockage de 40 tonnes et des annexes (local technique, loge gardien, réserve d’eau, fosses septiques et PP, mur de clôture, etc…).</w:t>
      </w:r>
    </w:p>
    <w:p w:rsidR="00E62694" w:rsidRPr="00E62694" w:rsidRDefault="00E62694" w:rsidP="00E62694">
      <w:pPr>
        <w:spacing w:before="250" w:line="357" w:lineRule="auto"/>
        <w:ind w:left="562" w:right="992"/>
        <w:jc w:val="both"/>
        <w:rPr>
          <w:color w:val="000000" w:themeColor="text1"/>
        </w:rPr>
      </w:pPr>
      <w:r w:rsidRPr="00E62694">
        <w:rPr>
          <w:color w:val="000000" w:themeColor="text1"/>
        </w:rPr>
        <w:t>NB : Un dossier d’Appel d’Offres (DAO) pour la construction du centre logistique de Rosso, dont la capacité de stockage de 20 tonnes a été élaboré. La capacité de stockage passe de 20 à 40 tonnes. Le bureau de contrôle se chargera de la confection du nouveau dossier, pour inclure cette augmentation de la capacité de stockage.</w:t>
      </w:r>
    </w:p>
    <w:p w:rsidR="00E62694" w:rsidRPr="00E62694" w:rsidRDefault="00E62694" w:rsidP="00E62694">
      <w:pPr>
        <w:spacing w:before="113"/>
        <w:ind w:left="562"/>
        <w:jc w:val="both"/>
        <w:rPr>
          <w:rFonts w:ascii="Verdana" w:hAnsi="Verdana"/>
          <w:i/>
          <w:color w:val="000000" w:themeColor="text1"/>
          <w:sz w:val="23"/>
        </w:rPr>
      </w:pPr>
      <w:r w:rsidRPr="00E62694">
        <w:rPr>
          <w:rFonts w:ascii="Verdana" w:hAnsi="Verdana"/>
          <w:i/>
          <w:color w:val="000000" w:themeColor="text1"/>
          <w:w w:val="90"/>
          <w:sz w:val="23"/>
          <w:u w:val="single" w:color="2D74B5"/>
        </w:rPr>
        <w:t>LOT N°2 :</w:t>
      </w:r>
    </w:p>
    <w:p w:rsidR="00E62694" w:rsidRPr="00E62694" w:rsidRDefault="00E62694" w:rsidP="00E62694">
      <w:pPr>
        <w:spacing w:before="246" w:line="357" w:lineRule="auto"/>
        <w:ind w:left="562" w:right="995"/>
        <w:jc w:val="both"/>
        <w:rPr>
          <w:color w:val="000000" w:themeColor="text1"/>
        </w:rPr>
      </w:pPr>
      <w:r w:rsidRPr="00E62694">
        <w:rPr>
          <w:color w:val="000000" w:themeColor="text1"/>
        </w:rPr>
        <w:t>Elaboration</w:t>
      </w:r>
      <w:r w:rsidRPr="00E62694">
        <w:rPr>
          <w:color w:val="000000" w:themeColor="text1"/>
          <w:spacing w:val="-7"/>
        </w:rPr>
        <w:t xml:space="preserve"> </w:t>
      </w:r>
      <w:r w:rsidRPr="00E62694">
        <w:rPr>
          <w:color w:val="000000" w:themeColor="text1"/>
        </w:rPr>
        <w:t>des</w:t>
      </w:r>
      <w:r w:rsidRPr="00E62694">
        <w:rPr>
          <w:color w:val="000000" w:themeColor="text1"/>
          <w:spacing w:val="-8"/>
        </w:rPr>
        <w:t xml:space="preserve"> </w:t>
      </w:r>
      <w:r w:rsidRPr="00E62694">
        <w:rPr>
          <w:color w:val="000000" w:themeColor="text1"/>
        </w:rPr>
        <w:t>études</w:t>
      </w:r>
      <w:r w:rsidRPr="00E62694">
        <w:rPr>
          <w:color w:val="000000" w:themeColor="text1"/>
          <w:spacing w:val="-14"/>
        </w:rPr>
        <w:t xml:space="preserve"> </w:t>
      </w:r>
      <w:r w:rsidRPr="00E62694">
        <w:rPr>
          <w:color w:val="000000" w:themeColor="text1"/>
        </w:rPr>
        <w:t>techniques</w:t>
      </w:r>
      <w:r w:rsidRPr="00E62694">
        <w:rPr>
          <w:color w:val="000000" w:themeColor="text1"/>
          <w:spacing w:val="-8"/>
        </w:rPr>
        <w:t xml:space="preserve"> </w:t>
      </w:r>
      <w:r w:rsidRPr="00E62694">
        <w:rPr>
          <w:color w:val="000000" w:themeColor="text1"/>
        </w:rPr>
        <w:t>et</w:t>
      </w:r>
      <w:r w:rsidRPr="00E62694">
        <w:rPr>
          <w:color w:val="000000" w:themeColor="text1"/>
          <w:spacing w:val="-6"/>
        </w:rPr>
        <w:t xml:space="preserve"> </w:t>
      </w:r>
      <w:r w:rsidRPr="00E62694">
        <w:rPr>
          <w:color w:val="000000" w:themeColor="text1"/>
        </w:rPr>
        <w:t>fourniture</w:t>
      </w:r>
      <w:r w:rsidRPr="00E62694">
        <w:rPr>
          <w:color w:val="000000" w:themeColor="text1"/>
          <w:spacing w:val="-11"/>
        </w:rPr>
        <w:t xml:space="preserve"> </w:t>
      </w:r>
      <w:r w:rsidRPr="00E62694">
        <w:rPr>
          <w:color w:val="000000" w:themeColor="text1"/>
        </w:rPr>
        <w:t>du</w:t>
      </w:r>
      <w:r w:rsidRPr="00E62694">
        <w:rPr>
          <w:color w:val="000000" w:themeColor="text1"/>
          <w:spacing w:val="-18"/>
        </w:rPr>
        <w:t xml:space="preserve"> </w:t>
      </w:r>
      <w:r w:rsidRPr="00E62694">
        <w:rPr>
          <w:color w:val="000000" w:themeColor="text1"/>
        </w:rPr>
        <w:t>dossier</w:t>
      </w:r>
      <w:r w:rsidRPr="00E62694">
        <w:rPr>
          <w:color w:val="000000" w:themeColor="text1"/>
          <w:spacing w:val="-6"/>
        </w:rPr>
        <w:t xml:space="preserve"> </w:t>
      </w:r>
      <w:r w:rsidRPr="00E62694">
        <w:rPr>
          <w:color w:val="000000" w:themeColor="text1"/>
        </w:rPr>
        <w:t>d’Appel</w:t>
      </w:r>
      <w:r w:rsidRPr="00E62694">
        <w:rPr>
          <w:color w:val="000000" w:themeColor="text1"/>
          <w:spacing w:val="-8"/>
        </w:rPr>
        <w:t xml:space="preserve"> </w:t>
      </w:r>
      <w:r w:rsidRPr="00E62694">
        <w:rPr>
          <w:color w:val="000000" w:themeColor="text1"/>
        </w:rPr>
        <w:t>d’Offres</w:t>
      </w:r>
      <w:r w:rsidRPr="00E62694">
        <w:rPr>
          <w:color w:val="000000" w:themeColor="text1"/>
          <w:spacing w:val="-8"/>
        </w:rPr>
        <w:t xml:space="preserve"> </w:t>
      </w:r>
      <w:r w:rsidRPr="00E62694">
        <w:rPr>
          <w:color w:val="000000" w:themeColor="text1"/>
        </w:rPr>
        <w:t>(DAO)</w:t>
      </w:r>
      <w:r w:rsidRPr="00E62694">
        <w:rPr>
          <w:color w:val="000000" w:themeColor="text1"/>
          <w:spacing w:val="-10"/>
        </w:rPr>
        <w:t xml:space="preserve"> </w:t>
      </w:r>
      <w:r w:rsidRPr="00E62694">
        <w:rPr>
          <w:color w:val="000000" w:themeColor="text1"/>
        </w:rPr>
        <w:t>pour</w:t>
      </w:r>
      <w:r w:rsidRPr="00E62694">
        <w:rPr>
          <w:color w:val="000000" w:themeColor="text1"/>
          <w:spacing w:val="-7"/>
        </w:rPr>
        <w:t xml:space="preserve"> </w:t>
      </w:r>
      <w:r w:rsidRPr="00E62694">
        <w:rPr>
          <w:color w:val="000000" w:themeColor="text1"/>
          <w:spacing w:val="-3"/>
        </w:rPr>
        <w:t>la</w:t>
      </w:r>
      <w:r w:rsidRPr="00E62694">
        <w:rPr>
          <w:color w:val="000000" w:themeColor="text1"/>
          <w:spacing w:val="-7"/>
        </w:rPr>
        <w:t xml:space="preserve"> </w:t>
      </w:r>
      <w:r w:rsidRPr="00E62694">
        <w:rPr>
          <w:color w:val="000000" w:themeColor="text1"/>
        </w:rPr>
        <w:t>construction des</w:t>
      </w:r>
      <w:r w:rsidRPr="00E62694">
        <w:rPr>
          <w:color w:val="000000" w:themeColor="text1"/>
          <w:spacing w:val="-16"/>
        </w:rPr>
        <w:t xml:space="preserve"> </w:t>
      </w:r>
      <w:r w:rsidRPr="00E62694">
        <w:rPr>
          <w:color w:val="000000" w:themeColor="text1"/>
        </w:rPr>
        <w:t>centres</w:t>
      </w:r>
      <w:r w:rsidRPr="00E62694">
        <w:rPr>
          <w:color w:val="000000" w:themeColor="text1"/>
          <w:spacing w:val="-21"/>
        </w:rPr>
        <w:t xml:space="preserve"> </w:t>
      </w:r>
      <w:r w:rsidRPr="00E62694">
        <w:rPr>
          <w:color w:val="000000" w:themeColor="text1"/>
        </w:rPr>
        <w:t>logistiques</w:t>
      </w:r>
      <w:r w:rsidRPr="00E62694">
        <w:rPr>
          <w:color w:val="000000" w:themeColor="text1"/>
          <w:spacing w:val="-20"/>
        </w:rPr>
        <w:t xml:space="preserve"> </w:t>
      </w:r>
      <w:r w:rsidRPr="00E62694">
        <w:rPr>
          <w:color w:val="000000" w:themeColor="text1"/>
        </w:rPr>
        <w:t>d’Atar</w:t>
      </w:r>
      <w:r w:rsidRPr="00E62694">
        <w:rPr>
          <w:color w:val="000000" w:themeColor="text1"/>
          <w:spacing w:val="-21"/>
        </w:rPr>
        <w:t xml:space="preserve"> </w:t>
      </w:r>
      <w:r w:rsidRPr="00E62694">
        <w:rPr>
          <w:color w:val="000000" w:themeColor="text1"/>
        </w:rPr>
        <w:t>comprenant</w:t>
      </w:r>
      <w:r w:rsidRPr="00E62694">
        <w:rPr>
          <w:color w:val="000000" w:themeColor="text1"/>
          <w:spacing w:val="-19"/>
        </w:rPr>
        <w:t xml:space="preserve"> </w:t>
      </w:r>
      <w:r w:rsidRPr="00E62694">
        <w:rPr>
          <w:color w:val="000000" w:themeColor="text1"/>
        </w:rPr>
        <w:t>:</w:t>
      </w:r>
      <w:r w:rsidRPr="00E62694">
        <w:rPr>
          <w:color w:val="000000" w:themeColor="text1"/>
          <w:spacing w:val="-19"/>
        </w:rPr>
        <w:t xml:space="preserve"> </w:t>
      </w:r>
      <w:r w:rsidRPr="00E62694">
        <w:rPr>
          <w:color w:val="000000" w:themeColor="text1"/>
        </w:rPr>
        <w:t>un</w:t>
      </w:r>
      <w:r w:rsidRPr="00E62694">
        <w:rPr>
          <w:color w:val="000000" w:themeColor="text1"/>
          <w:spacing w:val="-19"/>
        </w:rPr>
        <w:t xml:space="preserve"> </w:t>
      </w:r>
      <w:r w:rsidRPr="00E62694">
        <w:rPr>
          <w:color w:val="000000" w:themeColor="text1"/>
        </w:rPr>
        <w:t>hangar,</w:t>
      </w:r>
      <w:r w:rsidRPr="00E62694">
        <w:rPr>
          <w:color w:val="000000" w:themeColor="text1"/>
          <w:spacing w:val="-19"/>
        </w:rPr>
        <w:t xml:space="preserve"> </w:t>
      </w:r>
      <w:r w:rsidRPr="00E62694">
        <w:rPr>
          <w:color w:val="000000" w:themeColor="text1"/>
        </w:rPr>
        <w:t>des</w:t>
      </w:r>
      <w:r w:rsidRPr="00E62694">
        <w:rPr>
          <w:color w:val="000000" w:themeColor="text1"/>
          <w:spacing w:val="-15"/>
        </w:rPr>
        <w:t xml:space="preserve"> </w:t>
      </w:r>
      <w:r w:rsidRPr="00E62694">
        <w:rPr>
          <w:color w:val="000000" w:themeColor="text1"/>
        </w:rPr>
        <w:t>bureaux,</w:t>
      </w:r>
      <w:r w:rsidRPr="00E62694">
        <w:rPr>
          <w:color w:val="000000" w:themeColor="text1"/>
          <w:spacing w:val="-19"/>
        </w:rPr>
        <w:t xml:space="preserve"> </w:t>
      </w:r>
      <w:r w:rsidRPr="00E62694">
        <w:rPr>
          <w:color w:val="000000" w:themeColor="text1"/>
        </w:rPr>
        <w:t>une</w:t>
      </w:r>
      <w:r w:rsidRPr="00E62694">
        <w:rPr>
          <w:color w:val="000000" w:themeColor="text1"/>
          <w:spacing w:val="-22"/>
        </w:rPr>
        <w:t xml:space="preserve"> </w:t>
      </w:r>
      <w:r w:rsidRPr="00E62694">
        <w:rPr>
          <w:color w:val="000000" w:themeColor="text1"/>
        </w:rPr>
        <w:t>chambre</w:t>
      </w:r>
      <w:r w:rsidRPr="00E62694">
        <w:rPr>
          <w:color w:val="000000" w:themeColor="text1"/>
          <w:spacing w:val="-18"/>
        </w:rPr>
        <w:t xml:space="preserve"> </w:t>
      </w:r>
      <w:r w:rsidRPr="00E62694">
        <w:rPr>
          <w:color w:val="000000" w:themeColor="text1"/>
        </w:rPr>
        <w:t>froide</w:t>
      </w:r>
      <w:r w:rsidRPr="00E62694">
        <w:rPr>
          <w:color w:val="000000" w:themeColor="text1"/>
          <w:spacing w:val="-17"/>
        </w:rPr>
        <w:t xml:space="preserve"> </w:t>
      </w:r>
      <w:r w:rsidRPr="00E62694">
        <w:rPr>
          <w:color w:val="000000" w:themeColor="text1"/>
        </w:rPr>
        <w:t>d’une</w:t>
      </w:r>
      <w:r w:rsidRPr="00E62694">
        <w:rPr>
          <w:color w:val="000000" w:themeColor="text1"/>
          <w:spacing w:val="-18"/>
        </w:rPr>
        <w:t xml:space="preserve"> </w:t>
      </w:r>
      <w:r w:rsidRPr="00E62694">
        <w:rPr>
          <w:color w:val="000000" w:themeColor="text1"/>
        </w:rPr>
        <w:t>capacité de</w:t>
      </w:r>
      <w:r w:rsidRPr="00E62694">
        <w:rPr>
          <w:color w:val="000000" w:themeColor="text1"/>
          <w:spacing w:val="-19"/>
        </w:rPr>
        <w:t xml:space="preserve"> </w:t>
      </w:r>
      <w:r w:rsidRPr="00E62694">
        <w:rPr>
          <w:color w:val="000000" w:themeColor="text1"/>
        </w:rPr>
        <w:t>stockage</w:t>
      </w:r>
      <w:r w:rsidRPr="00E62694">
        <w:rPr>
          <w:color w:val="000000" w:themeColor="text1"/>
          <w:spacing w:val="-19"/>
        </w:rPr>
        <w:t xml:space="preserve"> </w:t>
      </w:r>
      <w:r w:rsidRPr="00E62694">
        <w:rPr>
          <w:color w:val="000000" w:themeColor="text1"/>
        </w:rPr>
        <w:t>de</w:t>
      </w:r>
      <w:r w:rsidRPr="00E62694">
        <w:rPr>
          <w:color w:val="000000" w:themeColor="text1"/>
          <w:spacing w:val="-23"/>
        </w:rPr>
        <w:t xml:space="preserve"> </w:t>
      </w:r>
      <w:r w:rsidRPr="00E62694">
        <w:rPr>
          <w:color w:val="000000" w:themeColor="text1"/>
        </w:rPr>
        <w:t>40</w:t>
      </w:r>
      <w:r w:rsidRPr="00E62694">
        <w:rPr>
          <w:color w:val="000000" w:themeColor="text1"/>
          <w:spacing w:val="-20"/>
        </w:rPr>
        <w:t xml:space="preserve"> </w:t>
      </w:r>
      <w:r w:rsidRPr="00E62694">
        <w:rPr>
          <w:color w:val="000000" w:themeColor="text1"/>
        </w:rPr>
        <w:t>tonnes</w:t>
      </w:r>
      <w:r w:rsidRPr="00E62694">
        <w:rPr>
          <w:color w:val="000000" w:themeColor="text1"/>
          <w:spacing w:val="-17"/>
        </w:rPr>
        <w:t xml:space="preserve"> </w:t>
      </w:r>
      <w:r w:rsidRPr="00E62694">
        <w:rPr>
          <w:color w:val="000000" w:themeColor="text1"/>
        </w:rPr>
        <w:t>et</w:t>
      </w:r>
      <w:r w:rsidRPr="00E62694">
        <w:rPr>
          <w:color w:val="000000" w:themeColor="text1"/>
          <w:spacing w:val="-21"/>
        </w:rPr>
        <w:t xml:space="preserve"> </w:t>
      </w:r>
      <w:r w:rsidRPr="00E62694">
        <w:rPr>
          <w:color w:val="000000" w:themeColor="text1"/>
        </w:rPr>
        <w:t>des</w:t>
      </w:r>
      <w:r w:rsidRPr="00E62694">
        <w:rPr>
          <w:color w:val="000000" w:themeColor="text1"/>
          <w:spacing w:val="-21"/>
        </w:rPr>
        <w:t xml:space="preserve"> </w:t>
      </w:r>
      <w:r w:rsidRPr="00E62694">
        <w:rPr>
          <w:color w:val="000000" w:themeColor="text1"/>
        </w:rPr>
        <w:t>annexes</w:t>
      </w:r>
      <w:r w:rsidRPr="00E62694">
        <w:rPr>
          <w:color w:val="000000" w:themeColor="text1"/>
          <w:spacing w:val="-17"/>
        </w:rPr>
        <w:t xml:space="preserve"> </w:t>
      </w:r>
      <w:r w:rsidRPr="00E62694">
        <w:rPr>
          <w:color w:val="000000" w:themeColor="text1"/>
        </w:rPr>
        <w:t>(local</w:t>
      </w:r>
      <w:r w:rsidRPr="00E62694">
        <w:rPr>
          <w:color w:val="000000" w:themeColor="text1"/>
          <w:spacing w:val="-21"/>
        </w:rPr>
        <w:t xml:space="preserve"> </w:t>
      </w:r>
      <w:r w:rsidRPr="00E62694">
        <w:rPr>
          <w:color w:val="000000" w:themeColor="text1"/>
        </w:rPr>
        <w:t>technique,</w:t>
      </w:r>
      <w:r w:rsidRPr="00E62694">
        <w:rPr>
          <w:color w:val="000000" w:themeColor="text1"/>
          <w:spacing w:val="-20"/>
        </w:rPr>
        <w:t xml:space="preserve"> </w:t>
      </w:r>
      <w:r w:rsidRPr="00E62694">
        <w:rPr>
          <w:color w:val="000000" w:themeColor="text1"/>
        </w:rPr>
        <w:t>loge</w:t>
      </w:r>
      <w:r w:rsidRPr="00E62694">
        <w:rPr>
          <w:color w:val="000000" w:themeColor="text1"/>
          <w:spacing w:val="-18"/>
        </w:rPr>
        <w:t xml:space="preserve"> </w:t>
      </w:r>
      <w:r w:rsidRPr="00E62694">
        <w:rPr>
          <w:color w:val="000000" w:themeColor="text1"/>
        </w:rPr>
        <w:t>gardien,</w:t>
      </w:r>
      <w:r w:rsidRPr="00E62694">
        <w:rPr>
          <w:color w:val="000000" w:themeColor="text1"/>
          <w:spacing w:val="-20"/>
        </w:rPr>
        <w:t xml:space="preserve"> </w:t>
      </w:r>
      <w:r w:rsidRPr="00E62694">
        <w:rPr>
          <w:color w:val="000000" w:themeColor="text1"/>
        </w:rPr>
        <w:t>réserve</w:t>
      </w:r>
      <w:r w:rsidRPr="00E62694">
        <w:rPr>
          <w:color w:val="000000" w:themeColor="text1"/>
          <w:spacing w:val="-23"/>
        </w:rPr>
        <w:t xml:space="preserve"> </w:t>
      </w:r>
      <w:r w:rsidRPr="00E62694">
        <w:rPr>
          <w:color w:val="000000" w:themeColor="text1"/>
        </w:rPr>
        <w:t>d’eau,</w:t>
      </w:r>
      <w:r w:rsidRPr="00E62694">
        <w:rPr>
          <w:color w:val="000000" w:themeColor="text1"/>
          <w:spacing w:val="-15"/>
        </w:rPr>
        <w:t xml:space="preserve"> </w:t>
      </w:r>
      <w:r w:rsidRPr="00E62694">
        <w:rPr>
          <w:color w:val="000000" w:themeColor="text1"/>
        </w:rPr>
        <w:t>fosses</w:t>
      </w:r>
      <w:r w:rsidRPr="00E62694">
        <w:rPr>
          <w:color w:val="000000" w:themeColor="text1"/>
          <w:spacing w:val="-21"/>
        </w:rPr>
        <w:t xml:space="preserve"> </w:t>
      </w:r>
      <w:r w:rsidRPr="00E62694">
        <w:rPr>
          <w:color w:val="000000" w:themeColor="text1"/>
        </w:rPr>
        <w:t>septiques et</w:t>
      </w:r>
      <w:r w:rsidRPr="00E62694">
        <w:rPr>
          <w:color w:val="000000" w:themeColor="text1"/>
          <w:spacing w:val="-10"/>
        </w:rPr>
        <w:t xml:space="preserve"> </w:t>
      </w:r>
      <w:r w:rsidRPr="00E62694">
        <w:rPr>
          <w:color w:val="000000" w:themeColor="text1"/>
        </w:rPr>
        <w:t>PP,</w:t>
      </w:r>
      <w:r w:rsidRPr="00E62694">
        <w:rPr>
          <w:color w:val="000000" w:themeColor="text1"/>
          <w:spacing w:val="-10"/>
        </w:rPr>
        <w:t xml:space="preserve"> </w:t>
      </w:r>
      <w:r w:rsidRPr="00E62694">
        <w:rPr>
          <w:color w:val="000000" w:themeColor="text1"/>
        </w:rPr>
        <w:t>mur</w:t>
      </w:r>
      <w:r w:rsidRPr="00E62694">
        <w:rPr>
          <w:color w:val="000000" w:themeColor="text1"/>
          <w:spacing w:val="-11"/>
        </w:rPr>
        <w:t xml:space="preserve"> </w:t>
      </w:r>
      <w:r w:rsidRPr="00E62694">
        <w:rPr>
          <w:color w:val="000000" w:themeColor="text1"/>
        </w:rPr>
        <w:t>de</w:t>
      </w:r>
      <w:r w:rsidRPr="00E62694">
        <w:rPr>
          <w:color w:val="000000" w:themeColor="text1"/>
          <w:spacing w:val="-18"/>
        </w:rPr>
        <w:t xml:space="preserve"> </w:t>
      </w:r>
      <w:r w:rsidRPr="00E62694">
        <w:rPr>
          <w:color w:val="000000" w:themeColor="text1"/>
        </w:rPr>
        <w:t>clôture,</w:t>
      </w:r>
      <w:r w:rsidRPr="00E62694">
        <w:rPr>
          <w:color w:val="000000" w:themeColor="text1"/>
          <w:spacing w:val="-10"/>
        </w:rPr>
        <w:t xml:space="preserve"> </w:t>
      </w:r>
      <w:r w:rsidRPr="00E62694">
        <w:rPr>
          <w:color w:val="000000" w:themeColor="text1"/>
        </w:rPr>
        <w:t>etc…</w:t>
      </w:r>
    </w:p>
    <w:p w:rsidR="00E62694" w:rsidRPr="00E62694" w:rsidRDefault="00E62694" w:rsidP="00E62694">
      <w:pPr>
        <w:spacing w:before="122" w:line="357" w:lineRule="auto"/>
        <w:ind w:left="562" w:right="1001"/>
        <w:jc w:val="both"/>
        <w:rPr>
          <w:color w:val="000000" w:themeColor="text1"/>
        </w:rPr>
      </w:pPr>
      <w:r w:rsidRPr="00E62694">
        <w:rPr>
          <w:color w:val="000000" w:themeColor="text1"/>
        </w:rPr>
        <w:t>Elaboration</w:t>
      </w:r>
      <w:r w:rsidRPr="00E62694">
        <w:rPr>
          <w:color w:val="000000" w:themeColor="text1"/>
          <w:spacing w:val="-7"/>
        </w:rPr>
        <w:t xml:space="preserve"> </w:t>
      </w:r>
      <w:r w:rsidRPr="00E62694">
        <w:rPr>
          <w:color w:val="000000" w:themeColor="text1"/>
        </w:rPr>
        <w:t>des</w:t>
      </w:r>
      <w:r w:rsidRPr="00E62694">
        <w:rPr>
          <w:color w:val="000000" w:themeColor="text1"/>
          <w:spacing w:val="-9"/>
        </w:rPr>
        <w:t xml:space="preserve"> </w:t>
      </w:r>
      <w:r w:rsidRPr="00E62694">
        <w:rPr>
          <w:color w:val="000000" w:themeColor="text1"/>
        </w:rPr>
        <w:t>études</w:t>
      </w:r>
      <w:r w:rsidRPr="00E62694">
        <w:rPr>
          <w:color w:val="000000" w:themeColor="text1"/>
          <w:spacing w:val="-14"/>
        </w:rPr>
        <w:t xml:space="preserve"> </w:t>
      </w:r>
      <w:r w:rsidRPr="00E62694">
        <w:rPr>
          <w:color w:val="000000" w:themeColor="text1"/>
        </w:rPr>
        <w:t>techniques</w:t>
      </w:r>
      <w:r w:rsidRPr="00E62694">
        <w:rPr>
          <w:color w:val="000000" w:themeColor="text1"/>
          <w:spacing w:val="-9"/>
        </w:rPr>
        <w:t xml:space="preserve"> </w:t>
      </w:r>
      <w:r w:rsidRPr="00E62694">
        <w:rPr>
          <w:color w:val="000000" w:themeColor="text1"/>
        </w:rPr>
        <w:t>et</w:t>
      </w:r>
      <w:r w:rsidRPr="00E62694">
        <w:rPr>
          <w:color w:val="000000" w:themeColor="text1"/>
          <w:spacing w:val="-7"/>
        </w:rPr>
        <w:t xml:space="preserve"> </w:t>
      </w:r>
      <w:r w:rsidRPr="00E62694">
        <w:rPr>
          <w:color w:val="000000" w:themeColor="text1"/>
        </w:rPr>
        <w:t>fourniture</w:t>
      </w:r>
      <w:r w:rsidRPr="00E62694">
        <w:rPr>
          <w:color w:val="000000" w:themeColor="text1"/>
          <w:spacing w:val="-10"/>
        </w:rPr>
        <w:t xml:space="preserve"> </w:t>
      </w:r>
      <w:r w:rsidRPr="00E62694">
        <w:rPr>
          <w:color w:val="000000" w:themeColor="text1"/>
        </w:rPr>
        <w:t>du</w:t>
      </w:r>
      <w:r w:rsidRPr="00E62694">
        <w:rPr>
          <w:color w:val="000000" w:themeColor="text1"/>
          <w:spacing w:val="-19"/>
        </w:rPr>
        <w:t xml:space="preserve"> </w:t>
      </w:r>
      <w:r w:rsidRPr="00E62694">
        <w:rPr>
          <w:color w:val="000000" w:themeColor="text1"/>
        </w:rPr>
        <w:t>dossier</w:t>
      </w:r>
      <w:r w:rsidRPr="00E62694">
        <w:rPr>
          <w:color w:val="000000" w:themeColor="text1"/>
          <w:spacing w:val="-7"/>
        </w:rPr>
        <w:t xml:space="preserve"> </w:t>
      </w:r>
      <w:r w:rsidRPr="00E62694">
        <w:rPr>
          <w:color w:val="000000" w:themeColor="text1"/>
        </w:rPr>
        <w:t>d’Appel</w:t>
      </w:r>
      <w:r w:rsidRPr="00E62694">
        <w:rPr>
          <w:color w:val="000000" w:themeColor="text1"/>
          <w:spacing w:val="-8"/>
        </w:rPr>
        <w:t xml:space="preserve"> </w:t>
      </w:r>
      <w:r w:rsidRPr="00E62694">
        <w:rPr>
          <w:color w:val="000000" w:themeColor="text1"/>
        </w:rPr>
        <w:t>d’Offres</w:t>
      </w:r>
      <w:r w:rsidRPr="00E62694">
        <w:rPr>
          <w:color w:val="000000" w:themeColor="text1"/>
          <w:spacing w:val="-8"/>
        </w:rPr>
        <w:t xml:space="preserve"> </w:t>
      </w:r>
      <w:r w:rsidRPr="00E62694">
        <w:rPr>
          <w:color w:val="000000" w:themeColor="text1"/>
        </w:rPr>
        <w:t>(DAO)</w:t>
      </w:r>
      <w:r w:rsidRPr="00E62694">
        <w:rPr>
          <w:color w:val="000000" w:themeColor="text1"/>
          <w:spacing w:val="-11"/>
        </w:rPr>
        <w:t xml:space="preserve"> </w:t>
      </w:r>
      <w:r w:rsidRPr="00E62694">
        <w:rPr>
          <w:color w:val="000000" w:themeColor="text1"/>
        </w:rPr>
        <w:t>pour</w:t>
      </w:r>
      <w:r w:rsidRPr="00E62694">
        <w:rPr>
          <w:color w:val="000000" w:themeColor="text1"/>
          <w:spacing w:val="-7"/>
        </w:rPr>
        <w:t xml:space="preserve"> </w:t>
      </w:r>
      <w:r w:rsidRPr="00E62694">
        <w:rPr>
          <w:color w:val="000000" w:themeColor="text1"/>
          <w:spacing w:val="-3"/>
        </w:rPr>
        <w:t>la</w:t>
      </w:r>
      <w:r w:rsidRPr="00E62694">
        <w:rPr>
          <w:color w:val="000000" w:themeColor="text1"/>
          <w:spacing w:val="-8"/>
        </w:rPr>
        <w:t xml:space="preserve"> </w:t>
      </w:r>
      <w:r w:rsidRPr="00E62694">
        <w:rPr>
          <w:color w:val="000000" w:themeColor="text1"/>
        </w:rPr>
        <w:t>construction des</w:t>
      </w:r>
      <w:r w:rsidRPr="00E62694">
        <w:rPr>
          <w:color w:val="000000" w:themeColor="text1"/>
          <w:spacing w:val="-21"/>
        </w:rPr>
        <w:t xml:space="preserve"> </w:t>
      </w:r>
      <w:r w:rsidRPr="00E62694">
        <w:rPr>
          <w:color w:val="000000" w:themeColor="text1"/>
        </w:rPr>
        <w:t>centres</w:t>
      </w:r>
      <w:r w:rsidRPr="00E62694">
        <w:rPr>
          <w:color w:val="000000" w:themeColor="text1"/>
          <w:spacing w:val="-26"/>
        </w:rPr>
        <w:t xml:space="preserve"> </w:t>
      </w:r>
      <w:r w:rsidRPr="00E62694">
        <w:rPr>
          <w:color w:val="000000" w:themeColor="text1"/>
        </w:rPr>
        <w:t>logistiques</w:t>
      </w:r>
      <w:r w:rsidRPr="00E62694">
        <w:rPr>
          <w:color w:val="000000" w:themeColor="text1"/>
          <w:spacing w:val="-20"/>
        </w:rPr>
        <w:t xml:space="preserve"> </w:t>
      </w:r>
      <w:r w:rsidRPr="00E62694">
        <w:rPr>
          <w:color w:val="000000" w:themeColor="text1"/>
        </w:rPr>
        <w:t>de</w:t>
      </w:r>
      <w:r w:rsidRPr="00E62694">
        <w:rPr>
          <w:color w:val="000000" w:themeColor="text1"/>
          <w:spacing w:val="-28"/>
        </w:rPr>
        <w:t xml:space="preserve"> </w:t>
      </w:r>
      <w:r w:rsidRPr="00E62694">
        <w:rPr>
          <w:color w:val="000000" w:themeColor="text1"/>
        </w:rPr>
        <w:t>Zoueirat</w:t>
      </w:r>
      <w:r w:rsidRPr="00E62694">
        <w:rPr>
          <w:color w:val="000000" w:themeColor="text1"/>
          <w:spacing w:val="-23"/>
        </w:rPr>
        <w:t xml:space="preserve"> </w:t>
      </w:r>
      <w:r w:rsidRPr="00E62694">
        <w:rPr>
          <w:color w:val="000000" w:themeColor="text1"/>
        </w:rPr>
        <w:t>et</w:t>
      </w:r>
      <w:r w:rsidRPr="00E62694">
        <w:rPr>
          <w:color w:val="000000" w:themeColor="text1"/>
          <w:spacing w:val="-20"/>
        </w:rPr>
        <w:t xml:space="preserve"> </w:t>
      </w:r>
      <w:r w:rsidRPr="00E62694">
        <w:rPr>
          <w:color w:val="000000" w:themeColor="text1"/>
        </w:rPr>
        <w:t>Akjoujt</w:t>
      </w:r>
      <w:r w:rsidRPr="00E62694">
        <w:rPr>
          <w:color w:val="000000" w:themeColor="text1"/>
          <w:spacing w:val="-20"/>
        </w:rPr>
        <w:t xml:space="preserve"> </w:t>
      </w:r>
      <w:r w:rsidRPr="00E62694">
        <w:rPr>
          <w:color w:val="000000" w:themeColor="text1"/>
        </w:rPr>
        <w:t>comprenant</w:t>
      </w:r>
      <w:r w:rsidRPr="00E62694">
        <w:rPr>
          <w:color w:val="000000" w:themeColor="text1"/>
          <w:spacing w:val="-23"/>
        </w:rPr>
        <w:t xml:space="preserve"> </w:t>
      </w:r>
      <w:r w:rsidRPr="00E62694">
        <w:rPr>
          <w:color w:val="000000" w:themeColor="text1"/>
        </w:rPr>
        <w:t>:</w:t>
      </w:r>
      <w:r w:rsidRPr="00E62694">
        <w:rPr>
          <w:color w:val="000000" w:themeColor="text1"/>
          <w:spacing w:val="-24"/>
        </w:rPr>
        <w:t xml:space="preserve"> </w:t>
      </w:r>
      <w:r w:rsidRPr="00E62694">
        <w:rPr>
          <w:color w:val="000000" w:themeColor="text1"/>
        </w:rPr>
        <w:t>un</w:t>
      </w:r>
      <w:r w:rsidRPr="00E62694">
        <w:rPr>
          <w:color w:val="000000" w:themeColor="text1"/>
          <w:spacing w:val="-24"/>
        </w:rPr>
        <w:t xml:space="preserve"> </w:t>
      </w:r>
      <w:r w:rsidRPr="00E62694">
        <w:rPr>
          <w:color w:val="000000" w:themeColor="text1"/>
        </w:rPr>
        <w:t>hangar,</w:t>
      </w:r>
      <w:r w:rsidRPr="00E62694">
        <w:rPr>
          <w:color w:val="000000" w:themeColor="text1"/>
          <w:spacing w:val="-19"/>
        </w:rPr>
        <w:t xml:space="preserve"> </w:t>
      </w:r>
      <w:r w:rsidRPr="00E62694">
        <w:rPr>
          <w:color w:val="000000" w:themeColor="text1"/>
        </w:rPr>
        <w:t>des</w:t>
      </w:r>
      <w:r w:rsidRPr="00E62694">
        <w:rPr>
          <w:color w:val="000000" w:themeColor="text1"/>
          <w:spacing w:val="-25"/>
        </w:rPr>
        <w:t xml:space="preserve"> </w:t>
      </w:r>
      <w:r w:rsidRPr="00E62694">
        <w:rPr>
          <w:color w:val="000000" w:themeColor="text1"/>
        </w:rPr>
        <w:t>bureaux,</w:t>
      </w:r>
      <w:r w:rsidRPr="00E62694">
        <w:rPr>
          <w:color w:val="000000" w:themeColor="text1"/>
          <w:spacing w:val="-24"/>
        </w:rPr>
        <w:t xml:space="preserve"> </w:t>
      </w:r>
      <w:r w:rsidRPr="00E62694">
        <w:rPr>
          <w:color w:val="000000" w:themeColor="text1"/>
        </w:rPr>
        <w:t>une</w:t>
      </w:r>
      <w:r w:rsidRPr="00E62694">
        <w:rPr>
          <w:color w:val="000000" w:themeColor="text1"/>
          <w:spacing w:val="-28"/>
        </w:rPr>
        <w:t xml:space="preserve"> </w:t>
      </w:r>
      <w:r w:rsidRPr="00E62694">
        <w:rPr>
          <w:color w:val="000000" w:themeColor="text1"/>
        </w:rPr>
        <w:t>chambre</w:t>
      </w:r>
      <w:r w:rsidRPr="00E62694">
        <w:rPr>
          <w:color w:val="000000" w:themeColor="text1"/>
          <w:spacing w:val="-22"/>
        </w:rPr>
        <w:t xml:space="preserve"> </w:t>
      </w:r>
      <w:r w:rsidRPr="00E62694">
        <w:rPr>
          <w:color w:val="000000" w:themeColor="text1"/>
        </w:rPr>
        <w:t>froide d’une</w:t>
      </w:r>
      <w:r w:rsidRPr="00E62694">
        <w:rPr>
          <w:color w:val="000000" w:themeColor="text1"/>
          <w:spacing w:val="-13"/>
        </w:rPr>
        <w:t xml:space="preserve"> </w:t>
      </w:r>
      <w:r w:rsidRPr="00E62694">
        <w:rPr>
          <w:color w:val="000000" w:themeColor="text1"/>
        </w:rPr>
        <w:t>capacité</w:t>
      </w:r>
      <w:r w:rsidRPr="00E62694">
        <w:rPr>
          <w:color w:val="000000" w:themeColor="text1"/>
          <w:spacing w:val="-17"/>
        </w:rPr>
        <w:t xml:space="preserve"> </w:t>
      </w:r>
      <w:r w:rsidRPr="00E62694">
        <w:rPr>
          <w:color w:val="000000" w:themeColor="text1"/>
        </w:rPr>
        <w:t>de</w:t>
      </w:r>
      <w:r w:rsidRPr="00E62694">
        <w:rPr>
          <w:color w:val="000000" w:themeColor="text1"/>
          <w:spacing w:val="-12"/>
        </w:rPr>
        <w:t xml:space="preserve"> </w:t>
      </w:r>
      <w:r w:rsidRPr="00E62694">
        <w:rPr>
          <w:color w:val="000000" w:themeColor="text1"/>
        </w:rPr>
        <w:t>stockage</w:t>
      </w:r>
      <w:r w:rsidRPr="00E62694">
        <w:rPr>
          <w:color w:val="000000" w:themeColor="text1"/>
          <w:spacing w:val="-13"/>
        </w:rPr>
        <w:t xml:space="preserve"> </w:t>
      </w:r>
      <w:r w:rsidRPr="00E62694">
        <w:rPr>
          <w:color w:val="000000" w:themeColor="text1"/>
        </w:rPr>
        <w:t>de</w:t>
      </w:r>
      <w:r w:rsidRPr="00E62694">
        <w:rPr>
          <w:color w:val="000000" w:themeColor="text1"/>
          <w:spacing w:val="-17"/>
        </w:rPr>
        <w:t xml:space="preserve"> </w:t>
      </w:r>
      <w:r w:rsidRPr="00E62694">
        <w:rPr>
          <w:color w:val="000000" w:themeColor="text1"/>
        </w:rPr>
        <w:t>20</w:t>
      </w:r>
      <w:r w:rsidRPr="00E62694">
        <w:rPr>
          <w:color w:val="000000" w:themeColor="text1"/>
          <w:spacing w:val="-14"/>
        </w:rPr>
        <w:t xml:space="preserve"> </w:t>
      </w:r>
      <w:r w:rsidRPr="00E62694">
        <w:rPr>
          <w:color w:val="000000" w:themeColor="text1"/>
        </w:rPr>
        <w:t>tonnes</w:t>
      </w:r>
      <w:r w:rsidRPr="00E62694">
        <w:rPr>
          <w:color w:val="000000" w:themeColor="text1"/>
          <w:spacing w:val="-12"/>
        </w:rPr>
        <w:t xml:space="preserve"> </w:t>
      </w:r>
      <w:r w:rsidRPr="00E62694">
        <w:rPr>
          <w:color w:val="000000" w:themeColor="text1"/>
        </w:rPr>
        <w:t>chacun</w:t>
      </w:r>
      <w:r w:rsidRPr="00E62694">
        <w:rPr>
          <w:color w:val="000000" w:themeColor="text1"/>
          <w:spacing w:val="-10"/>
        </w:rPr>
        <w:t xml:space="preserve"> </w:t>
      </w:r>
      <w:r w:rsidRPr="00E62694">
        <w:rPr>
          <w:color w:val="000000" w:themeColor="text1"/>
          <w:spacing w:val="-4"/>
        </w:rPr>
        <w:t>et</w:t>
      </w:r>
      <w:r w:rsidRPr="00E62694">
        <w:rPr>
          <w:color w:val="000000" w:themeColor="text1"/>
          <w:spacing w:val="-9"/>
        </w:rPr>
        <w:t xml:space="preserve"> </w:t>
      </w:r>
      <w:r w:rsidRPr="00E62694">
        <w:rPr>
          <w:color w:val="000000" w:themeColor="text1"/>
        </w:rPr>
        <w:t>des</w:t>
      </w:r>
      <w:r w:rsidRPr="00E62694">
        <w:rPr>
          <w:color w:val="000000" w:themeColor="text1"/>
          <w:spacing w:val="-15"/>
        </w:rPr>
        <w:t xml:space="preserve"> </w:t>
      </w:r>
      <w:r w:rsidRPr="00E62694">
        <w:rPr>
          <w:color w:val="000000" w:themeColor="text1"/>
        </w:rPr>
        <w:t>annexes</w:t>
      </w:r>
      <w:r w:rsidRPr="00E62694">
        <w:rPr>
          <w:color w:val="000000" w:themeColor="text1"/>
          <w:spacing w:val="-11"/>
        </w:rPr>
        <w:t xml:space="preserve"> </w:t>
      </w:r>
      <w:r w:rsidRPr="00E62694">
        <w:rPr>
          <w:color w:val="000000" w:themeColor="text1"/>
        </w:rPr>
        <w:t>(local</w:t>
      </w:r>
      <w:r w:rsidRPr="00E62694">
        <w:rPr>
          <w:color w:val="000000" w:themeColor="text1"/>
          <w:spacing w:val="-16"/>
        </w:rPr>
        <w:t xml:space="preserve"> </w:t>
      </w:r>
      <w:r w:rsidRPr="00E62694">
        <w:rPr>
          <w:color w:val="000000" w:themeColor="text1"/>
        </w:rPr>
        <w:t>technique,</w:t>
      </w:r>
      <w:r w:rsidRPr="00E62694">
        <w:rPr>
          <w:color w:val="000000" w:themeColor="text1"/>
          <w:spacing w:val="-13"/>
        </w:rPr>
        <w:t xml:space="preserve"> </w:t>
      </w:r>
      <w:r w:rsidRPr="00E62694">
        <w:rPr>
          <w:color w:val="000000" w:themeColor="text1"/>
        </w:rPr>
        <w:t>loge</w:t>
      </w:r>
      <w:r w:rsidRPr="00E62694">
        <w:rPr>
          <w:color w:val="000000" w:themeColor="text1"/>
          <w:spacing w:val="-13"/>
        </w:rPr>
        <w:t xml:space="preserve"> </w:t>
      </w:r>
      <w:r w:rsidRPr="00E62694">
        <w:rPr>
          <w:color w:val="000000" w:themeColor="text1"/>
        </w:rPr>
        <w:t>gardien,</w:t>
      </w:r>
      <w:r w:rsidRPr="00E62694">
        <w:rPr>
          <w:color w:val="000000" w:themeColor="text1"/>
          <w:spacing w:val="-14"/>
        </w:rPr>
        <w:t xml:space="preserve"> </w:t>
      </w:r>
      <w:r w:rsidRPr="00E62694">
        <w:rPr>
          <w:color w:val="000000" w:themeColor="text1"/>
        </w:rPr>
        <w:t>réserve d’eau,</w:t>
      </w:r>
      <w:r w:rsidRPr="00E62694">
        <w:rPr>
          <w:color w:val="000000" w:themeColor="text1"/>
          <w:spacing w:val="-15"/>
        </w:rPr>
        <w:t xml:space="preserve"> </w:t>
      </w:r>
      <w:r w:rsidRPr="00E62694">
        <w:rPr>
          <w:color w:val="000000" w:themeColor="text1"/>
        </w:rPr>
        <w:t>fosses</w:t>
      </w:r>
      <w:r w:rsidRPr="00E62694">
        <w:rPr>
          <w:color w:val="000000" w:themeColor="text1"/>
          <w:spacing w:val="-12"/>
        </w:rPr>
        <w:t xml:space="preserve"> </w:t>
      </w:r>
      <w:r w:rsidRPr="00E62694">
        <w:rPr>
          <w:color w:val="000000" w:themeColor="text1"/>
        </w:rPr>
        <w:t>septiques</w:t>
      </w:r>
      <w:r w:rsidRPr="00E62694">
        <w:rPr>
          <w:color w:val="000000" w:themeColor="text1"/>
          <w:spacing w:val="-12"/>
        </w:rPr>
        <w:t xml:space="preserve"> </w:t>
      </w:r>
      <w:r w:rsidRPr="00E62694">
        <w:rPr>
          <w:color w:val="000000" w:themeColor="text1"/>
        </w:rPr>
        <w:t>et</w:t>
      </w:r>
      <w:r w:rsidRPr="00E62694">
        <w:rPr>
          <w:color w:val="000000" w:themeColor="text1"/>
          <w:spacing w:val="-15"/>
        </w:rPr>
        <w:t xml:space="preserve"> </w:t>
      </w:r>
      <w:r w:rsidRPr="00E62694">
        <w:rPr>
          <w:color w:val="000000" w:themeColor="text1"/>
        </w:rPr>
        <w:t>PP,</w:t>
      </w:r>
      <w:r w:rsidRPr="00E62694">
        <w:rPr>
          <w:color w:val="000000" w:themeColor="text1"/>
          <w:spacing w:val="-10"/>
        </w:rPr>
        <w:t xml:space="preserve"> </w:t>
      </w:r>
      <w:r w:rsidRPr="00E62694">
        <w:rPr>
          <w:color w:val="000000" w:themeColor="text1"/>
        </w:rPr>
        <w:t>mur</w:t>
      </w:r>
      <w:r w:rsidRPr="00E62694">
        <w:rPr>
          <w:color w:val="000000" w:themeColor="text1"/>
          <w:spacing w:val="-11"/>
        </w:rPr>
        <w:t xml:space="preserve"> </w:t>
      </w:r>
      <w:r w:rsidRPr="00E62694">
        <w:rPr>
          <w:color w:val="000000" w:themeColor="text1"/>
        </w:rPr>
        <w:t>de</w:t>
      </w:r>
      <w:r w:rsidRPr="00E62694">
        <w:rPr>
          <w:color w:val="000000" w:themeColor="text1"/>
          <w:spacing w:val="-18"/>
        </w:rPr>
        <w:t xml:space="preserve"> </w:t>
      </w:r>
      <w:r w:rsidRPr="00E62694">
        <w:rPr>
          <w:color w:val="000000" w:themeColor="text1"/>
        </w:rPr>
        <w:t>clôture,</w:t>
      </w:r>
      <w:r w:rsidRPr="00E62694">
        <w:rPr>
          <w:color w:val="000000" w:themeColor="text1"/>
          <w:spacing w:val="-10"/>
        </w:rPr>
        <w:t xml:space="preserve"> </w:t>
      </w:r>
      <w:r w:rsidRPr="00E62694">
        <w:rPr>
          <w:color w:val="000000" w:themeColor="text1"/>
        </w:rPr>
        <w:t>etc…</w:t>
      </w:r>
    </w:p>
    <w:p w:rsidR="00E62694" w:rsidRPr="00E62694" w:rsidRDefault="00E62694" w:rsidP="00E62694">
      <w:pPr>
        <w:spacing w:before="250" w:line="357" w:lineRule="auto"/>
        <w:ind w:left="562" w:right="992"/>
        <w:jc w:val="both"/>
        <w:rPr>
          <w:color w:val="FF0000"/>
        </w:rPr>
      </w:pPr>
    </w:p>
    <w:p w:rsidR="00E62694" w:rsidRPr="00E62694" w:rsidRDefault="00E62694" w:rsidP="00E62694">
      <w:pPr>
        <w:tabs>
          <w:tab w:val="left" w:pos="2085"/>
        </w:tabs>
        <w:sectPr w:rsidR="00E62694" w:rsidRPr="00E62694">
          <w:pgSz w:w="11910" w:h="16840"/>
          <w:pgMar w:top="1080" w:right="20" w:bottom="1480" w:left="460" w:header="833" w:footer="1290" w:gutter="0"/>
          <w:cols w:space="720"/>
        </w:sectPr>
      </w:pPr>
      <w:r>
        <w:tab/>
      </w:r>
    </w:p>
    <w:p w:rsidR="002F7E36" w:rsidRPr="000A1005" w:rsidRDefault="00314116">
      <w:pPr>
        <w:pStyle w:val="Paragraphedeliste"/>
        <w:numPr>
          <w:ilvl w:val="0"/>
          <w:numId w:val="17"/>
        </w:numPr>
        <w:tabs>
          <w:tab w:val="left" w:pos="1710"/>
          <w:tab w:val="left" w:pos="1711"/>
        </w:tabs>
        <w:spacing w:before="122"/>
        <w:ind w:left="1710" w:hanging="721"/>
        <w:jc w:val="left"/>
        <w:rPr>
          <w:sz w:val="32"/>
        </w:rPr>
      </w:pPr>
      <w:r w:rsidRPr="000A1005">
        <w:rPr>
          <w:spacing w:val="-3"/>
          <w:w w:val="105"/>
          <w:sz w:val="24"/>
        </w:rPr>
        <w:lastRenderedPageBreak/>
        <w:t>CRITERES</w:t>
      </w:r>
      <w:r w:rsidRPr="000A1005">
        <w:rPr>
          <w:spacing w:val="-22"/>
          <w:w w:val="105"/>
          <w:sz w:val="24"/>
        </w:rPr>
        <w:t xml:space="preserve"> </w:t>
      </w:r>
      <w:r w:rsidRPr="000A1005">
        <w:rPr>
          <w:spacing w:val="-3"/>
          <w:w w:val="105"/>
          <w:sz w:val="24"/>
        </w:rPr>
        <w:t>DE</w:t>
      </w:r>
      <w:r w:rsidRPr="000A1005">
        <w:rPr>
          <w:spacing w:val="-20"/>
          <w:w w:val="105"/>
          <w:sz w:val="24"/>
        </w:rPr>
        <w:t xml:space="preserve"> </w:t>
      </w:r>
      <w:r w:rsidRPr="000A1005">
        <w:rPr>
          <w:spacing w:val="-4"/>
          <w:w w:val="105"/>
          <w:sz w:val="24"/>
        </w:rPr>
        <w:t>CONFORMITE</w:t>
      </w:r>
      <w:r w:rsidRPr="000A1005">
        <w:rPr>
          <w:spacing w:val="-20"/>
          <w:w w:val="105"/>
          <w:sz w:val="24"/>
        </w:rPr>
        <w:t xml:space="preserve"> </w:t>
      </w:r>
      <w:r w:rsidRPr="000A1005">
        <w:rPr>
          <w:spacing w:val="-3"/>
          <w:w w:val="105"/>
          <w:sz w:val="24"/>
        </w:rPr>
        <w:t>ET</w:t>
      </w:r>
      <w:r w:rsidRPr="000A1005">
        <w:rPr>
          <w:spacing w:val="-19"/>
          <w:w w:val="105"/>
          <w:sz w:val="24"/>
        </w:rPr>
        <w:t xml:space="preserve"> </w:t>
      </w:r>
      <w:r w:rsidRPr="000A1005">
        <w:rPr>
          <w:spacing w:val="-3"/>
          <w:w w:val="105"/>
          <w:sz w:val="24"/>
        </w:rPr>
        <w:t>DE</w:t>
      </w:r>
      <w:r w:rsidRPr="000A1005">
        <w:rPr>
          <w:spacing w:val="-20"/>
          <w:w w:val="105"/>
          <w:sz w:val="24"/>
        </w:rPr>
        <w:t xml:space="preserve"> </w:t>
      </w:r>
      <w:r w:rsidRPr="000A1005">
        <w:rPr>
          <w:spacing w:val="-3"/>
          <w:w w:val="105"/>
          <w:sz w:val="24"/>
        </w:rPr>
        <w:t>QUALIFICATION</w:t>
      </w:r>
      <w:r w:rsidRPr="000A1005">
        <w:rPr>
          <w:spacing w:val="-22"/>
          <w:w w:val="105"/>
          <w:sz w:val="24"/>
        </w:rPr>
        <w:t xml:space="preserve"> </w:t>
      </w:r>
      <w:r w:rsidRPr="000A1005">
        <w:rPr>
          <w:w w:val="105"/>
          <w:sz w:val="24"/>
        </w:rPr>
        <w:t>DES</w:t>
      </w:r>
      <w:r w:rsidRPr="000A1005">
        <w:rPr>
          <w:spacing w:val="-21"/>
          <w:w w:val="105"/>
          <w:sz w:val="24"/>
        </w:rPr>
        <w:t xml:space="preserve"> </w:t>
      </w:r>
      <w:r w:rsidRPr="000A1005">
        <w:rPr>
          <w:spacing w:val="-3"/>
          <w:w w:val="105"/>
          <w:sz w:val="24"/>
        </w:rPr>
        <w:t>OFFRES</w:t>
      </w:r>
    </w:p>
    <w:p w:rsidR="002F7E36" w:rsidRPr="000A1005" w:rsidRDefault="00F53E56">
      <w:pPr>
        <w:pStyle w:val="Corpsdetexte"/>
        <w:spacing w:before="6"/>
        <w:rPr>
          <w:sz w:val="9"/>
        </w:rPr>
      </w:pPr>
      <w:r w:rsidRPr="000A1005">
        <w:rPr>
          <w:noProof/>
          <w:lang w:bidi="ar-SA"/>
        </w:rPr>
        <mc:AlternateContent>
          <mc:Choice Requires="wps">
            <w:drawing>
              <wp:anchor distT="0" distB="0" distL="0" distR="0" simplePos="0" relativeHeight="251655168" behindDoc="1" locked="0" layoutInCell="1" allowOverlap="1" wp14:anchorId="3D1A548F" wp14:editId="362AD29C">
                <wp:simplePos x="0" y="0"/>
                <wp:positionH relativeFrom="page">
                  <wp:posOffset>902335</wp:posOffset>
                </wp:positionH>
                <wp:positionV relativeFrom="paragraph">
                  <wp:posOffset>100330</wp:posOffset>
                </wp:positionV>
                <wp:extent cx="6031865" cy="1270"/>
                <wp:effectExtent l="0" t="0" r="0" b="0"/>
                <wp:wrapTopAndBottom/>
                <wp:docPr id="21" name="Freeform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31865" cy="1270"/>
                        </a:xfrm>
                        <a:custGeom>
                          <a:avLst/>
                          <a:gdLst>
                            <a:gd name="T0" fmla="+- 0 1421 1421"/>
                            <a:gd name="T1" fmla="*/ T0 w 9499"/>
                            <a:gd name="T2" fmla="+- 0 10920 1421"/>
                            <a:gd name="T3" fmla="*/ T2 w 9499"/>
                          </a:gdLst>
                          <a:ahLst/>
                          <a:cxnLst>
                            <a:cxn ang="0">
                              <a:pos x="T1" y="0"/>
                            </a:cxn>
                            <a:cxn ang="0">
                              <a:pos x="T3" y="0"/>
                            </a:cxn>
                          </a:cxnLst>
                          <a:rect l="0" t="0" r="r" b="b"/>
                          <a:pathLst>
                            <a:path w="9499">
                              <a:moveTo>
                                <a:pt x="0" y="0"/>
                              </a:moveTo>
                              <a:lnTo>
                                <a:pt x="9499" y="0"/>
                              </a:lnTo>
                            </a:path>
                          </a:pathLst>
                        </a:custGeom>
                        <a:noFill/>
                        <a:ln w="3048">
                          <a:solidFill>
                            <a:srgbClr val="2D74B5"/>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687515AA" id="Freeform 12" o:spid="_x0000_s1026" style="position:absolute;margin-left:71.05pt;margin-top:7.9pt;width:474.95pt;height:.1pt;z-index:-25166131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499,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" path="m,l9499,e" filled="f" strokecolor="#2d74b5" strokeweight=".24pt">
                <v:path arrowok="t" o:connecttype="custom" o:connectlocs="0,0;6031865,0" o:connectangles="0,0"/>
                <w10:wrap type="topAndBottom" anchorx="page"/>
              </v:shape>
            </w:pict>
          </mc:Fallback>
        </mc:AlternateContent>
      </w:r>
    </w:p>
    <w:p w:rsidR="002F7E36" w:rsidRPr="000A1005" w:rsidRDefault="00314116">
      <w:pPr>
        <w:pStyle w:val="Paragraphedeliste"/>
        <w:numPr>
          <w:ilvl w:val="1"/>
          <w:numId w:val="13"/>
        </w:numPr>
        <w:tabs>
          <w:tab w:val="left" w:pos="1413"/>
        </w:tabs>
      </w:pPr>
      <w:r w:rsidRPr="000A1005">
        <w:rPr>
          <w:w w:val="105"/>
        </w:rPr>
        <w:t>Critères de</w:t>
      </w:r>
      <w:r w:rsidRPr="000A1005">
        <w:rPr>
          <w:spacing w:val="-42"/>
          <w:w w:val="105"/>
        </w:rPr>
        <w:t xml:space="preserve"> </w:t>
      </w:r>
      <w:r w:rsidRPr="000A1005">
        <w:rPr>
          <w:spacing w:val="-3"/>
          <w:w w:val="105"/>
        </w:rPr>
        <w:t>conformité</w:t>
      </w:r>
    </w:p>
    <w:p w:rsidR="002F7E36" w:rsidRPr="000A1005" w:rsidRDefault="002F7E36">
      <w:pPr>
        <w:pStyle w:val="Corpsdetexte"/>
        <w:rPr>
          <w:sz w:val="34"/>
        </w:rPr>
      </w:pPr>
    </w:p>
    <w:p w:rsidR="002F7E36" w:rsidRPr="000A1005" w:rsidRDefault="00314116">
      <w:pPr>
        <w:pStyle w:val="Corpsdetexte"/>
        <w:spacing w:line="273" w:lineRule="auto"/>
        <w:ind w:left="562" w:right="1003"/>
        <w:jc w:val="both"/>
      </w:pPr>
      <w:r w:rsidRPr="000A1005">
        <w:t>Afin d’établir qu’ils possèdent les qualifications requises pour l’exécution des prestations, les candidats devront fournir les éléments de conformité suivants :</w:t>
      </w:r>
    </w:p>
    <w:p w:rsidR="002F7E36" w:rsidRPr="000A1005" w:rsidRDefault="002F7E36">
      <w:pPr>
        <w:pStyle w:val="Corpsdetexte"/>
        <w:spacing w:before="7"/>
        <w:rPr>
          <w:sz w:val="27"/>
        </w:rPr>
      </w:pPr>
    </w:p>
    <w:p w:rsidR="002F7E36" w:rsidRPr="000A1005" w:rsidRDefault="00AD77EC">
      <w:pPr>
        <w:pStyle w:val="Paragraphedeliste"/>
        <w:numPr>
          <w:ilvl w:val="0"/>
          <w:numId w:val="12"/>
        </w:numPr>
        <w:tabs>
          <w:tab w:val="left" w:pos="1268"/>
          <w:tab w:val="left" w:pos="1269"/>
        </w:tabs>
        <w:spacing w:line="273" w:lineRule="auto"/>
        <w:ind w:right="1002" w:firstLine="0"/>
        <w:rPr>
          <w:sz w:val="24"/>
        </w:rPr>
      </w:pPr>
      <w:r w:rsidRPr="000A1005">
        <w:rPr>
          <w:sz w:val="24"/>
        </w:rPr>
        <w:t>Copies</w:t>
      </w:r>
      <w:r w:rsidR="00314116" w:rsidRPr="000A1005">
        <w:rPr>
          <w:sz w:val="24"/>
        </w:rPr>
        <w:t xml:space="preserve"> des documents originaux, ou copies certifiées conformes, de constitution en société</w:t>
      </w:r>
      <w:r w:rsidR="00314116" w:rsidRPr="000A1005">
        <w:rPr>
          <w:spacing w:val="-16"/>
          <w:sz w:val="24"/>
        </w:rPr>
        <w:t xml:space="preserve"> </w:t>
      </w:r>
      <w:r w:rsidR="00314116" w:rsidRPr="000A1005">
        <w:rPr>
          <w:sz w:val="24"/>
        </w:rPr>
        <w:t>ou</w:t>
      </w:r>
      <w:r w:rsidR="00314116" w:rsidRPr="000A1005">
        <w:rPr>
          <w:spacing w:val="-12"/>
          <w:sz w:val="24"/>
        </w:rPr>
        <w:t xml:space="preserve"> </w:t>
      </w:r>
      <w:r w:rsidR="00314116" w:rsidRPr="000A1005">
        <w:rPr>
          <w:sz w:val="24"/>
        </w:rPr>
        <w:t>du</w:t>
      </w:r>
      <w:r w:rsidR="00314116" w:rsidRPr="000A1005">
        <w:rPr>
          <w:spacing w:val="-13"/>
          <w:sz w:val="24"/>
        </w:rPr>
        <w:t xml:space="preserve"> </w:t>
      </w:r>
      <w:r w:rsidR="00314116" w:rsidRPr="000A1005">
        <w:rPr>
          <w:sz w:val="24"/>
        </w:rPr>
        <w:t>statut</w:t>
      </w:r>
      <w:r w:rsidR="00314116" w:rsidRPr="000A1005">
        <w:rPr>
          <w:spacing w:val="-13"/>
          <w:sz w:val="24"/>
        </w:rPr>
        <w:t xml:space="preserve"> </w:t>
      </w:r>
      <w:r w:rsidR="00314116" w:rsidRPr="000A1005">
        <w:rPr>
          <w:sz w:val="24"/>
        </w:rPr>
        <w:t>légal,</w:t>
      </w:r>
      <w:r w:rsidR="00314116" w:rsidRPr="000A1005">
        <w:rPr>
          <w:spacing w:val="-15"/>
          <w:sz w:val="24"/>
        </w:rPr>
        <w:t xml:space="preserve"> </w:t>
      </w:r>
      <w:r w:rsidR="00314116" w:rsidRPr="000A1005">
        <w:rPr>
          <w:sz w:val="24"/>
        </w:rPr>
        <w:t>du</w:t>
      </w:r>
      <w:r w:rsidR="00314116" w:rsidRPr="000A1005">
        <w:rPr>
          <w:spacing w:val="-13"/>
          <w:sz w:val="24"/>
        </w:rPr>
        <w:t xml:space="preserve"> </w:t>
      </w:r>
      <w:r w:rsidR="00314116" w:rsidRPr="000A1005">
        <w:rPr>
          <w:sz w:val="24"/>
        </w:rPr>
        <w:t>lieu</w:t>
      </w:r>
      <w:r w:rsidR="00314116" w:rsidRPr="000A1005">
        <w:rPr>
          <w:spacing w:val="-12"/>
          <w:sz w:val="24"/>
        </w:rPr>
        <w:t xml:space="preserve"> </w:t>
      </w:r>
      <w:r w:rsidR="00314116" w:rsidRPr="000A1005">
        <w:rPr>
          <w:sz w:val="24"/>
        </w:rPr>
        <w:t>d’enregistrement</w:t>
      </w:r>
      <w:r w:rsidR="00314116" w:rsidRPr="000A1005">
        <w:rPr>
          <w:spacing w:val="-13"/>
          <w:sz w:val="24"/>
        </w:rPr>
        <w:t xml:space="preserve"> </w:t>
      </w:r>
      <w:r w:rsidR="00314116" w:rsidRPr="000A1005">
        <w:rPr>
          <w:sz w:val="24"/>
        </w:rPr>
        <w:t>et</w:t>
      </w:r>
      <w:r w:rsidR="00314116" w:rsidRPr="000A1005">
        <w:rPr>
          <w:spacing w:val="-13"/>
          <w:sz w:val="24"/>
        </w:rPr>
        <w:t xml:space="preserve"> </w:t>
      </w:r>
      <w:r w:rsidR="00314116" w:rsidRPr="000A1005">
        <w:rPr>
          <w:sz w:val="24"/>
        </w:rPr>
        <w:t>du</w:t>
      </w:r>
      <w:r w:rsidR="00314116" w:rsidRPr="000A1005">
        <w:rPr>
          <w:spacing w:val="-13"/>
          <w:sz w:val="24"/>
        </w:rPr>
        <w:t xml:space="preserve"> </w:t>
      </w:r>
      <w:r w:rsidR="00314116" w:rsidRPr="000A1005">
        <w:rPr>
          <w:sz w:val="24"/>
        </w:rPr>
        <w:t>siège</w:t>
      </w:r>
      <w:r w:rsidR="00314116" w:rsidRPr="000A1005">
        <w:rPr>
          <w:spacing w:val="-15"/>
          <w:sz w:val="24"/>
        </w:rPr>
        <w:t xml:space="preserve"> </w:t>
      </w:r>
      <w:r w:rsidR="00314116" w:rsidRPr="000A1005">
        <w:rPr>
          <w:sz w:val="24"/>
        </w:rPr>
        <w:t>du</w:t>
      </w:r>
      <w:r w:rsidR="00314116" w:rsidRPr="000A1005">
        <w:rPr>
          <w:spacing w:val="-13"/>
          <w:sz w:val="24"/>
        </w:rPr>
        <w:t xml:space="preserve"> </w:t>
      </w:r>
      <w:r w:rsidR="00314116" w:rsidRPr="000A1005">
        <w:rPr>
          <w:sz w:val="24"/>
        </w:rPr>
        <w:t>BET</w:t>
      </w:r>
      <w:r w:rsidR="00314116" w:rsidRPr="000A1005">
        <w:rPr>
          <w:spacing w:val="-10"/>
          <w:sz w:val="24"/>
        </w:rPr>
        <w:t xml:space="preserve"> </w:t>
      </w:r>
      <w:r w:rsidR="00314116" w:rsidRPr="000A1005">
        <w:rPr>
          <w:sz w:val="24"/>
        </w:rPr>
        <w:t>du</w:t>
      </w:r>
      <w:r w:rsidR="00314116" w:rsidRPr="000A1005">
        <w:rPr>
          <w:spacing w:val="-13"/>
          <w:sz w:val="24"/>
        </w:rPr>
        <w:t xml:space="preserve"> </w:t>
      </w:r>
      <w:r w:rsidR="00314116" w:rsidRPr="000A1005">
        <w:rPr>
          <w:sz w:val="24"/>
        </w:rPr>
        <w:t>Candidat.</w:t>
      </w:r>
    </w:p>
    <w:p w:rsidR="002F7E36" w:rsidRPr="000A1005" w:rsidRDefault="00AD77EC">
      <w:pPr>
        <w:pStyle w:val="Paragraphedeliste"/>
        <w:numPr>
          <w:ilvl w:val="0"/>
          <w:numId w:val="12"/>
        </w:numPr>
        <w:tabs>
          <w:tab w:val="left" w:pos="1268"/>
          <w:tab w:val="left" w:pos="1269"/>
        </w:tabs>
        <w:spacing w:before="2" w:line="276" w:lineRule="auto"/>
        <w:ind w:right="1002" w:firstLine="0"/>
        <w:rPr>
          <w:sz w:val="24"/>
        </w:rPr>
      </w:pPr>
      <w:r w:rsidRPr="000A1005">
        <w:rPr>
          <w:sz w:val="24"/>
        </w:rPr>
        <w:t>Documents</w:t>
      </w:r>
      <w:r w:rsidR="00314116" w:rsidRPr="000A1005">
        <w:rPr>
          <w:sz w:val="24"/>
        </w:rPr>
        <w:t xml:space="preserve"> attestant les montants des prestations d’études et de suivi des travaux de construction</w:t>
      </w:r>
      <w:r w:rsidR="00314116" w:rsidRPr="000A1005">
        <w:rPr>
          <w:spacing w:val="-14"/>
          <w:sz w:val="24"/>
        </w:rPr>
        <w:t xml:space="preserve"> </w:t>
      </w:r>
      <w:r w:rsidR="00314116" w:rsidRPr="000A1005">
        <w:rPr>
          <w:sz w:val="24"/>
        </w:rPr>
        <w:t>effectués</w:t>
      </w:r>
      <w:r w:rsidR="00314116" w:rsidRPr="000A1005">
        <w:rPr>
          <w:spacing w:val="-12"/>
          <w:sz w:val="24"/>
        </w:rPr>
        <w:t xml:space="preserve"> </w:t>
      </w:r>
      <w:r w:rsidR="00314116" w:rsidRPr="000A1005">
        <w:rPr>
          <w:sz w:val="24"/>
        </w:rPr>
        <w:t>au</w:t>
      </w:r>
      <w:r w:rsidR="00314116" w:rsidRPr="000A1005">
        <w:rPr>
          <w:spacing w:val="-14"/>
          <w:sz w:val="24"/>
        </w:rPr>
        <w:t xml:space="preserve"> </w:t>
      </w:r>
      <w:r w:rsidR="00314116" w:rsidRPr="000A1005">
        <w:rPr>
          <w:sz w:val="24"/>
        </w:rPr>
        <w:t>cours</w:t>
      </w:r>
      <w:r w:rsidR="00314116" w:rsidRPr="000A1005">
        <w:rPr>
          <w:spacing w:val="-12"/>
          <w:sz w:val="24"/>
        </w:rPr>
        <w:t xml:space="preserve"> </w:t>
      </w:r>
      <w:r w:rsidR="00314116" w:rsidRPr="000A1005">
        <w:rPr>
          <w:sz w:val="24"/>
        </w:rPr>
        <w:t>des</w:t>
      </w:r>
      <w:r w:rsidR="00314116" w:rsidRPr="000A1005">
        <w:rPr>
          <w:spacing w:val="-13"/>
          <w:sz w:val="24"/>
        </w:rPr>
        <w:t xml:space="preserve"> </w:t>
      </w:r>
      <w:r w:rsidR="00314116" w:rsidRPr="000A1005">
        <w:rPr>
          <w:sz w:val="24"/>
        </w:rPr>
        <w:t>cinq</w:t>
      </w:r>
      <w:r w:rsidR="00314116" w:rsidRPr="000A1005">
        <w:rPr>
          <w:spacing w:val="-14"/>
          <w:sz w:val="24"/>
        </w:rPr>
        <w:t xml:space="preserve"> </w:t>
      </w:r>
      <w:r w:rsidR="00314116" w:rsidRPr="000A1005">
        <w:rPr>
          <w:sz w:val="24"/>
        </w:rPr>
        <w:t>(5)</w:t>
      </w:r>
      <w:r w:rsidR="00314116" w:rsidRPr="000A1005">
        <w:rPr>
          <w:spacing w:val="-16"/>
          <w:sz w:val="24"/>
        </w:rPr>
        <w:t xml:space="preserve"> </w:t>
      </w:r>
      <w:r w:rsidR="00314116" w:rsidRPr="000A1005">
        <w:rPr>
          <w:sz w:val="24"/>
        </w:rPr>
        <w:t>dernières</w:t>
      </w:r>
      <w:r w:rsidR="00314116" w:rsidRPr="000A1005">
        <w:rPr>
          <w:spacing w:val="-8"/>
          <w:sz w:val="24"/>
        </w:rPr>
        <w:t xml:space="preserve"> </w:t>
      </w:r>
      <w:r w:rsidR="00314116" w:rsidRPr="000A1005">
        <w:rPr>
          <w:sz w:val="24"/>
        </w:rPr>
        <w:t>années</w:t>
      </w:r>
      <w:r w:rsidR="00314116" w:rsidRPr="000A1005">
        <w:rPr>
          <w:spacing w:val="-13"/>
          <w:sz w:val="24"/>
        </w:rPr>
        <w:t xml:space="preserve"> </w:t>
      </w:r>
      <w:r w:rsidR="00314116" w:rsidRPr="000A1005">
        <w:rPr>
          <w:sz w:val="24"/>
        </w:rPr>
        <w:t>;</w:t>
      </w:r>
    </w:p>
    <w:p w:rsidR="002F7E36" w:rsidRPr="000A1005" w:rsidRDefault="00AD77EC">
      <w:pPr>
        <w:pStyle w:val="Paragraphedeliste"/>
        <w:numPr>
          <w:ilvl w:val="0"/>
          <w:numId w:val="12"/>
        </w:numPr>
        <w:tabs>
          <w:tab w:val="left" w:pos="1268"/>
          <w:tab w:val="left" w:pos="1269"/>
        </w:tabs>
        <w:spacing w:line="273" w:lineRule="auto"/>
        <w:ind w:right="1004" w:firstLine="0"/>
        <w:rPr>
          <w:sz w:val="24"/>
        </w:rPr>
      </w:pPr>
      <w:r w:rsidRPr="000A1005">
        <w:rPr>
          <w:sz w:val="24"/>
        </w:rPr>
        <w:t>Documents</w:t>
      </w:r>
      <w:r w:rsidR="00314116" w:rsidRPr="000A1005">
        <w:rPr>
          <w:spacing w:val="-7"/>
          <w:sz w:val="24"/>
        </w:rPr>
        <w:t xml:space="preserve"> </w:t>
      </w:r>
      <w:r w:rsidR="00314116" w:rsidRPr="000A1005">
        <w:rPr>
          <w:sz w:val="24"/>
        </w:rPr>
        <w:t>attestant</w:t>
      </w:r>
      <w:r w:rsidR="00314116" w:rsidRPr="000A1005">
        <w:rPr>
          <w:spacing w:val="-7"/>
          <w:sz w:val="24"/>
        </w:rPr>
        <w:t xml:space="preserve"> </w:t>
      </w:r>
      <w:r w:rsidR="00314116" w:rsidRPr="000A1005">
        <w:rPr>
          <w:sz w:val="24"/>
        </w:rPr>
        <w:t>l’expérience</w:t>
      </w:r>
      <w:r w:rsidR="00314116" w:rsidRPr="000A1005">
        <w:rPr>
          <w:spacing w:val="-9"/>
          <w:sz w:val="24"/>
        </w:rPr>
        <w:t xml:space="preserve"> </w:t>
      </w:r>
      <w:r w:rsidR="00314116" w:rsidRPr="000A1005">
        <w:rPr>
          <w:sz w:val="24"/>
        </w:rPr>
        <w:t>en</w:t>
      </w:r>
      <w:r w:rsidR="00314116" w:rsidRPr="000A1005">
        <w:rPr>
          <w:spacing w:val="-6"/>
          <w:sz w:val="24"/>
        </w:rPr>
        <w:t xml:space="preserve"> </w:t>
      </w:r>
      <w:r w:rsidR="00314116" w:rsidRPr="000A1005">
        <w:rPr>
          <w:sz w:val="24"/>
        </w:rPr>
        <w:t>matière</w:t>
      </w:r>
      <w:r w:rsidR="00314116" w:rsidRPr="000A1005">
        <w:rPr>
          <w:spacing w:val="-5"/>
          <w:sz w:val="24"/>
        </w:rPr>
        <w:t xml:space="preserve"> </w:t>
      </w:r>
      <w:r w:rsidR="00314116" w:rsidRPr="000A1005">
        <w:rPr>
          <w:sz w:val="24"/>
        </w:rPr>
        <w:t>de</w:t>
      </w:r>
      <w:r w:rsidR="00314116" w:rsidRPr="000A1005">
        <w:rPr>
          <w:spacing w:val="-9"/>
          <w:sz w:val="24"/>
        </w:rPr>
        <w:t xml:space="preserve"> </w:t>
      </w:r>
      <w:r w:rsidR="00314116" w:rsidRPr="000A1005">
        <w:rPr>
          <w:sz w:val="24"/>
        </w:rPr>
        <w:t>réalisation</w:t>
      </w:r>
      <w:r w:rsidR="00314116" w:rsidRPr="000A1005">
        <w:rPr>
          <w:spacing w:val="-6"/>
          <w:sz w:val="24"/>
        </w:rPr>
        <w:t xml:space="preserve"> </w:t>
      </w:r>
      <w:r w:rsidR="00314116" w:rsidRPr="000A1005">
        <w:rPr>
          <w:sz w:val="24"/>
        </w:rPr>
        <w:t>des</w:t>
      </w:r>
      <w:r w:rsidR="00314116" w:rsidRPr="000A1005">
        <w:rPr>
          <w:spacing w:val="-5"/>
          <w:sz w:val="24"/>
        </w:rPr>
        <w:t xml:space="preserve"> </w:t>
      </w:r>
      <w:r w:rsidR="00314116" w:rsidRPr="000A1005">
        <w:rPr>
          <w:sz w:val="24"/>
        </w:rPr>
        <w:t>prestations</w:t>
      </w:r>
      <w:r w:rsidR="00314116" w:rsidRPr="000A1005">
        <w:rPr>
          <w:spacing w:val="-6"/>
          <w:sz w:val="24"/>
        </w:rPr>
        <w:t xml:space="preserve"> </w:t>
      </w:r>
      <w:r w:rsidR="00314116" w:rsidRPr="000A1005">
        <w:rPr>
          <w:sz w:val="24"/>
        </w:rPr>
        <w:t>similaires,</w:t>
      </w:r>
      <w:r w:rsidR="00314116" w:rsidRPr="000A1005">
        <w:rPr>
          <w:spacing w:val="-9"/>
          <w:sz w:val="24"/>
        </w:rPr>
        <w:t xml:space="preserve"> </w:t>
      </w:r>
      <w:r w:rsidR="00314116" w:rsidRPr="000A1005">
        <w:rPr>
          <w:sz w:val="24"/>
        </w:rPr>
        <w:t>y compris</w:t>
      </w:r>
      <w:r w:rsidR="00314116" w:rsidRPr="000A1005">
        <w:rPr>
          <w:spacing w:val="-14"/>
          <w:sz w:val="24"/>
        </w:rPr>
        <w:t xml:space="preserve"> </w:t>
      </w:r>
      <w:r w:rsidR="00314116" w:rsidRPr="000A1005">
        <w:rPr>
          <w:sz w:val="24"/>
        </w:rPr>
        <w:t>l’étendue</w:t>
      </w:r>
      <w:r w:rsidR="00314116" w:rsidRPr="000A1005">
        <w:rPr>
          <w:spacing w:val="-18"/>
          <w:sz w:val="24"/>
        </w:rPr>
        <w:t xml:space="preserve"> </w:t>
      </w:r>
      <w:r w:rsidR="00314116" w:rsidRPr="000A1005">
        <w:rPr>
          <w:sz w:val="24"/>
        </w:rPr>
        <w:t>et</w:t>
      </w:r>
      <w:r w:rsidR="00314116" w:rsidRPr="000A1005">
        <w:rPr>
          <w:spacing w:val="-16"/>
          <w:sz w:val="24"/>
        </w:rPr>
        <w:t xml:space="preserve"> </w:t>
      </w:r>
      <w:r w:rsidR="00314116" w:rsidRPr="000A1005">
        <w:rPr>
          <w:sz w:val="24"/>
        </w:rPr>
        <w:t>le</w:t>
      </w:r>
      <w:r w:rsidR="00314116" w:rsidRPr="000A1005">
        <w:rPr>
          <w:spacing w:val="-16"/>
          <w:sz w:val="24"/>
        </w:rPr>
        <w:t xml:space="preserve"> </w:t>
      </w:r>
      <w:r w:rsidR="00314116" w:rsidRPr="000A1005">
        <w:rPr>
          <w:sz w:val="24"/>
        </w:rPr>
        <w:t>montant</w:t>
      </w:r>
      <w:r w:rsidR="00314116" w:rsidRPr="000A1005">
        <w:rPr>
          <w:spacing w:val="-16"/>
          <w:sz w:val="24"/>
        </w:rPr>
        <w:t xml:space="preserve"> </w:t>
      </w:r>
      <w:r w:rsidR="00314116" w:rsidRPr="000A1005">
        <w:rPr>
          <w:sz w:val="24"/>
        </w:rPr>
        <w:t>de</w:t>
      </w:r>
      <w:r w:rsidR="00314116" w:rsidRPr="000A1005">
        <w:rPr>
          <w:spacing w:val="-18"/>
          <w:sz w:val="24"/>
        </w:rPr>
        <w:t xml:space="preserve"> </w:t>
      </w:r>
      <w:r w:rsidR="00314116" w:rsidRPr="000A1005">
        <w:rPr>
          <w:sz w:val="24"/>
        </w:rPr>
        <w:t>chacune</w:t>
      </w:r>
      <w:r w:rsidR="00314116" w:rsidRPr="000A1005">
        <w:rPr>
          <w:spacing w:val="-16"/>
          <w:sz w:val="24"/>
        </w:rPr>
        <w:t xml:space="preserve"> </w:t>
      </w:r>
      <w:r w:rsidR="00314116" w:rsidRPr="000A1005">
        <w:rPr>
          <w:sz w:val="24"/>
        </w:rPr>
        <w:t>d’elle,</w:t>
      </w:r>
      <w:r w:rsidR="00314116" w:rsidRPr="000A1005">
        <w:rPr>
          <w:spacing w:val="-17"/>
          <w:sz w:val="24"/>
        </w:rPr>
        <w:t xml:space="preserve"> </w:t>
      </w:r>
      <w:r w:rsidR="00314116" w:rsidRPr="000A1005">
        <w:rPr>
          <w:sz w:val="24"/>
        </w:rPr>
        <w:t>au</w:t>
      </w:r>
      <w:r w:rsidR="00314116" w:rsidRPr="000A1005">
        <w:rPr>
          <w:spacing w:val="-15"/>
          <w:sz w:val="24"/>
        </w:rPr>
        <w:t xml:space="preserve"> </w:t>
      </w:r>
      <w:r w:rsidR="00314116" w:rsidRPr="000A1005">
        <w:rPr>
          <w:sz w:val="24"/>
        </w:rPr>
        <w:t>cours</w:t>
      </w:r>
      <w:r w:rsidR="00314116" w:rsidRPr="000A1005">
        <w:rPr>
          <w:spacing w:val="-14"/>
          <w:sz w:val="24"/>
        </w:rPr>
        <w:t xml:space="preserve"> </w:t>
      </w:r>
      <w:r w:rsidR="00314116" w:rsidRPr="000A1005">
        <w:rPr>
          <w:sz w:val="24"/>
        </w:rPr>
        <w:t>des</w:t>
      </w:r>
      <w:r w:rsidR="00314116" w:rsidRPr="000A1005">
        <w:rPr>
          <w:spacing w:val="-13"/>
          <w:sz w:val="24"/>
        </w:rPr>
        <w:t xml:space="preserve"> </w:t>
      </w:r>
      <w:r w:rsidR="00314116" w:rsidRPr="000A1005">
        <w:rPr>
          <w:sz w:val="24"/>
        </w:rPr>
        <w:t>cinq</w:t>
      </w:r>
      <w:r w:rsidR="00314116" w:rsidRPr="000A1005">
        <w:rPr>
          <w:spacing w:val="-16"/>
          <w:sz w:val="24"/>
        </w:rPr>
        <w:t xml:space="preserve"> </w:t>
      </w:r>
      <w:r w:rsidR="00314116" w:rsidRPr="000A1005">
        <w:rPr>
          <w:sz w:val="24"/>
        </w:rPr>
        <w:t>(5)</w:t>
      </w:r>
      <w:r w:rsidR="00314116" w:rsidRPr="000A1005">
        <w:rPr>
          <w:spacing w:val="-17"/>
          <w:sz w:val="24"/>
        </w:rPr>
        <w:t xml:space="preserve"> </w:t>
      </w:r>
      <w:r w:rsidR="00314116" w:rsidRPr="000A1005">
        <w:rPr>
          <w:sz w:val="24"/>
        </w:rPr>
        <w:t>dernières</w:t>
      </w:r>
      <w:r w:rsidR="00314116" w:rsidRPr="000A1005">
        <w:rPr>
          <w:spacing w:val="-13"/>
          <w:sz w:val="24"/>
        </w:rPr>
        <w:t xml:space="preserve"> </w:t>
      </w:r>
      <w:r w:rsidR="00314116" w:rsidRPr="000A1005">
        <w:rPr>
          <w:sz w:val="24"/>
        </w:rPr>
        <w:t>années.</w:t>
      </w:r>
    </w:p>
    <w:p w:rsidR="002F7E36" w:rsidRPr="000A1005" w:rsidRDefault="00AD77EC">
      <w:pPr>
        <w:pStyle w:val="Paragraphedeliste"/>
        <w:numPr>
          <w:ilvl w:val="0"/>
          <w:numId w:val="12"/>
        </w:numPr>
        <w:tabs>
          <w:tab w:val="left" w:pos="1268"/>
          <w:tab w:val="left" w:pos="1269"/>
        </w:tabs>
        <w:spacing w:line="273" w:lineRule="auto"/>
        <w:ind w:right="1001" w:firstLine="0"/>
        <w:rPr>
          <w:sz w:val="24"/>
        </w:rPr>
      </w:pPr>
      <w:r w:rsidRPr="000A1005">
        <w:rPr>
          <w:sz w:val="24"/>
        </w:rPr>
        <w:t>Liste</w:t>
      </w:r>
      <w:r w:rsidR="00314116" w:rsidRPr="000A1005">
        <w:rPr>
          <w:sz w:val="24"/>
        </w:rPr>
        <w:t xml:space="preserve"> des équipements proposés pour l’exécution des missions d’études et de suivi des travaux</w:t>
      </w:r>
    </w:p>
    <w:p w:rsidR="002F7E36" w:rsidRPr="000A1005" w:rsidRDefault="00AD77EC">
      <w:pPr>
        <w:pStyle w:val="Paragraphedeliste"/>
        <w:numPr>
          <w:ilvl w:val="0"/>
          <w:numId w:val="12"/>
        </w:numPr>
        <w:tabs>
          <w:tab w:val="left" w:pos="1268"/>
          <w:tab w:val="left" w:pos="1269"/>
        </w:tabs>
        <w:spacing w:before="1" w:line="273" w:lineRule="auto"/>
        <w:ind w:right="1006" w:firstLine="0"/>
        <w:rPr>
          <w:sz w:val="24"/>
        </w:rPr>
      </w:pPr>
      <w:r w:rsidRPr="000A1005">
        <w:rPr>
          <w:sz w:val="24"/>
        </w:rPr>
        <w:t>Fournir</w:t>
      </w:r>
      <w:r w:rsidR="00314116" w:rsidRPr="000A1005">
        <w:rPr>
          <w:sz w:val="24"/>
        </w:rPr>
        <w:t xml:space="preserve"> les CV et les diplômes du personnel clé proposé conformément aux exigences spécifiées dans les</w:t>
      </w:r>
      <w:r w:rsidR="00314116" w:rsidRPr="000A1005">
        <w:rPr>
          <w:spacing w:val="-37"/>
          <w:sz w:val="24"/>
        </w:rPr>
        <w:t xml:space="preserve"> </w:t>
      </w:r>
      <w:r w:rsidR="00314116" w:rsidRPr="000A1005">
        <w:rPr>
          <w:sz w:val="24"/>
        </w:rPr>
        <w:t>TDR</w:t>
      </w:r>
    </w:p>
    <w:p w:rsidR="002F7E36" w:rsidRPr="000A1005" w:rsidRDefault="00AD77EC">
      <w:pPr>
        <w:pStyle w:val="Paragraphedeliste"/>
        <w:numPr>
          <w:ilvl w:val="0"/>
          <w:numId w:val="12"/>
        </w:numPr>
        <w:tabs>
          <w:tab w:val="left" w:pos="961"/>
        </w:tabs>
        <w:spacing w:before="2"/>
        <w:ind w:left="960" w:hanging="399"/>
        <w:rPr>
          <w:sz w:val="24"/>
        </w:rPr>
      </w:pPr>
      <w:r w:rsidRPr="000A1005">
        <w:rPr>
          <w:sz w:val="24"/>
        </w:rPr>
        <w:t>Disposer</w:t>
      </w:r>
      <w:r w:rsidR="00314116" w:rsidRPr="000A1005">
        <w:rPr>
          <w:spacing w:val="-15"/>
          <w:sz w:val="24"/>
        </w:rPr>
        <w:t xml:space="preserve"> </w:t>
      </w:r>
      <w:r w:rsidR="00314116" w:rsidRPr="000A1005">
        <w:rPr>
          <w:sz w:val="24"/>
        </w:rPr>
        <w:t>des</w:t>
      </w:r>
      <w:r w:rsidR="00314116" w:rsidRPr="000A1005">
        <w:rPr>
          <w:spacing w:val="-11"/>
          <w:sz w:val="24"/>
        </w:rPr>
        <w:t xml:space="preserve"> </w:t>
      </w:r>
      <w:r w:rsidR="00314116" w:rsidRPr="000A1005">
        <w:rPr>
          <w:sz w:val="24"/>
        </w:rPr>
        <w:t>équipements</w:t>
      </w:r>
      <w:r w:rsidR="00314116" w:rsidRPr="000A1005">
        <w:rPr>
          <w:spacing w:val="-12"/>
          <w:sz w:val="24"/>
        </w:rPr>
        <w:t xml:space="preserve"> </w:t>
      </w:r>
      <w:r w:rsidR="00314116" w:rsidRPr="000A1005">
        <w:rPr>
          <w:sz w:val="24"/>
        </w:rPr>
        <w:t>essentiels</w:t>
      </w:r>
      <w:r w:rsidR="00314116" w:rsidRPr="000A1005">
        <w:rPr>
          <w:spacing w:val="-11"/>
          <w:sz w:val="24"/>
        </w:rPr>
        <w:t xml:space="preserve"> </w:t>
      </w:r>
      <w:r w:rsidR="00314116" w:rsidRPr="000A1005">
        <w:rPr>
          <w:sz w:val="24"/>
        </w:rPr>
        <w:t>spécifiés</w:t>
      </w:r>
      <w:r w:rsidR="00314116" w:rsidRPr="000A1005">
        <w:rPr>
          <w:spacing w:val="-12"/>
          <w:sz w:val="24"/>
        </w:rPr>
        <w:t xml:space="preserve"> </w:t>
      </w:r>
      <w:r w:rsidR="00314116" w:rsidRPr="000A1005">
        <w:rPr>
          <w:sz w:val="24"/>
        </w:rPr>
        <w:t>dans</w:t>
      </w:r>
      <w:r w:rsidR="00314116" w:rsidRPr="000A1005">
        <w:rPr>
          <w:spacing w:val="-12"/>
          <w:sz w:val="24"/>
        </w:rPr>
        <w:t xml:space="preserve"> </w:t>
      </w:r>
      <w:r w:rsidR="00314116" w:rsidRPr="000A1005">
        <w:rPr>
          <w:sz w:val="24"/>
        </w:rPr>
        <w:t>les</w:t>
      </w:r>
      <w:r w:rsidR="00314116" w:rsidRPr="000A1005">
        <w:rPr>
          <w:spacing w:val="-17"/>
          <w:sz w:val="24"/>
        </w:rPr>
        <w:t xml:space="preserve"> </w:t>
      </w:r>
      <w:r w:rsidR="00314116" w:rsidRPr="000A1005">
        <w:rPr>
          <w:sz w:val="24"/>
        </w:rPr>
        <w:t>TDR</w:t>
      </w:r>
    </w:p>
    <w:p w:rsidR="002F7E36" w:rsidRPr="000A1005" w:rsidRDefault="002F7E36">
      <w:pPr>
        <w:pStyle w:val="Corpsdetexte"/>
        <w:rPr>
          <w:sz w:val="27"/>
        </w:rPr>
      </w:pPr>
    </w:p>
    <w:p w:rsidR="002F7E36" w:rsidRPr="000A1005" w:rsidRDefault="00314116">
      <w:pPr>
        <w:pStyle w:val="Paragraphedeliste"/>
        <w:numPr>
          <w:ilvl w:val="1"/>
          <w:numId w:val="13"/>
        </w:numPr>
        <w:tabs>
          <w:tab w:val="left" w:pos="1413"/>
        </w:tabs>
      </w:pPr>
      <w:r w:rsidRPr="000A1005">
        <w:rPr>
          <w:w w:val="105"/>
        </w:rPr>
        <w:t>Critères de</w:t>
      </w:r>
      <w:r w:rsidRPr="000A1005">
        <w:rPr>
          <w:spacing w:val="-47"/>
          <w:w w:val="105"/>
        </w:rPr>
        <w:t xml:space="preserve"> </w:t>
      </w:r>
      <w:r w:rsidRPr="000A1005">
        <w:rPr>
          <w:w w:val="105"/>
        </w:rPr>
        <w:t>qualification</w:t>
      </w:r>
    </w:p>
    <w:p w:rsidR="002F7E36" w:rsidRPr="000A1005" w:rsidRDefault="002F7E36">
      <w:pPr>
        <w:sectPr w:rsidR="002F7E36" w:rsidRPr="000A1005">
          <w:pgSz w:w="11910" w:h="16840"/>
          <w:pgMar w:top="1080" w:right="20" w:bottom="1480" w:left="460" w:header="833" w:footer="1290" w:gutter="0"/>
          <w:cols w:space="720"/>
        </w:sectPr>
      </w:pPr>
    </w:p>
    <w:p w:rsidR="002F7E36" w:rsidRPr="000A1005" w:rsidRDefault="002F7E36">
      <w:pPr>
        <w:pStyle w:val="Corpsdetexte"/>
        <w:rPr>
          <w:sz w:val="20"/>
        </w:rPr>
      </w:pPr>
    </w:p>
    <w:p w:rsidR="002F7E36" w:rsidRPr="000A1005" w:rsidRDefault="002F7E36">
      <w:pPr>
        <w:pStyle w:val="Corpsdetexte"/>
        <w:spacing w:before="11"/>
      </w:pPr>
    </w:p>
    <w:p w:rsidR="002F7E36" w:rsidRPr="000A1005" w:rsidRDefault="00314116">
      <w:pPr>
        <w:pStyle w:val="Corpsdetexte"/>
        <w:spacing w:before="97" w:line="273" w:lineRule="auto"/>
        <w:ind w:left="562" w:right="994"/>
        <w:jc w:val="both"/>
      </w:pPr>
      <w:r w:rsidRPr="000A1005">
        <w:t>Pour</w:t>
      </w:r>
      <w:r w:rsidRPr="000A1005">
        <w:rPr>
          <w:spacing w:val="-7"/>
        </w:rPr>
        <w:t xml:space="preserve"> </w:t>
      </w:r>
      <w:r w:rsidRPr="000A1005">
        <w:t>être</w:t>
      </w:r>
      <w:r w:rsidRPr="000A1005">
        <w:rPr>
          <w:spacing w:val="-8"/>
        </w:rPr>
        <w:t xml:space="preserve"> </w:t>
      </w:r>
      <w:r w:rsidRPr="000A1005">
        <w:t>admis</w:t>
      </w:r>
      <w:r w:rsidRPr="000A1005">
        <w:rPr>
          <w:spacing w:val="-3"/>
        </w:rPr>
        <w:t xml:space="preserve"> </w:t>
      </w:r>
      <w:r w:rsidRPr="000A1005">
        <w:t>à</w:t>
      </w:r>
      <w:r w:rsidRPr="000A1005">
        <w:rPr>
          <w:spacing w:val="-10"/>
        </w:rPr>
        <w:t xml:space="preserve"> </w:t>
      </w:r>
      <w:r w:rsidRPr="000A1005">
        <w:t>l’attribution</w:t>
      </w:r>
      <w:r w:rsidRPr="000A1005">
        <w:rPr>
          <w:spacing w:val="-5"/>
        </w:rPr>
        <w:t xml:space="preserve"> </w:t>
      </w:r>
      <w:r w:rsidRPr="000A1005">
        <w:t>du</w:t>
      </w:r>
      <w:r w:rsidRPr="000A1005">
        <w:rPr>
          <w:spacing w:val="-5"/>
        </w:rPr>
        <w:t xml:space="preserve"> </w:t>
      </w:r>
      <w:r w:rsidRPr="000A1005">
        <w:t>marché,</w:t>
      </w:r>
      <w:r w:rsidRPr="000A1005">
        <w:rPr>
          <w:spacing w:val="-8"/>
        </w:rPr>
        <w:t xml:space="preserve"> </w:t>
      </w:r>
      <w:r w:rsidRPr="000A1005">
        <w:t>le</w:t>
      </w:r>
      <w:r w:rsidRPr="000A1005">
        <w:rPr>
          <w:spacing w:val="-8"/>
        </w:rPr>
        <w:t xml:space="preserve"> </w:t>
      </w:r>
      <w:r w:rsidRPr="000A1005">
        <w:t>Candidat</w:t>
      </w:r>
      <w:r w:rsidRPr="000A1005">
        <w:rPr>
          <w:spacing w:val="-5"/>
        </w:rPr>
        <w:t xml:space="preserve"> </w:t>
      </w:r>
      <w:r w:rsidRPr="000A1005">
        <w:t>devra</w:t>
      </w:r>
      <w:r w:rsidRPr="000A1005">
        <w:rPr>
          <w:spacing w:val="-5"/>
        </w:rPr>
        <w:t xml:space="preserve"> </w:t>
      </w:r>
      <w:r w:rsidRPr="000A1005">
        <w:t>satisfaire</w:t>
      </w:r>
      <w:r w:rsidRPr="000A1005">
        <w:rPr>
          <w:spacing w:val="-7"/>
        </w:rPr>
        <w:t xml:space="preserve"> </w:t>
      </w:r>
      <w:r w:rsidRPr="000A1005">
        <w:t>aux</w:t>
      </w:r>
      <w:r w:rsidRPr="000A1005">
        <w:rPr>
          <w:spacing w:val="-4"/>
        </w:rPr>
        <w:t xml:space="preserve"> </w:t>
      </w:r>
      <w:r w:rsidRPr="000A1005">
        <w:t>critères</w:t>
      </w:r>
      <w:r w:rsidRPr="000A1005">
        <w:rPr>
          <w:spacing w:val="-3"/>
        </w:rPr>
        <w:t xml:space="preserve"> </w:t>
      </w:r>
      <w:r w:rsidRPr="000A1005">
        <w:t xml:space="preserve">spécifiques de qualification </w:t>
      </w:r>
      <w:r w:rsidR="007C7C1B" w:rsidRPr="000A1005">
        <w:t>minimum</w:t>
      </w:r>
      <w:r w:rsidR="007C7C1B" w:rsidRPr="007C7C1B">
        <w:t xml:space="preserve"> suivants</w:t>
      </w:r>
      <w:r w:rsidRPr="000A1005">
        <w:t xml:space="preserve"> :</w:t>
      </w:r>
    </w:p>
    <w:p w:rsidR="002F7E36" w:rsidRPr="000A1005" w:rsidRDefault="002F7E36">
      <w:pPr>
        <w:pStyle w:val="Corpsdetexte"/>
        <w:spacing w:before="7"/>
        <w:rPr>
          <w:sz w:val="27"/>
        </w:rPr>
      </w:pPr>
    </w:p>
    <w:p w:rsidR="002F7E36" w:rsidRPr="000A1005" w:rsidRDefault="00314116">
      <w:pPr>
        <w:pStyle w:val="Paragraphedeliste"/>
        <w:numPr>
          <w:ilvl w:val="0"/>
          <w:numId w:val="16"/>
        </w:numPr>
        <w:tabs>
          <w:tab w:val="left" w:pos="1269"/>
        </w:tabs>
        <w:spacing w:before="1"/>
        <w:ind w:left="1268"/>
        <w:jc w:val="both"/>
        <w:rPr>
          <w:sz w:val="24"/>
        </w:rPr>
      </w:pPr>
      <w:r w:rsidRPr="000A1005">
        <w:rPr>
          <w:sz w:val="24"/>
        </w:rPr>
        <w:t>Expérience</w:t>
      </w:r>
      <w:r w:rsidRPr="000A1005">
        <w:rPr>
          <w:spacing w:val="-16"/>
          <w:sz w:val="24"/>
        </w:rPr>
        <w:t xml:space="preserve"> </w:t>
      </w:r>
      <w:r w:rsidRPr="000A1005">
        <w:rPr>
          <w:sz w:val="24"/>
        </w:rPr>
        <w:t>spécifique</w:t>
      </w:r>
      <w:r w:rsidRPr="000A1005">
        <w:rPr>
          <w:spacing w:val="-17"/>
          <w:sz w:val="24"/>
        </w:rPr>
        <w:t xml:space="preserve"> </w:t>
      </w:r>
      <w:r w:rsidRPr="000A1005">
        <w:rPr>
          <w:sz w:val="24"/>
        </w:rPr>
        <w:t>au</w:t>
      </w:r>
      <w:r w:rsidRPr="000A1005">
        <w:rPr>
          <w:spacing w:val="-13"/>
          <w:sz w:val="24"/>
        </w:rPr>
        <w:t xml:space="preserve"> </w:t>
      </w:r>
      <w:r w:rsidRPr="000A1005">
        <w:rPr>
          <w:sz w:val="24"/>
        </w:rPr>
        <w:t>cours</w:t>
      </w:r>
      <w:r w:rsidRPr="000A1005">
        <w:rPr>
          <w:spacing w:val="-13"/>
          <w:sz w:val="24"/>
        </w:rPr>
        <w:t xml:space="preserve"> </w:t>
      </w:r>
      <w:r w:rsidRPr="000A1005">
        <w:rPr>
          <w:sz w:val="24"/>
        </w:rPr>
        <w:t>des</w:t>
      </w:r>
      <w:r w:rsidRPr="000A1005">
        <w:rPr>
          <w:spacing w:val="-12"/>
          <w:sz w:val="24"/>
        </w:rPr>
        <w:t xml:space="preserve"> </w:t>
      </w:r>
      <w:r w:rsidRPr="000A1005">
        <w:rPr>
          <w:sz w:val="24"/>
        </w:rPr>
        <w:t>5</w:t>
      </w:r>
      <w:r w:rsidRPr="000A1005">
        <w:rPr>
          <w:spacing w:val="-14"/>
          <w:sz w:val="24"/>
        </w:rPr>
        <w:t xml:space="preserve"> </w:t>
      </w:r>
      <w:r w:rsidRPr="000A1005">
        <w:rPr>
          <w:sz w:val="24"/>
        </w:rPr>
        <w:t>(cinq)</w:t>
      </w:r>
      <w:r w:rsidRPr="000A1005">
        <w:rPr>
          <w:spacing w:val="-16"/>
          <w:sz w:val="24"/>
        </w:rPr>
        <w:t xml:space="preserve"> </w:t>
      </w:r>
      <w:r w:rsidRPr="000A1005">
        <w:rPr>
          <w:sz w:val="24"/>
        </w:rPr>
        <w:t>dernières</w:t>
      </w:r>
      <w:r w:rsidRPr="000A1005">
        <w:rPr>
          <w:spacing w:val="-13"/>
          <w:sz w:val="24"/>
        </w:rPr>
        <w:t xml:space="preserve"> </w:t>
      </w:r>
      <w:r w:rsidRPr="000A1005">
        <w:rPr>
          <w:sz w:val="24"/>
        </w:rPr>
        <w:t>années</w:t>
      </w:r>
      <w:r w:rsidRPr="000A1005">
        <w:rPr>
          <w:spacing w:val="-13"/>
          <w:sz w:val="24"/>
        </w:rPr>
        <w:t xml:space="preserve"> </w:t>
      </w:r>
      <w:r w:rsidRPr="000A1005">
        <w:rPr>
          <w:sz w:val="24"/>
        </w:rPr>
        <w:t>(2016-2020)</w:t>
      </w:r>
      <w:r w:rsidRPr="000A1005">
        <w:rPr>
          <w:spacing w:val="-15"/>
          <w:sz w:val="24"/>
        </w:rPr>
        <w:t xml:space="preserve"> </w:t>
      </w:r>
      <w:r w:rsidRPr="000A1005">
        <w:rPr>
          <w:sz w:val="24"/>
        </w:rPr>
        <w:t>:</w:t>
      </w:r>
    </w:p>
    <w:p w:rsidR="002F7E36" w:rsidRPr="000A1005" w:rsidRDefault="00314116">
      <w:pPr>
        <w:pStyle w:val="Corpsdetexte"/>
        <w:spacing w:before="41" w:line="273" w:lineRule="auto"/>
        <w:ind w:left="562" w:right="992"/>
        <w:jc w:val="both"/>
      </w:pPr>
      <w:r w:rsidRPr="000A1005">
        <w:t>Avoir réalisé avec succès au cours des 05 (cinq) dernières années (2016-2020), les études techniques et le DAO pour la réalisation des travaux de construction de cinq projets d’infrastructures</w:t>
      </w:r>
      <w:r w:rsidRPr="000A1005">
        <w:rPr>
          <w:spacing w:val="-8"/>
        </w:rPr>
        <w:t xml:space="preserve"> </w:t>
      </w:r>
      <w:r w:rsidRPr="000A1005">
        <w:t>(génie</w:t>
      </w:r>
      <w:r w:rsidRPr="000A1005">
        <w:rPr>
          <w:spacing w:val="-12"/>
        </w:rPr>
        <w:t xml:space="preserve"> </w:t>
      </w:r>
      <w:r w:rsidRPr="000A1005">
        <w:t>civil</w:t>
      </w:r>
      <w:r w:rsidRPr="000A1005">
        <w:rPr>
          <w:spacing w:val="-8"/>
        </w:rPr>
        <w:t xml:space="preserve"> </w:t>
      </w:r>
      <w:r w:rsidRPr="000A1005">
        <w:t>et</w:t>
      </w:r>
      <w:r w:rsidRPr="000A1005">
        <w:rPr>
          <w:spacing w:val="-10"/>
        </w:rPr>
        <w:t xml:space="preserve"> </w:t>
      </w:r>
      <w:r w:rsidRPr="000A1005">
        <w:t>charpente</w:t>
      </w:r>
      <w:r w:rsidRPr="000A1005">
        <w:rPr>
          <w:spacing w:val="-11"/>
        </w:rPr>
        <w:t xml:space="preserve"> </w:t>
      </w:r>
      <w:r w:rsidRPr="000A1005">
        <w:t>métallique),</w:t>
      </w:r>
      <w:r w:rsidRPr="000A1005">
        <w:rPr>
          <w:spacing w:val="-12"/>
        </w:rPr>
        <w:t xml:space="preserve"> </w:t>
      </w:r>
      <w:r w:rsidRPr="000A1005">
        <w:t>dont</w:t>
      </w:r>
      <w:r w:rsidRPr="000A1005">
        <w:rPr>
          <w:spacing w:val="-9"/>
        </w:rPr>
        <w:t xml:space="preserve"> </w:t>
      </w:r>
      <w:r w:rsidRPr="000A1005">
        <w:t>trois</w:t>
      </w:r>
      <w:r w:rsidRPr="000A1005">
        <w:rPr>
          <w:spacing w:val="-9"/>
        </w:rPr>
        <w:t xml:space="preserve"> </w:t>
      </w:r>
      <w:r w:rsidRPr="000A1005">
        <w:t>(03)</w:t>
      </w:r>
      <w:r w:rsidRPr="000A1005">
        <w:rPr>
          <w:spacing w:val="-11"/>
        </w:rPr>
        <w:t xml:space="preserve"> </w:t>
      </w:r>
      <w:r w:rsidRPr="000A1005">
        <w:t>au</w:t>
      </w:r>
      <w:r w:rsidRPr="000A1005">
        <w:rPr>
          <w:spacing w:val="-9"/>
        </w:rPr>
        <w:t xml:space="preserve"> </w:t>
      </w:r>
      <w:r w:rsidRPr="000A1005">
        <w:t>moins,</w:t>
      </w:r>
      <w:r w:rsidRPr="000A1005">
        <w:rPr>
          <w:spacing w:val="-11"/>
        </w:rPr>
        <w:t xml:space="preserve"> </w:t>
      </w:r>
      <w:r w:rsidRPr="000A1005">
        <w:t>sont</w:t>
      </w:r>
      <w:r w:rsidRPr="000A1005">
        <w:rPr>
          <w:spacing w:val="-14"/>
        </w:rPr>
        <w:t xml:space="preserve"> </w:t>
      </w:r>
      <w:r w:rsidRPr="000A1005">
        <w:t>similaires aux ouvrages</w:t>
      </w:r>
      <w:r w:rsidRPr="000A1005">
        <w:rPr>
          <w:spacing w:val="-27"/>
        </w:rPr>
        <w:t xml:space="preserve"> </w:t>
      </w:r>
      <w:r w:rsidRPr="000A1005">
        <w:t>projetés.</w:t>
      </w:r>
    </w:p>
    <w:p w:rsidR="002F7E36" w:rsidRPr="000A1005" w:rsidRDefault="00314116">
      <w:pPr>
        <w:pStyle w:val="Paragraphedeliste"/>
        <w:numPr>
          <w:ilvl w:val="0"/>
          <w:numId w:val="16"/>
        </w:numPr>
        <w:tabs>
          <w:tab w:val="left" w:pos="1269"/>
        </w:tabs>
        <w:spacing w:before="4"/>
        <w:ind w:left="1268"/>
        <w:jc w:val="both"/>
        <w:rPr>
          <w:sz w:val="24"/>
        </w:rPr>
      </w:pPr>
      <w:r w:rsidRPr="000A1005">
        <w:rPr>
          <w:sz w:val="24"/>
        </w:rPr>
        <w:t>Valeur</w:t>
      </w:r>
      <w:r w:rsidRPr="000A1005">
        <w:rPr>
          <w:spacing w:val="-16"/>
          <w:sz w:val="24"/>
        </w:rPr>
        <w:t xml:space="preserve"> </w:t>
      </w:r>
      <w:r w:rsidRPr="000A1005">
        <w:rPr>
          <w:sz w:val="24"/>
        </w:rPr>
        <w:t>des</w:t>
      </w:r>
      <w:r w:rsidRPr="000A1005">
        <w:rPr>
          <w:spacing w:val="-13"/>
          <w:sz w:val="24"/>
        </w:rPr>
        <w:t xml:space="preserve"> </w:t>
      </w:r>
      <w:r w:rsidRPr="000A1005">
        <w:rPr>
          <w:sz w:val="24"/>
        </w:rPr>
        <w:t>prestations</w:t>
      </w:r>
      <w:r w:rsidRPr="000A1005">
        <w:rPr>
          <w:spacing w:val="-12"/>
          <w:sz w:val="24"/>
        </w:rPr>
        <w:t xml:space="preserve"> </w:t>
      </w:r>
      <w:r w:rsidRPr="000A1005">
        <w:rPr>
          <w:sz w:val="24"/>
        </w:rPr>
        <w:t>réalisées</w:t>
      </w:r>
      <w:r w:rsidRPr="000A1005">
        <w:rPr>
          <w:spacing w:val="-13"/>
          <w:sz w:val="24"/>
        </w:rPr>
        <w:t xml:space="preserve"> </w:t>
      </w:r>
      <w:r w:rsidRPr="000A1005">
        <w:rPr>
          <w:sz w:val="24"/>
        </w:rPr>
        <w:t>au</w:t>
      </w:r>
      <w:r w:rsidRPr="000A1005">
        <w:rPr>
          <w:spacing w:val="-14"/>
          <w:sz w:val="24"/>
        </w:rPr>
        <w:t xml:space="preserve"> </w:t>
      </w:r>
      <w:r w:rsidRPr="000A1005">
        <w:rPr>
          <w:sz w:val="24"/>
        </w:rPr>
        <w:t>cours</w:t>
      </w:r>
      <w:r w:rsidRPr="000A1005">
        <w:rPr>
          <w:spacing w:val="-12"/>
          <w:sz w:val="24"/>
        </w:rPr>
        <w:t xml:space="preserve"> </w:t>
      </w:r>
      <w:r w:rsidRPr="000A1005">
        <w:rPr>
          <w:sz w:val="24"/>
        </w:rPr>
        <w:t>des</w:t>
      </w:r>
      <w:r w:rsidRPr="000A1005">
        <w:rPr>
          <w:spacing w:val="-13"/>
          <w:sz w:val="24"/>
        </w:rPr>
        <w:t xml:space="preserve"> </w:t>
      </w:r>
      <w:r w:rsidRPr="000A1005">
        <w:rPr>
          <w:sz w:val="24"/>
        </w:rPr>
        <w:t>5</w:t>
      </w:r>
      <w:r w:rsidRPr="000A1005">
        <w:rPr>
          <w:spacing w:val="-19"/>
          <w:sz w:val="24"/>
        </w:rPr>
        <w:t xml:space="preserve"> </w:t>
      </w:r>
      <w:r w:rsidRPr="000A1005">
        <w:rPr>
          <w:sz w:val="24"/>
        </w:rPr>
        <w:t>(cinq)</w:t>
      </w:r>
      <w:r w:rsidRPr="000A1005">
        <w:rPr>
          <w:spacing w:val="-16"/>
          <w:sz w:val="24"/>
        </w:rPr>
        <w:t xml:space="preserve"> </w:t>
      </w:r>
      <w:r w:rsidRPr="000A1005">
        <w:rPr>
          <w:sz w:val="24"/>
        </w:rPr>
        <w:t>dernières</w:t>
      </w:r>
      <w:r w:rsidRPr="000A1005">
        <w:rPr>
          <w:spacing w:val="-13"/>
          <w:sz w:val="24"/>
        </w:rPr>
        <w:t xml:space="preserve"> </w:t>
      </w:r>
      <w:r w:rsidRPr="000A1005">
        <w:rPr>
          <w:sz w:val="24"/>
        </w:rPr>
        <w:t>années</w:t>
      </w:r>
    </w:p>
    <w:p w:rsidR="002F7E36" w:rsidRPr="000A1005" w:rsidRDefault="00314116">
      <w:pPr>
        <w:pStyle w:val="Corpsdetexte"/>
        <w:spacing w:before="42" w:line="273" w:lineRule="auto"/>
        <w:ind w:left="562" w:right="995"/>
        <w:jc w:val="both"/>
      </w:pPr>
      <w:r w:rsidRPr="000A1005">
        <w:t>Avoir</w:t>
      </w:r>
      <w:r w:rsidRPr="000A1005">
        <w:rPr>
          <w:spacing w:val="-18"/>
        </w:rPr>
        <w:t xml:space="preserve"> </w:t>
      </w:r>
      <w:r w:rsidRPr="000A1005">
        <w:t>réalisé</w:t>
      </w:r>
      <w:r w:rsidRPr="000A1005">
        <w:rPr>
          <w:spacing w:val="-17"/>
        </w:rPr>
        <w:t xml:space="preserve"> </w:t>
      </w:r>
      <w:r w:rsidRPr="000A1005">
        <w:t>avec</w:t>
      </w:r>
      <w:r w:rsidRPr="000A1005">
        <w:rPr>
          <w:spacing w:val="-15"/>
        </w:rPr>
        <w:t xml:space="preserve"> </w:t>
      </w:r>
      <w:r w:rsidRPr="000A1005">
        <w:t>succès,</w:t>
      </w:r>
      <w:r w:rsidRPr="000A1005">
        <w:rPr>
          <w:spacing w:val="-17"/>
        </w:rPr>
        <w:t xml:space="preserve"> </w:t>
      </w:r>
      <w:r w:rsidRPr="000A1005">
        <w:t>en</w:t>
      </w:r>
      <w:r w:rsidRPr="000A1005">
        <w:rPr>
          <w:spacing w:val="-16"/>
        </w:rPr>
        <w:t xml:space="preserve"> </w:t>
      </w:r>
      <w:r w:rsidRPr="000A1005">
        <w:t>moyenne,</w:t>
      </w:r>
      <w:r w:rsidRPr="000A1005">
        <w:rPr>
          <w:spacing w:val="-17"/>
        </w:rPr>
        <w:t xml:space="preserve"> </w:t>
      </w:r>
      <w:r w:rsidRPr="000A1005">
        <w:t>au</w:t>
      </w:r>
      <w:r w:rsidRPr="000A1005">
        <w:rPr>
          <w:spacing w:val="-15"/>
        </w:rPr>
        <w:t xml:space="preserve"> </w:t>
      </w:r>
      <w:r w:rsidRPr="000A1005">
        <w:t>cours</w:t>
      </w:r>
      <w:r w:rsidRPr="000A1005">
        <w:rPr>
          <w:spacing w:val="-15"/>
        </w:rPr>
        <w:t xml:space="preserve"> </w:t>
      </w:r>
      <w:r w:rsidRPr="000A1005">
        <w:t>des</w:t>
      </w:r>
      <w:r w:rsidRPr="000A1005">
        <w:rPr>
          <w:spacing w:val="-14"/>
        </w:rPr>
        <w:t xml:space="preserve"> </w:t>
      </w:r>
      <w:r w:rsidRPr="000A1005">
        <w:t>cinq</w:t>
      </w:r>
      <w:r w:rsidRPr="000A1005">
        <w:rPr>
          <w:spacing w:val="-16"/>
        </w:rPr>
        <w:t xml:space="preserve"> </w:t>
      </w:r>
      <w:r w:rsidRPr="000A1005">
        <w:t>(05)</w:t>
      </w:r>
      <w:r w:rsidRPr="000A1005">
        <w:rPr>
          <w:spacing w:val="-18"/>
        </w:rPr>
        <w:t xml:space="preserve"> </w:t>
      </w:r>
      <w:r w:rsidRPr="000A1005">
        <w:t>dernières</w:t>
      </w:r>
      <w:r w:rsidRPr="000A1005">
        <w:rPr>
          <w:spacing w:val="-14"/>
        </w:rPr>
        <w:t xml:space="preserve"> </w:t>
      </w:r>
      <w:r w:rsidRPr="000A1005">
        <w:t>années,</w:t>
      </w:r>
      <w:r w:rsidRPr="000A1005">
        <w:rPr>
          <w:spacing w:val="-17"/>
        </w:rPr>
        <w:t xml:space="preserve"> </w:t>
      </w:r>
      <w:r w:rsidRPr="000A1005">
        <w:t>une</w:t>
      </w:r>
      <w:r w:rsidRPr="000A1005">
        <w:rPr>
          <w:spacing w:val="-17"/>
        </w:rPr>
        <w:t xml:space="preserve"> </w:t>
      </w:r>
      <w:r w:rsidRPr="000A1005">
        <w:t>valeur</w:t>
      </w:r>
      <w:r w:rsidRPr="000A1005">
        <w:rPr>
          <w:spacing w:val="-18"/>
        </w:rPr>
        <w:t xml:space="preserve"> </w:t>
      </w:r>
      <w:r w:rsidRPr="000A1005">
        <w:t xml:space="preserve">de prestations supérieure ou égale à 2 000 000 </w:t>
      </w:r>
      <w:r w:rsidRPr="000A1005">
        <w:rPr>
          <w:spacing w:val="3"/>
        </w:rPr>
        <w:t xml:space="preserve">MRU </w:t>
      </w:r>
      <w:r w:rsidRPr="000A1005">
        <w:t>dans le domaine spécifique sollicité. Ces prestations doivent être attestées par un Maitre d’Ouvrage public ou para public. En cas de groupement, la valeur des travaux exécutés des membres de groupement seront cumulés ; toutefois</w:t>
      </w:r>
      <w:r w:rsidRPr="000A1005">
        <w:rPr>
          <w:spacing w:val="-12"/>
        </w:rPr>
        <w:t xml:space="preserve"> </w:t>
      </w:r>
      <w:r w:rsidRPr="000A1005">
        <w:t>celle</w:t>
      </w:r>
      <w:r w:rsidRPr="000A1005">
        <w:rPr>
          <w:spacing w:val="-14"/>
        </w:rPr>
        <w:t xml:space="preserve"> </w:t>
      </w:r>
      <w:r w:rsidRPr="000A1005">
        <w:t>du</w:t>
      </w:r>
      <w:r w:rsidRPr="000A1005">
        <w:rPr>
          <w:spacing w:val="-13"/>
        </w:rPr>
        <w:t xml:space="preserve"> </w:t>
      </w:r>
      <w:r w:rsidRPr="000A1005">
        <w:t>chef</w:t>
      </w:r>
      <w:r w:rsidRPr="000A1005">
        <w:rPr>
          <w:spacing w:val="-11"/>
        </w:rPr>
        <w:t xml:space="preserve"> </w:t>
      </w:r>
      <w:r w:rsidRPr="000A1005">
        <w:t>de</w:t>
      </w:r>
      <w:r w:rsidRPr="000A1005">
        <w:rPr>
          <w:spacing w:val="-15"/>
        </w:rPr>
        <w:t xml:space="preserve"> </w:t>
      </w:r>
      <w:r w:rsidRPr="000A1005">
        <w:t>file</w:t>
      </w:r>
      <w:r w:rsidRPr="000A1005">
        <w:rPr>
          <w:spacing w:val="-14"/>
        </w:rPr>
        <w:t xml:space="preserve"> </w:t>
      </w:r>
      <w:r w:rsidRPr="000A1005">
        <w:t>doit</w:t>
      </w:r>
      <w:r w:rsidRPr="000A1005">
        <w:rPr>
          <w:spacing w:val="-13"/>
        </w:rPr>
        <w:t xml:space="preserve"> </w:t>
      </w:r>
      <w:r w:rsidRPr="000A1005">
        <w:t>représenter</w:t>
      </w:r>
      <w:r w:rsidRPr="000A1005">
        <w:rPr>
          <w:spacing w:val="-9"/>
        </w:rPr>
        <w:t xml:space="preserve"> </w:t>
      </w:r>
      <w:r w:rsidRPr="000A1005">
        <w:t>50%</w:t>
      </w:r>
      <w:r w:rsidRPr="000A1005">
        <w:rPr>
          <w:spacing w:val="-14"/>
        </w:rPr>
        <w:t xml:space="preserve"> </w:t>
      </w:r>
      <w:r w:rsidRPr="000A1005">
        <w:t>de</w:t>
      </w:r>
      <w:r w:rsidRPr="000A1005">
        <w:rPr>
          <w:spacing w:val="-15"/>
        </w:rPr>
        <w:t xml:space="preserve"> </w:t>
      </w:r>
      <w:r w:rsidRPr="000A1005">
        <w:t>la</w:t>
      </w:r>
      <w:r w:rsidRPr="000A1005">
        <w:rPr>
          <w:spacing w:val="-12"/>
        </w:rPr>
        <w:t xml:space="preserve"> </w:t>
      </w:r>
      <w:r w:rsidRPr="000A1005">
        <w:t>valeur</w:t>
      </w:r>
      <w:r w:rsidRPr="000A1005">
        <w:rPr>
          <w:spacing w:val="-14"/>
        </w:rPr>
        <w:t xml:space="preserve"> </w:t>
      </w:r>
      <w:r w:rsidRPr="000A1005">
        <w:t>globale.</w:t>
      </w:r>
    </w:p>
    <w:p w:rsidR="002F7E36" w:rsidRPr="000A1005" w:rsidRDefault="00314116">
      <w:pPr>
        <w:pStyle w:val="Paragraphedeliste"/>
        <w:numPr>
          <w:ilvl w:val="0"/>
          <w:numId w:val="16"/>
        </w:numPr>
        <w:tabs>
          <w:tab w:val="left" w:pos="1269"/>
        </w:tabs>
        <w:spacing w:before="5"/>
        <w:ind w:left="1268"/>
        <w:jc w:val="both"/>
        <w:rPr>
          <w:sz w:val="24"/>
        </w:rPr>
      </w:pPr>
      <w:r w:rsidRPr="000A1005">
        <w:rPr>
          <w:sz w:val="24"/>
        </w:rPr>
        <w:t xml:space="preserve">Conditions de supervision </w:t>
      </w:r>
      <w:r w:rsidR="00463C66" w:rsidRPr="00463C66">
        <w:rPr>
          <w:sz w:val="24"/>
          <w:szCs w:val="24"/>
        </w:rPr>
        <w:t>des travaux</w:t>
      </w:r>
    </w:p>
    <w:p w:rsidR="002F7E36" w:rsidRPr="000A1005" w:rsidRDefault="00314116">
      <w:pPr>
        <w:pStyle w:val="Corpsdetexte"/>
        <w:spacing w:before="42" w:line="273" w:lineRule="auto"/>
        <w:ind w:left="562" w:right="990"/>
        <w:jc w:val="both"/>
      </w:pPr>
      <w:r w:rsidRPr="000A1005">
        <w:t>Pour la mission de suivi le candidat doit justifier d’une mission de supervision des travaux de construction dans des conditions similaires à celles de la mission projetée : éloignement par rapport</w:t>
      </w:r>
      <w:r w:rsidRPr="000A1005">
        <w:rPr>
          <w:spacing w:val="-6"/>
        </w:rPr>
        <w:t xml:space="preserve"> </w:t>
      </w:r>
      <w:r w:rsidRPr="000A1005">
        <w:t>à</w:t>
      </w:r>
      <w:r w:rsidRPr="000A1005">
        <w:rPr>
          <w:spacing w:val="-4"/>
        </w:rPr>
        <w:t xml:space="preserve"> </w:t>
      </w:r>
      <w:r w:rsidRPr="000A1005">
        <w:t>Nouakchott,</w:t>
      </w:r>
      <w:r w:rsidRPr="000A1005">
        <w:rPr>
          <w:spacing w:val="-7"/>
        </w:rPr>
        <w:t xml:space="preserve"> </w:t>
      </w:r>
      <w:r w:rsidRPr="000A1005">
        <w:t>dispersion</w:t>
      </w:r>
      <w:r w:rsidRPr="000A1005">
        <w:rPr>
          <w:spacing w:val="-5"/>
        </w:rPr>
        <w:t xml:space="preserve"> </w:t>
      </w:r>
      <w:r w:rsidRPr="000A1005">
        <w:t>des</w:t>
      </w:r>
      <w:r w:rsidRPr="000A1005">
        <w:rPr>
          <w:spacing w:val="-3"/>
        </w:rPr>
        <w:t xml:space="preserve"> </w:t>
      </w:r>
      <w:r w:rsidRPr="000A1005">
        <w:t>sites</w:t>
      </w:r>
      <w:r w:rsidRPr="000A1005">
        <w:rPr>
          <w:spacing w:val="-3"/>
        </w:rPr>
        <w:t xml:space="preserve"> </w:t>
      </w:r>
      <w:r w:rsidRPr="000A1005">
        <w:t>et</w:t>
      </w:r>
      <w:r w:rsidRPr="000A1005">
        <w:rPr>
          <w:spacing w:val="-5"/>
        </w:rPr>
        <w:t xml:space="preserve"> </w:t>
      </w:r>
      <w:r w:rsidRPr="000A1005">
        <w:t>diversité</w:t>
      </w:r>
      <w:r w:rsidRPr="000A1005">
        <w:rPr>
          <w:spacing w:val="-7"/>
        </w:rPr>
        <w:t xml:space="preserve"> </w:t>
      </w:r>
      <w:r w:rsidRPr="000A1005">
        <w:t>de</w:t>
      </w:r>
      <w:r w:rsidRPr="000A1005">
        <w:rPr>
          <w:spacing w:val="-8"/>
        </w:rPr>
        <w:t xml:space="preserve"> </w:t>
      </w:r>
      <w:r w:rsidRPr="000A1005">
        <w:t>la</w:t>
      </w:r>
      <w:r w:rsidRPr="000A1005">
        <w:rPr>
          <w:spacing w:val="-4"/>
        </w:rPr>
        <w:t xml:space="preserve"> </w:t>
      </w:r>
      <w:r w:rsidRPr="000A1005">
        <w:t>composante</w:t>
      </w:r>
      <w:r w:rsidRPr="000A1005">
        <w:rPr>
          <w:spacing w:val="-7"/>
        </w:rPr>
        <w:t xml:space="preserve"> </w:t>
      </w:r>
      <w:r w:rsidRPr="000A1005">
        <w:t>du</w:t>
      </w:r>
      <w:r w:rsidRPr="000A1005">
        <w:rPr>
          <w:spacing w:val="-6"/>
        </w:rPr>
        <w:t xml:space="preserve"> </w:t>
      </w:r>
      <w:r w:rsidRPr="000A1005">
        <w:t>projet</w:t>
      </w:r>
      <w:r w:rsidRPr="000A1005">
        <w:rPr>
          <w:spacing w:val="-5"/>
        </w:rPr>
        <w:t xml:space="preserve"> </w:t>
      </w:r>
      <w:r w:rsidRPr="000A1005">
        <w:t>(génie</w:t>
      </w:r>
      <w:r w:rsidRPr="000A1005">
        <w:rPr>
          <w:spacing w:val="-7"/>
        </w:rPr>
        <w:t xml:space="preserve"> </w:t>
      </w:r>
      <w:r w:rsidRPr="000A1005">
        <w:t>civil du</w:t>
      </w:r>
      <w:r w:rsidRPr="000A1005">
        <w:rPr>
          <w:spacing w:val="-16"/>
        </w:rPr>
        <w:t xml:space="preserve"> </w:t>
      </w:r>
      <w:r w:rsidRPr="000A1005">
        <w:t>bâtiment,</w:t>
      </w:r>
      <w:r w:rsidRPr="000A1005">
        <w:rPr>
          <w:spacing w:val="-16"/>
        </w:rPr>
        <w:t xml:space="preserve"> </w:t>
      </w:r>
      <w:r w:rsidRPr="000A1005">
        <w:t>infrastructures</w:t>
      </w:r>
      <w:r w:rsidRPr="000A1005">
        <w:rPr>
          <w:spacing w:val="-14"/>
        </w:rPr>
        <w:t xml:space="preserve"> </w:t>
      </w:r>
      <w:r w:rsidRPr="000A1005">
        <w:t>métalliques,</w:t>
      </w:r>
      <w:r w:rsidRPr="000A1005">
        <w:rPr>
          <w:spacing w:val="-16"/>
        </w:rPr>
        <w:t xml:space="preserve"> </w:t>
      </w:r>
      <w:r w:rsidRPr="000A1005">
        <w:t>chambre</w:t>
      </w:r>
      <w:r w:rsidRPr="000A1005">
        <w:rPr>
          <w:spacing w:val="-17"/>
        </w:rPr>
        <w:t xml:space="preserve"> </w:t>
      </w:r>
      <w:proofErr w:type="gramStart"/>
      <w:r w:rsidRPr="000A1005">
        <w:t>froide….</w:t>
      </w:r>
      <w:proofErr w:type="gramEnd"/>
      <w:r w:rsidRPr="000A1005">
        <w:t>).</w:t>
      </w:r>
    </w:p>
    <w:p w:rsidR="002F7E36" w:rsidRPr="000A1005" w:rsidRDefault="002F7E36">
      <w:pPr>
        <w:pStyle w:val="Corpsdetexte"/>
        <w:spacing w:before="9"/>
        <w:rPr>
          <w:sz w:val="27"/>
        </w:rPr>
      </w:pPr>
    </w:p>
    <w:p w:rsidR="002F7E36" w:rsidRPr="000A1005" w:rsidRDefault="00314116">
      <w:pPr>
        <w:pStyle w:val="Corpsdetexte"/>
        <w:ind w:left="562"/>
        <w:jc w:val="both"/>
      </w:pPr>
      <w:r w:rsidRPr="000A1005">
        <w:t>Ces prestations doivent être attestées par un maitre d’ouvrage public ou para public.</w:t>
      </w:r>
    </w:p>
    <w:p w:rsidR="002F7E36" w:rsidRPr="000A1005" w:rsidRDefault="002F7E36">
      <w:pPr>
        <w:pStyle w:val="Corpsdetexte"/>
        <w:spacing w:before="11"/>
        <w:rPr>
          <w:sz w:val="30"/>
        </w:rPr>
      </w:pPr>
    </w:p>
    <w:p w:rsidR="002F7E36" w:rsidRPr="000A1005" w:rsidRDefault="00314116">
      <w:pPr>
        <w:pStyle w:val="Corpsdetexte"/>
        <w:spacing w:line="273" w:lineRule="auto"/>
        <w:ind w:left="562" w:right="1004"/>
        <w:jc w:val="both"/>
      </w:pPr>
      <w:r w:rsidRPr="000A1005">
        <w:t>En</w:t>
      </w:r>
      <w:r w:rsidRPr="000A1005">
        <w:rPr>
          <w:spacing w:val="-2"/>
        </w:rPr>
        <w:t xml:space="preserve"> </w:t>
      </w:r>
      <w:r w:rsidRPr="000A1005">
        <w:t>cas</w:t>
      </w:r>
      <w:r w:rsidRPr="000A1005">
        <w:rPr>
          <w:spacing w:val="-7"/>
        </w:rPr>
        <w:t xml:space="preserve"> </w:t>
      </w:r>
      <w:r w:rsidRPr="000A1005">
        <w:t>de</w:t>
      </w:r>
      <w:r w:rsidRPr="000A1005">
        <w:rPr>
          <w:spacing w:val="-10"/>
        </w:rPr>
        <w:t xml:space="preserve"> </w:t>
      </w:r>
      <w:r w:rsidRPr="000A1005">
        <w:t>groupement,</w:t>
      </w:r>
      <w:r w:rsidRPr="000A1005">
        <w:rPr>
          <w:spacing w:val="-5"/>
        </w:rPr>
        <w:t xml:space="preserve"> </w:t>
      </w:r>
      <w:r w:rsidRPr="000A1005">
        <w:t>les</w:t>
      </w:r>
      <w:r w:rsidRPr="000A1005">
        <w:rPr>
          <w:spacing w:val="-2"/>
        </w:rPr>
        <w:t xml:space="preserve"> </w:t>
      </w:r>
      <w:r w:rsidRPr="000A1005">
        <w:t>expériences</w:t>
      </w:r>
      <w:r w:rsidRPr="000A1005">
        <w:rPr>
          <w:spacing w:val="-2"/>
        </w:rPr>
        <w:t xml:space="preserve"> </w:t>
      </w:r>
      <w:r w:rsidRPr="000A1005">
        <w:t>demandées</w:t>
      </w:r>
      <w:r w:rsidRPr="000A1005">
        <w:rPr>
          <w:spacing w:val="-2"/>
        </w:rPr>
        <w:t xml:space="preserve"> </w:t>
      </w:r>
      <w:r w:rsidRPr="000A1005">
        <w:t>peuvent</w:t>
      </w:r>
      <w:r w:rsidRPr="000A1005">
        <w:rPr>
          <w:spacing w:val="-3"/>
        </w:rPr>
        <w:t xml:space="preserve"> </w:t>
      </w:r>
      <w:r w:rsidRPr="000A1005">
        <w:t>être</w:t>
      </w:r>
      <w:r w:rsidRPr="000A1005">
        <w:rPr>
          <w:spacing w:val="-5"/>
        </w:rPr>
        <w:t xml:space="preserve"> </w:t>
      </w:r>
      <w:r w:rsidRPr="000A1005">
        <w:t>satisfaites</w:t>
      </w:r>
      <w:r w:rsidRPr="000A1005">
        <w:rPr>
          <w:spacing w:val="-2"/>
        </w:rPr>
        <w:t xml:space="preserve"> </w:t>
      </w:r>
      <w:r w:rsidRPr="000A1005">
        <w:t>par</w:t>
      </w:r>
      <w:r w:rsidRPr="000A1005">
        <w:rPr>
          <w:spacing w:val="-4"/>
        </w:rPr>
        <w:t xml:space="preserve"> </w:t>
      </w:r>
      <w:r w:rsidRPr="000A1005">
        <w:t>le</w:t>
      </w:r>
      <w:r w:rsidRPr="000A1005">
        <w:rPr>
          <w:spacing w:val="-5"/>
        </w:rPr>
        <w:t xml:space="preserve"> </w:t>
      </w:r>
      <w:r w:rsidRPr="000A1005">
        <w:t>chef</w:t>
      </w:r>
      <w:r w:rsidRPr="000A1005">
        <w:rPr>
          <w:spacing w:val="-6"/>
        </w:rPr>
        <w:t xml:space="preserve"> </w:t>
      </w:r>
      <w:r w:rsidRPr="000A1005">
        <w:t>de</w:t>
      </w:r>
      <w:r w:rsidRPr="000A1005">
        <w:rPr>
          <w:spacing w:val="-10"/>
        </w:rPr>
        <w:t xml:space="preserve"> </w:t>
      </w:r>
      <w:r w:rsidRPr="000A1005">
        <w:t>file seul</w:t>
      </w:r>
      <w:r w:rsidRPr="000A1005">
        <w:rPr>
          <w:spacing w:val="-14"/>
        </w:rPr>
        <w:t xml:space="preserve"> </w:t>
      </w:r>
      <w:r w:rsidRPr="000A1005">
        <w:t>ou</w:t>
      </w:r>
      <w:r w:rsidRPr="000A1005">
        <w:rPr>
          <w:spacing w:val="-13"/>
        </w:rPr>
        <w:t xml:space="preserve"> </w:t>
      </w:r>
      <w:r w:rsidRPr="000A1005">
        <w:t>par</w:t>
      </w:r>
      <w:r w:rsidRPr="000A1005">
        <w:rPr>
          <w:spacing w:val="-15"/>
        </w:rPr>
        <w:t xml:space="preserve"> </w:t>
      </w:r>
      <w:r w:rsidRPr="000A1005">
        <w:t>cumul</w:t>
      </w:r>
      <w:r w:rsidRPr="000A1005">
        <w:rPr>
          <w:spacing w:val="-13"/>
        </w:rPr>
        <w:t xml:space="preserve"> </w:t>
      </w:r>
      <w:r w:rsidRPr="000A1005">
        <w:t>des</w:t>
      </w:r>
      <w:r w:rsidRPr="000A1005">
        <w:rPr>
          <w:spacing w:val="-12"/>
        </w:rPr>
        <w:t xml:space="preserve"> </w:t>
      </w:r>
      <w:r w:rsidRPr="000A1005">
        <w:t>expériences</w:t>
      </w:r>
      <w:r w:rsidRPr="000A1005">
        <w:rPr>
          <w:spacing w:val="-13"/>
        </w:rPr>
        <w:t xml:space="preserve"> </w:t>
      </w:r>
      <w:r w:rsidRPr="000A1005">
        <w:t>des</w:t>
      </w:r>
      <w:r w:rsidRPr="000A1005">
        <w:rPr>
          <w:spacing w:val="-12"/>
        </w:rPr>
        <w:t xml:space="preserve"> </w:t>
      </w:r>
      <w:r w:rsidRPr="000A1005">
        <w:t>membres</w:t>
      </w:r>
      <w:r w:rsidRPr="000A1005">
        <w:rPr>
          <w:spacing w:val="-12"/>
        </w:rPr>
        <w:t xml:space="preserve"> </w:t>
      </w:r>
      <w:r w:rsidRPr="000A1005">
        <w:t>du</w:t>
      </w:r>
      <w:r w:rsidRPr="000A1005">
        <w:rPr>
          <w:spacing w:val="-14"/>
        </w:rPr>
        <w:t xml:space="preserve"> </w:t>
      </w:r>
      <w:r w:rsidRPr="000A1005">
        <w:t>groupement</w:t>
      </w:r>
      <w:r w:rsidRPr="000A1005">
        <w:rPr>
          <w:spacing w:val="-14"/>
        </w:rPr>
        <w:t xml:space="preserve"> </w:t>
      </w:r>
      <w:r w:rsidRPr="000A1005">
        <w:t>réunis</w:t>
      </w:r>
    </w:p>
    <w:p w:rsidR="002F7E36" w:rsidRPr="000A1005" w:rsidRDefault="002F7E36">
      <w:pPr>
        <w:pStyle w:val="Corpsdetexte"/>
        <w:spacing w:before="5"/>
        <w:rPr>
          <w:sz w:val="32"/>
        </w:rPr>
      </w:pPr>
    </w:p>
    <w:p w:rsidR="002F7E36" w:rsidRPr="000A1005" w:rsidRDefault="00314116">
      <w:pPr>
        <w:pStyle w:val="Paragraphedeliste"/>
        <w:numPr>
          <w:ilvl w:val="0"/>
          <w:numId w:val="17"/>
        </w:numPr>
        <w:tabs>
          <w:tab w:val="left" w:pos="1710"/>
          <w:tab w:val="left" w:pos="1711"/>
        </w:tabs>
        <w:ind w:left="1710" w:hanging="721"/>
        <w:jc w:val="left"/>
        <w:rPr>
          <w:sz w:val="24"/>
        </w:rPr>
      </w:pPr>
      <w:r w:rsidRPr="000A1005">
        <w:rPr>
          <w:spacing w:val="-3"/>
          <w:w w:val="105"/>
          <w:sz w:val="24"/>
        </w:rPr>
        <w:t>DOSSIER D’APPEL</w:t>
      </w:r>
      <w:r w:rsidRPr="000A1005">
        <w:rPr>
          <w:spacing w:val="-38"/>
          <w:w w:val="105"/>
          <w:sz w:val="24"/>
        </w:rPr>
        <w:t xml:space="preserve"> </w:t>
      </w:r>
      <w:r w:rsidRPr="000A1005">
        <w:rPr>
          <w:spacing w:val="-3"/>
          <w:w w:val="105"/>
          <w:sz w:val="24"/>
        </w:rPr>
        <w:t>D’OFFRES</w:t>
      </w:r>
    </w:p>
    <w:p w:rsidR="002F7E36" w:rsidRPr="000A1005" w:rsidRDefault="00F53E56">
      <w:pPr>
        <w:pStyle w:val="Corpsdetexte"/>
        <w:spacing w:before="6"/>
        <w:rPr>
          <w:sz w:val="10"/>
        </w:rPr>
      </w:pPr>
      <w:r w:rsidRPr="000A1005">
        <w:rPr>
          <w:noProof/>
          <w:lang w:bidi="ar-SA"/>
        </w:rPr>
        <mc:AlternateContent>
          <mc:Choice Requires="wps">
            <w:drawing>
              <wp:anchor distT="0" distB="0" distL="0" distR="0" simplePos="0" relativeHeight="251656192" behindDoc="1" locked="0" layoutInCell="1" allowOverlap="1" wp14:anchorId="23DE6A4A" wp14:editId="26A05487">
                <wp:simplePos x="0" y="0"/>
                <wp:positionH relativeFrom="page">
                  <wp:posOffset>902335</wp:posOffset>
                </wp:positionH>
                <wp:positionV relativeFrom="paragraph">
                  <wp:posOffset>107315</wp:posOffset>
                </wp:positionV>
                <wp:extent cx="6031865" cy="1270"/>
                <wp:effectExtent l="0" t="0" r="0" b="0"/>
                <wp:wrapTopAndBottom/>
                <wp:docPr id="20" name="Freeform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31865" cy="1270"/>
                        </a:xfrm>
                        <a:custGeom>
                          <a:avLst/>
                          <a:gdLst>
                            <a:gd name="T0" fmla="+- 0 1421 1421"/>
                            <a:gd name="T1" fmla="*/ T0 w 9499"/>
                            <a:gd name="T2" fmla="+- 0 10920 1421"/>
                            <a:gd name="T3" fmla="*/ T2 w 9499"/>
                          </a:gdLst>
                          <a:ahLst/>
                          <a:cxnLst>
                            <a:cxn ang="0">
                              <a:pos x="T1" y="0"/>
                            </a:cxn>
                            <a:cxn ang="0">
                              <a:pos x="T3" y="0"/>
                            </a:cxn>
                          </a:cxnLst>
                          <a:rect l="0" t="0" r="r" b="b"/>
                          <a:pathLst>
                            <a:path w="9499">
                              <a:moveTo>
                                <a:pt x="0" y="0"/>
                              </a:moveTo>
                              <a:lnTo>
                                <a:pt x="9499" y="0"/>
                              </a:lnTo>
                            </a:path>
                          </a:pathLst>
                        </a:custGeom>
                        <a:noFill/>
                        <a:ln w="3049">
                          <a:solidFill>
                            <a:srgbClr val="2D74B5"/>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E726EB6" id="Freeform 11" o:spid="_x0000_s1026" style="position:absolute;margin-left:71.05pt;margin-top:8.45pt;width:474.95pt;height:.1pt;z-index:-25166028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499,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" path="m,l9499,e" filled="f" strokecolor="#2d74b5" strokeweight=".08469mm">
                <v:path arrowok="t" o:connecttype="custom" o:connectlocs="0,0;6031865,0" o:connectangles="0,0"/>
                <w10:wrap type="topAndBottom" anchorx="page"/>
              </v:shape>
            </w:pict>
          </mc:Fallback>
        </mc:AlternateContent>
      </w:r>
    </w:p>
    <w:p w:rsidR="002F7E36" w:rsidRPr="00B11137" w:rsidRDefault="00314116" w:rsidP="00B11137">
      <w:pPr>
        <w:pStyle w:val="Paragraphedeliste"/>
        <w:numPr>
          <w:ilvl w:val="1"/>
          <w:numId w:val="11"/>
        </w:numPr>
        <w:tabs>
          <w:tab w:val="left" w:pos="1471"/>
        </w:tabs>
        <w:ind w:hanging="549"/>
      </w:pPr>
      <w:r w:rsidRPr="000A1005">
        <w:rPr>
          <w:spacing w:val="-3"/>
          <w:w w:val="105"/>
        </w:rPr>
        <w:t>Prestations</w:t>
      </w:r>
    </w:p>
    <w:p w:rsidR="002F7E36" w:rsidRPr="000A1005" w:rsidRDefault="00314116">
      <w:pPr>
        <w:pStyle w:val="Corpsdetexte"/>
        <w:spacing w:line="273" w:lineRule="auto"/>
        <w:ind w:left="562" w:right="1001"/>
        <w:jc w:val="both"/>
      </w:pPr>
      <w:r w:rsidRPr="000A1005">
        <w:rPr>
          <w:w w:val="105"/>
        </w:rPr>
        <w:t>Les</w:t>
      </w:r>
      <w:r w:rsidRPr="000A1005">
        <w:rPr>
          <w:spacing w:val="-48"/>
          <w:w w:val="105"/>
        </w:rPr>
        <w:t xml:space="preserve"> </w:t>
      </w:r>
      <w:r w:rsidRPr="000A1005">
        <w:rPr>
          <w:w w:val="105"/>
        </w:rPr>
        <w:t>prestations</w:t>
      </w:r>
      <w:r w:rsidRPr="000A1005">
        <w:rPr>
          <w:spacing w:val="-47"/>
          <w:w w:val="105"/>
        </w:rPr>
        <w:t xml:space="preserve"> </w:t>
      </w:r>
      <w:r w:rsidRPr="000A1005">
        <w:rPr>
          <w:w w:val="105"/>
        </w:rPr>
        <w:t>demandées</w:t>
      </w:r>
      <w:r w:rsidRPr="000A1005">
        <w:rPr>
          <w:spacing w:val="-47"/>
          <w:w w:val="105"/>
        </w:rPr>
        <w:t xml:space="preserve"> </w:t>
      </w:r>
      <w:r w:rsidRPr="000A1005">
        <w:rPr>
          <w:w w:val="105"/>
        </w:rPr>
        <w:t>pour</w:t>
      </w:r>
      <w:r w:rsidRPr="000A1005">
        <w:rPr>
          <w:spacing w:val="-48"/>
          <w:w w:val="105"/>
        </w:rPr>
        <w:t xml:space="preserve"> </w:t>
      </w:r>
      <w:r w:rsidRPr="000A1005">
        <w:rPr>
          <w:w w:val="105"/>
        </w:rPr>
        <w:t>la</w:t>
      </w:r>
      <w:r w:rsidRPr="000A1005">
        <w:rPr>
          <w:spacing w:val="-48"/>
          <w:w w:val="105"/>
        </w:rPr>
        <w:t xml:space="preserve"> </w:t>
      </w:r>
      <w:r w:rsidRPr="000A1005">
        <w:rPr>
          <w:w w:val="105"/>
        </w:rPr>
        <w:t>fourniture</w:t>
      </w:r>
      <w:r w:rsidRPr="000A1005">
        <w:rPr>
          <w:spacing w:val="-49"/>
          <w:w w:val="105"/>
        </w:rPr>
        <w:t xml:space="preserve"> </w:t>
      </w:r>
      <w:r w:rsidRPr="000A1005">
        <w:rPr>
          <w:w w:val="105"/>
        </w:rPr>
        <w:t>des</w:t>
      </w:r>
      <w:r w:rsidRPr="000A1005">
        <w:rPr>
          <w:spacing w:val="-47"/>
          <w:w w:val="105"/>
        </w:rPr>
        <w:t xml:space="preserve"> </w:t>
      </w:r>
      <w:r w:rsidRPr="000A1005">
        <w:rPr>
          <w:w w:val="105"/>
        </w:rPr>
        <w:t>DAO</w:t>
      </w:r>
      <w:r w:rsidRPr="000A1005">
        <w:rPr>
          <w:spacing w:val="-48"/>
          <w:w w:val="105"/>
        </w:rPr>
        <w:t xml:space="preserve"> </w:t>
      </w:r>
      <w:r w:rsidRPr="000A1005">
        <w:rPr>
          <w:w w:val="105"/>
        </w:rPr>
        <w:t>concernent</w:t>
      </w:r>
      <w:r w:rsidRPr="000A1005">
        <w:rPr>
          <w:spacing w:val="-48"/>
          <w:w w:val="105"/>
        </w:rPr>
        <w:t xml:space="preserve"> </w:t>
      </w:r>
      <w:r w:rsidRPr="000A1005">
        <w:rPr>
          <w:w w:val="105"/>
        </w:rPr>
        <w:t>les</w:t>
      </w:r>
      <w:r w:rsidRPr="000A1005">
        <w:rPr>
          <w:spacing w:val="-47"/>
          <w:w w:val="105"/>
        </w:rPr>
        <w:t xml:space="preserve"> </w:t>
      </w:r>
      <w:r w:rsidRPr="000A1005">
        <w:rPr>
          <w:w w:val="105"/>
        </w:rPr>
        <w:t>projets</w:t>
      </w:r>
      <w:r w:rsidRPr="000A1005">
        <w:rPr>
          <w:spacing w:val="-47"/>
          <w:w w:val="105"/>
        </w:rPr>
        <w:t xml:space="preserve"> </w:t>
      </w:r>
      <w:r w:rsidRPr="000A1005">
        <w:rPr>
          <w:w w:val="105"/>
        </w:rPr>
        <w:t>de</w:t>
      </w:r>
      <w:r w:rsidRPr="000A1005">
        <w:rPr>
          <w:spacing w:val="-50"/>
          <w:w w:val="105"/>
        </w:rPr>
        <w:t xml:space="preserve"> </w:t>
      </w:r>
      <w:r w:rsidRPr="000A1005">
        <w:rPr>
          <w:w w:val="105"/>
        </w:rPr>
        <w:t>construction de</w:t>
      </w:r>
      <w:r w:rsidRPr="000A1005">
        <w:rPr>
          <w:spacing w:val="-49"/>
          <w:w w:val="105"/>
        </w:rPr>
        <w:t xml:space="preserve"> </w:t>
      </w:r>
      <w:r w:rsidRPr="000A1005">
        <w:rPr>
          <w:w w:val="105"/>
        </w:rPr>
        <w:t>5</w:t>
      </w:r>
      <w:r w:rsidRPr="000A1005">
        <w:rPr>
          <w:spacing w:val="-48"/>
          <w:w w:val="105"/>
        </w:rPr>
        <w:t xml:space="preserve"> </w:t>
      </w:r>
      <w:r w:rsidRPr="000A1005">
        <w:rPr>
          <w:w w:val="105"/>
        </w:rPr>
        <w:t>(cinq)</w:t>
      </w:r>
      <w:r w:rsidRPr="000A1005">
        <w:rPr>
          <w:spacing w:val="-48"/>
          <w:w w:val="105"/>
        </w:rPr>
        <w:t xml:space="preserve"> </w:t>
      </w:r>
      <w:r w:rsidRPr="000A1005">
        <w:rPr>
          <w:w w:val="105"/>
        </w:rPr>
        <w:t>centres</w:t>
      </w:r>
      <w:r w:rsidRPr="000A1005">
        <w:rPr>
          <w:spacing w:val="-47"/>
          <w:w w:val="105"/>
        </w:rPr>
        <w:t xml:space="preserve"> </w:t>
      </w:r>
      <w:r w:rsidRPr="000A1005">
        <w:rPr>
          <w:w w:val="105"/>
        </w:rPr>
        <w:t>logistiques</w:t>
      </w:r>
      <w:r w:rsidRPr="000A1005">
        <w:rPr>
          <w:spacing w:val="-46"/>
          <w:w w:val="105"/>
        </w:rPr>
        <w:t xml:space="preserve"> </w:t>
      </w:r>
      <w:r w:rsidRPr="000A1005">
        <w:rPr>
          <w:w w:val="105"/>
        </w:rPr>
        <w:t>avec</w:t>
      </w:r>
      <w:r w:rsidRPr="000A1005">
        <w:rPr>
          <w:spacing w:val="-47"/>
          <w:w w:val="105"/>
        </w:rPr>
        <w:t xml:space="preserve"> </w:t>
      </w:r>
      <w:r w:rsidRPr="000A1005">
        <w:rPr>
          <w:w w:val="105"/>
        </w:rPr>
        <w:t>des</w:t>
      </w:r>
      <w:r w:rsidRPr="000A1005">
        <w:rPr>
          <w:spacing w:val="-47"/>
          <w:w w:val="105"/>
        </w:rPr>
        <w:t xml:space="preserve"> </w:t>
      </w:r>
      <w:r w:rsidRPr="000A1005">
        <w:rPr>
          <w:w w:val="105"/>
        </w:rPr>
        <w:t>chambres</w:t>
      </w:r>
      <w:r w:rsidRPr="000A1005">
        <w:rPr>
          <w:spacing w:val="-46"/>
          <w:w w:val="105"/>
        </w:rPr>
        <w:t xml:space="preserve"> </w:t>
      </w:r>
      <w:r w:rsidRPr="000A1005">
        <w:rPr>
          <w:w w:val="105"/>
        </w:rPr>
        <w:t>froides</w:t>
      </w:r>
      <w:r w:rsidRPr="000A1005">
        <w:rPr>
          <w:spacing w:val="-47"/>
          <w:w w:val="105"/>
        </w:rPr>
        <w:t xml:space="preserve"> </w:t>
      </w:r>
      <w:r w:rsidRPr="000A1005">
        <w:rPr>
          <w:w w:val="105"/>
        </w:rPr>
        <w:t>d’une</w:t>
      </w:r>
      <w:r w:rsidRPr="000A1005">
        <w:rPr>
          <w:spacing w:val="-48"/>
          <w:w w:val="105"/>
        </w:rPr>
        <w:t xml:space="preserve"> </w:t>
      </w:r>
      <w:r w:rsidRPr="000A1005">
        <w:rPr>
          <w:w w:val="105"/>
        </w:rPr>
        <w:t>capacité</w:t>
      </w:r>
      <w:r w:rsidRPr="000A1005">
        <w:rPr>
          <w:spacing w:val="-47"/>
          <w:w w:val="105"/>
        </w:rPr>
        <w:t xml:space="preserve"> </w:t>
      </w:r>
      <w:r w:rsidRPr="000A1005">
        <w:rPr>
          <w:w w:val="105"/>
        </w:rPr>
        <w:t>de</w:t>
      </w:r>
      <w:r w:rsidRPr="000A1005">
        <w:rPr>
          <w:spacing w:val="-48"/>
          <w:w w:val="105"/>
        </w:rPr>
        <w:t xml:space="preserve"> </w:t>
      </w:r>
      <w:r w:rsidRPr="000A1005">
        <w:rPr>
          <w:w w:val="105"/>
        </w:rPr>
        <w:t>40</w:t>
      </w:r>
      <w:r w:rsidRPr="000A1005">
        <w:rPr>
          <w:spacing w:val="-48"/>
          <w:w w:val="105"/>
        </w:rPr>
        <w:t xml:space="preserve"> </w:t>
      </w:r>
      <w:r w:rsidRPr="000A1005">
        <w:rPr>
          <w:w w:val="105"/>
        </w:rPr>
        <w:t>tonnes</w:t>
      </w:r>
      <w:r w:rsidRPr="000A1005">
        <w:rPr>
          <w:spacing w:val="-46"/>
          <w:w w:val="105"/>
        </w:rPr>
        <w:t xml:space="preserve"> </w:t>
      </w:r>
      <w:r w:rsidRPr="000A1005">
        <w:rPr>
          <w:w w:val="105"/>
        </w:rPr>
        <w:t>pour</w:t>
      </w:r>
      <w:r w:rsidRPr="000A1005">
        <w:rPr>
          <w:spacing w:val="-48"/>
          <w:w w:val="105"/>
        </w:rPr>
        <w:t xml:space="preserve"> </w:t>
      </w:r>
      <w:r w:rsidRPr="000A1005">
        <w:rPr>
          <w:w w:val="105"/>
        </w:rPr>
        <w:t>les centres</w:t>
      </w:r>
      <w:r w:rsidRPr="000A1005">
        <w:rPr>
          <w:spacing w:val="-25"/>
          <w:w w:val="105"/>
        </w:rPr>
        <w:t xml:space="preserve"> </w:t>
      </w:r>
      <w:r w:rsidRPr="000A1005">
        <w:rPr>
          <w:w w:val="105"/>
        </w:rPr>
        <w:t>de</w:t>
      </w:r>
      <w:r w:rsidRPr="000A1005">
        <w:rPr>
          <w:spacing w:val="-28"/>
          <w:w w:val="105"/>
        </w:rPr>
        <w:t xml:space="preserve"> </w:t>
      </w:r>
      <w:r w:rsidRPr="000A1005">
        <w:rPr>
          <w:w w:val="105"/>
        </w:rPr>
        <w:t>Rosso</w:t>
      </w:r>
      <w:r w:rsidRPr="000A1005">
        <w:rPr>
          <w:spacing w:val="-27"/>
          <w:w w:val="105"/>
        </w:rPr>
        <w:t xml:space="preserve"> </w:t>
      </w:r>
      <w:r w:rsidRPr="000A1005">
        <w:rPr>
          <w:w w:val="105"/>
        </w:rPr>
        <w:t>et</w:t>
      </w:r>
      <w:r w:rsidRPr="000A1005">
        <w:rPr>
          <w:spacing w:val="-26"/>
          <w:w w:val="105"/>
        </w:rPr>
        <w:t xml:space="preserve"> </w:t>
      </w:r>
      <w:r w:rsidRPr="000A1005">
        <w:rPr>
          <w:w w:val="105"/>
        </w:rPr>
        <w:t>Atar,</w:t>
      </w:r>
      <w:r w:rsidRPr="000A1005">
        <w:rPr>
          <w:spacing w:val="-27"/>
          <w:w w:val="105"/>
        </w:rPr>
        <w:t xml:space="preserve"> </w:t>
      </w:r>
      <w:r w:rsidRPr="000A1005">
        <w:rPr>
          <w:w w:val="105"/>
        </w:rPr>
        <w:t>et</w:t>
      </w:r>
      <w:r w:rsidRPr="000A1005">
        <w:rPr>
          <w:spacing w:val="-26"/>
          <w:w w:val="105"/>
        </w:rPr>
        <w:t xml:space="preserve"> </w:t>
      </w:r>
      <w:r w:rsidRPr="000A1005">
        <w:rPr>
          <w:w w:val="105"/>
        </w:rPr>
        <w:t>d’une</w:t>
      </w:r>
      <w:r w:rsidRPr="000A1005">
        <w:rPr>
          <w:spacing w:val="-27"/>
          <w:w w:val="105"/>
        </w:rPr>
        <w:t xml:space="preserve"> </w:t>
      </w:r>
      <w:r w:rsidRPr="000A1005">
        <w:rPr>
          <w:w w:val="105"/>
        </w:rPr>
        <w:t>capacité</w:t>
      </w:r>
      <w:r w:rsidRPr="000A1005">
        <w:rPr>
          <w:spacing w:val="-28"/>
          <w:w w:val="105"/>
        </w:rPr>
        <w:t xml:space="preserve"> </w:t>
      </w:r>
      <w:r w:rsidRPr="000A1005">
        <w:rPr>
          <w:w w:val="105"/>
        </w:rPr>
        <w:t>de</w:t>
      </w:r>
      <w:r w:rsidRPr="000A1005">
        <w:rPr>
          <w:spacing w:val="-27"/>
          <w:w w:val="105"/>
        </w:rPr>
        <w:t xml:space="preserve"> </w:t>
      </w:r>
      <w:r w:rsidRPr="000A1005">
        <w:rPr>
          <w:w w:val="105"/>
        </w:rPr>
        <w:t>20</w:t>
      </w:r>
      <w:r w:rsidRPr="000A1005">
        <w:rPr>
          <w:spacing w:val="-26"/>
          <w:w w:val="105"/>
        </w:rPr>
        <w:t xml:space="preserve"> </w:t>
      </w:r>
      <w:r w:rsidRPr="000A1005">
        <w:rPr>
          <w:w w:val="105"/>
        </w:rPr>
        <w:t>tonnes</w:t>
      </w:r>
      <w:r w:rsidRPr="000A1005">
        <w:rPr>
          <w:spacing w:val="-25"/>
          <w:w w:val="105"/>
        </w:rPr>
        <w:t xml:space="preserve"> </w:t>
      </w:r>
      <w:r w:rsidRPr="000A1005">
        <w:rPr>
          <w:w w:val="105"/>
        </w:rPr>
        <w:t>pour</w:t>
      </w:r>
      <w:r w:rsidRPr="000A1005">
        <w:rPr>
          <w:spacing w:val="-27"/>
          <w:w w:val="105"/>
        </w:rPr>
        <w:t xml:space="preserve"> </w:t>
      </w:r>
      <w:r w:rsidRPr="000A1005">
        <w:rPr>
          <w:w w:val="105"/>
        </w:rPr>
        <w:t>chacun</w:t>
      </w:r>
      <w:r w:rsidRPr="000A1005">
        <w:rPr>
          <w:spacing w:val="-25"/>
          <w:w w:val="105"/>
        </w:rPr>
        <w:t xml:space="preserve"> </w:t>
      </w:r>
      <w:r w:rsidRPr="000A1005">
        <w:rPr>
          <w:w w:val="105"/>
        </w:rPr>
        <w:t>des</w:t>
      </w:r>
      <w:r w:rsidRPr="000A1005">
        <w:rPr>
          <w:spacing w:val="-25"/>
          <w:w w:val="105"/>
        </w:rPr>
        <w:t xml:space="preserve"> </w:t>
      </w:r>
      <w:r w:rsidRPr="000A1005">
        <w:rPr>
          <w:w w:val="105"/>
        </w:rPr>
        <w:t>centres</w:t>
      </w:r>
      <w:r w:rsidRPr="000A1005">
        <w:rPr>
          <w:spacing w:val="-25"/>
          <w:w w:val="105"/>
        </w:rPr>
        <w:t xml:space="preserve"> </w:t>
      </w:r>
      <w:r w:rsidRPr="000A1005">
        <w:rPr>
          <w:w w:val="105"/>
        </w:rPr>
        <w:t>d’Akjoujt, Aleg, et</w:t>
      </w:r>
      <w:r w:rsidRPr="000A1005">
        <w:rPr>
          <w:spacing w:val="-39"/>
          <w:w w:val="105"/>
        </w:rPr>
        <w:t xml:space="preserve"> </w:t>
      </w:r>
      <w:r w:rsidRPr="000A1005">
        <w:rPr>
          <w:w w:val="105"/>
        </w:rPr>
        <w:t>Zouerate.</w:t>
      </w:r>
    </w:p>
    <w:p w:rsidR="002F7E36" w:rsidRPr="000A1005" w:rsidRDefault="002F7E36">
      <w:pPr>
        <w:pStyle w:val="Corpsdetexte"/>
        <w:spacing w:before="10"/>
        <w:rPr>
          <w:sz w:val="27"/>
        </w:rPr>
      </w:pPr>
    </w:p>
    <w:p w:rsidR="002F7E36" w:rsidRPr="000A1005" w:rsidRDefault="00314116">
      <w:pPr>
        <w:pStyle w:val="Corpsdetexte"/>
        <w:spacing w:line="273" w:lineRule="auto"/>
        <w:ind w:left="562" w:right="998"/>
        <w:jc w:val="both"/>
      </w:pPr>
      <w:r w:rsidRPr="000A1005">
        <w:t>Le bureau d'étude ou le consultant élaborera 2 (deux) dossiers d’appel d’offres (DAO), pour l’'exécution des travaux conformément au modèle de l’ARMP et au code des marchés</w:t>
      </w:r>
      <w:r w:rsidRPr="000A1005">
        <w:rPr>
          <w:spacing w:val="-44"/>
        </w:rPr>
        <w:t xml:space="preserve"> </w:t>
      </w:r>
      <w:r w:rsidRPr="000A1005">
        <w:t xml:space="preserve">Publics, et les remettra au projet dans un délai de 20 jours à compter de la date de notification </w:t>
      </w:r>
      <w:r w:rsidRPr="000A1005">
        <w:rPr>
          <w:spacing w:val="-3"/>
        </w:rPr>
        <w:t xml:space="preserve">du </w:t>
      </w:r>
      <w:r w:rsidRPr="000A1005">
        <w:t>contrat.</w:t>
      </w:r>
    </w:p>
    <w:p w:rsidR="002F7E36" w:rsidRPr="000A1005" w:rsidRDefault="002F7E36">
      <w:pPr>
        <w:pStyle w:val="Corpsdetexte"/>
        <w:spacing w:before="9"/>
        <w:rPr>
          <w:sz w:val="27"/>
        </w:rPr>
      </w:pPr>
    </w:p>
    <w:p w:rsidR="002F7E36" w:rsidRPr="000A1005" w:rsidRDefault="00314116">
      <w:pPr>
        <w:pStyle w:val="Corpsdetexte"/>
        <w:spacing w:before="1"/>
        <w:ind w:left="562"/>
        <w:jc w:val="both"/>
      </w:pPr>
      <w:r w:rsidRPr="000A1005">
        <w:t>Les deux DAO seront constitués chacun des pièces suivantes :</w:t>
      </w:r>
    </w:p>
    <w:p w:rsidR="002F7E36" w:rsidRPr="000A1005" w:rsidRDefault="002F7E36">
      <w:pPr>
        <w:jc w:val="both"/>
        <w:sectPr w:rsidR="002F7E36" w:rsidRPr="000A1005">
          <w:pgSz w:w="11910" w:h="16840"/>
          <w:pgMar w:top="1080" w:right="20" w:bottom="1480" w:left="460" w:header="833" w:footer="1290" w:gutter="0"/>
          <w:cols w:space="720"/>
        </w:sectPr>
      </w:pPr>
    </w:p>
    <w:p w:rsidR="002F7E36" w:rsidRPr="000A1005" w:rsidRDefault="002F7E36">
      <w:pPr>
        <w:pStyle w:val="Corpsdetexte"/>
        <w:rPr>
          <w:sz w:val="20"/>
        </w:rPr>
      </w:pPr>
    </w:p>
    <w:p w:rsidR="002F7E36" w:rsidRPr="000A1005" w:rsidRDefault="002F7E36">
      <w:pPr>
        <w:pStyle w:val="Corpsdetexte"/>
        <w:rPr>
          <w:sz w:val="20"/>
        </w:rPr>
      </w:pPr>
    </w:p>
    <w:p w:rsidR="002F7E36" w:rsidRPr="000A1005" w:rsidRDefault="002F7E36">
      <w:pPr>
        <w:pStyle w:val="Corpsdetexte"/>
        <w:rPr>
          <w:sz w:val="20"/>
        </w:rPr>
      </w:pPr>
    </w:p>
    <w:p w:rsidR="002F7E36" w:rsidRPr="000A1005" w:rsidRDefault="002F7E36">
      <w:pPr>
        <w:pStyle w:val="Corpsdetexte"/>
        <w:rPr>
          <w:sz w:val="20"/>
        </w:rPr>
      </w:pPr>
    </w:p>
    <w:p w:rsidR="002F7E36" w:rsidRPr="000A1005" w:rsidRDefault="002F7E36">
      <w:pPr>
        <w:pStyle w:val="Corpsdetexte"/>
        <w:spacing w:before="9"/>
        <w:rPr>
          <w:sz w:val="15"/>
        </w:rPr>
      </w:pPr>
    </w:p>
    <w:p w:rsidR="002F7E36" w:rsidRPr="000A1005" w:rsidRDefault="00314116">
      <w:pPr>
        <w:pStyle w:val="Paragraphedeliste"/>
        <w:numPr>
          <w:ilvl w:val="1"/>
          <w:numId w:val="11"/>
        </w:numPr>
        <w:tabs>
          <w:tab w:val="left" w:pos="1413"/>
        </w:tabs>
        <w:spacing w:before="98"/>
        <w:ind w:left="1412" w:hanging="491"/>
      </w:pPr>
      <w:r w:rsidRPr="000A1005">
        <w:rPr>
          <w:spacing w:val="-3"/>
          <w:w w:val="105"/>
        </w:rPr>
        <w:t>Constitutives du</w:t>
      </w:r>
      <w:r w:rsidRPr="000A1005">
        <w:rPr>
          <w:spacing w:val="-41"/>
          <w:w w:val="105"/>
        </w:rPr>
        <w:t xml:space="preserve"> </w:t>
      </w:r>
      <w:r w:rsidRPr="000A1005">
        <w:rPr>
          <w:spacing w:val="-3"/>
          <w:w w:val="105"/>
        </w:rPr>
        <w:t>DAO</w:t>
      </w:r>
    </w:p>
    <w:p w:rsidR="002F7E36" w:rsidRPr="000A1005" w:rsidRDefault="002F7E36">
      <w:pPr>
        <w:pStyle w:val="Corpsdetexte"/>
        <w:spacing w:before="8"/>
        <w:rPr>
          <w:sz w:val="33"/>
        </w:rPr>
      </w:pPr>
    </w:p>
    <w:p w:rsidR="002F7E36" w:rsidRPr="000A1005" w:rsidRDefault="00314116">
      <w:pPr>
        <w:pStyle w:val="Corpsdetexte"/>
        <w:ind w:left="562"/>
      </w:pPr>
      <w:r w:rsidRPr="000A1005">
        <w:rPr>
          <w:w w:val="105"/>
          <w:u w:val="single" w:color="2D74B5"/>
        </w:rPr>
        <w:t>Pièces écrites</w:t>
      </w:r>
    </w:p>
    <w:p w:rsidR="002F7E36" w:rsidRPr="000A1005" w:rsidRDefault="002F7E36">
      <w:pPr>
        <w:pStyle w:val="Corpsdetexte"/>
        <w:spacing w:before="11"/>
        <w:rPr>
          <w:sz w:val="22"/>
        </w:rPr>
      </w:pPr>
    </w:p>
    <w:p w:rsidR="002F7E36" w:rsidRPr="000A1005" w:rsidRDefault="00314116">
      <w:pPr>
        <w:pStyle w:val="Corpsdetexte"/>
        <w:spacing w:before="96"/>
        <w:ind w:left="562"/>
      </w:pPr>
      <w:r w:rsidRPr="000A1005">
        <w:t>N°1 - Avis d'Appel d'Offres ;</w:t>
      </w:r>
    </w:p>
    <w:p w:rsidR="002F7E36" w:rsidRPr="000A1005" w:rsidRDefault="00314116">
      <w:pPr>
        <w:pStyle w:val="Corpsdetexte"/>
        <w:spacing w:before="42"/>
        <w:ind w:left="562"/>
      </w:pPr>
      <w:r w:rsidRPr="000A1005">
        <w:t>N°2 - Instructions aux Candidats ;</w:t>
      </w:r>
    </w:p>
    <w:p w:rsidR="002F7E36" w:rsidRPr="000A1005" w:rsidRDefault="00314116">
      <w:pPr>
        <w:pStyle w:val="Corpsdetexte"/>
        <w:spacing w:before="42"/>
        <w:ind w:left="562"/>
      </w:pPr>
      <w:r w:rsidRPr="000A1005">
        <w:t>N°3 - Données particulières de l'appel d’offre</w:t>
      </w:r>
      <w:r w:rsidRPr="000A1005">
        <w:rPr>
          <w:spacing w:val="-47"/>
        </w:rPr>
        <w:t xml:space="preserve"> </w:t>
      </w:r>
      <w:r w:rsidRPr="000A1005">
        <w:t>;</w:t>
      </w:r>
    </w:p>
    <w:p w:rsidR="002F7E36" w:rsidRPr="000A1005" w:rsidRDefault="00314116">
      <w:pPr>
        <w:pStyle w:val="Corpsdetexte"/>
        <w:spacing w:before="41" w:line="273" w:lineRule="auto"/>
        <w:ind w:left="562" w:right="996"/>
        <w:jc w:val="both"/>
      </w:pPr>
      <w:r w:rsidRPr="000A1005">
        <w:t xml:space="preserve">N°4 - Liste des formulaires ((Formulaire de renseignements sur le Candidat, Formulaire de renseignements sur les membres de groupement, Lettre </w:t>
      </w:r>
      <w:r w:rsidRPr="000A1005">
        <w:rPr>
          <w:spacing w:val="3"/>
        </w:rPr>
        <w:t xml:space="preserve">de </w:t>
      </w:r>
      <w:r w:rsidRPr="000A1005">
        <w:t>soumission de l'offre, Bordereau des</w:t>
      </w:r>
      <w:r w:rsidRPr="000A1005">
        <w:rPr>
          <w:spacing w:val="-13"/>
        </w:rPr>
        <w:t xml:space="preserve"> </w:t>
      </w:r>
      <w:r w:rsidRPr="000A1005">
        <w:t>prix,</w:t>
      </w:r>
      <w:r w:rsidRPr="000A1005">
        <w:rPr>
          <w:spacing w:val="-16"/>
        </w:rPr>
        <w:t xml:space="preserve"> </w:t>
      </w:r>
      <w:r w:rsidRPr="000A1005">
        <w:t>Modèle</w:t>
      </w:r>
      <w:r w:rsidRPr="000A1005">
        <w:rPr>
          <w:spacing w:val="-17"/>
        </w:rPr>
        <w:t xml:space="preserve"> </w:t>
      </w:r>
      <w:r w:rsidRPr="000A1005">
        <w:t>de</w:t>
      </w:r>
      <w:r w:rsidRPr="000A1005">
        <w:rPr>
          <w:spacing w:val="-17"/>
        </w:rPr>
        <w:t xml:space="preserve"> </w:t>
      </w:r>
      <w:r w:rsidRPr="000A1005">
        <w:t>garantie</w:t>
      </w:r>
      <w:r w:rsidRPr="000A1005">
        <w:rPr>
          <w:spacing w:val="-17"/>
        </w:rPr>
        <w:t xml:space="preserve"> </w:t>
      </w:r>
      <w:r w:rsidRPr="000A1005">
        <w:t>de</w:t>
      </w:r>
      <w:r w:rsidRPr="000A1005">
        <w:rPr>
          <w:spacing w:val="-17"/>
        </w:rPr>
        <w:t xml:space="preserve"> </w:t>
      </w:r>
      <w:proofErr w:type="gramStart"/>
      <w:r w:rsidRPr="000A1005">
        <w:t>soumission,...</w:t>
      </w:r>
      <w:proofErr w:type="gramEnd"/>
      <w:r w:rsidRPr="000A1005">
        <w:t>);</w:t>
      </w:r>
    </w:p>
    <w:p w:rsidR="002F7E36" w:rsidRPr="000A1005" w:rsidRDefault="00314116">
      <w:pPr>
        <w:pStyle w:val="Corpsdetexte"/>
        <w:spacing w:before="3"/>
        <w:ind w:left="562"/>
        <w:jc w:val="both"/>
      </w:pPr>
      <w:r w:rsidRPr="000A1005">
        <w:t>N° 5 - le Cahier des Prescriptions Techniques Particulières détaillant les postes suivants :</w:t>
      </w:r>
    </w:p>
    <w:p w:rsidR="002F7E36" w:rsidRPr="000A1005" w:rsidRDefault="00314116">
      <w:pPr>
        <w:pStyle w:val="Paragraphedeliste"/>
        <w:numPr>
          <w:ilvl w:val="0"/>
          <w:numId w:val="16"/>
        </w:numPr>
        <w:tabs>
          <w:tab w:val="left" w:pos="765"/>
        </w:tabs>
        <w:spacing w:before="42"/>
        <w:ind w:left="764" w:hanging="203"/>
        <w:rPr>
          <w:sz w:val="24"/>
        </w:rPr>
      </w:pPr>
      <w:r w:rsidRPr="000A1005">
        <w:rPr>
          <w:sz w:val="24"/>
        </w:rPr>
        <w:t>Travaux préparatoires, démolitions</w:t>
      </w:r>
      <w:r w:rsidRPr="000A1005">
        <w:rPr>
          <w:spacing w:val="-43"/>
          <w:sz w:val="24"/>
        </w:rPr>
        <w:t xml:space="preserve"> </w:t>
      </w:r>
      <w:r w:rsidRPr="000A1005">
        <w:rPr>
          <w:sz w:val="24"/>
        </w:rPr>
        <w:t>(éventuellement)</w:t>
      </w:r>
    </w:p>
    <w:p w:rsidR="002F7E36" w:rsidRPr="000A1005" w:rsidRDefault="00314116">
      <w:pPr>
        <w:pStyle w:val="Paragraphedeliste"/>
        <w:numPr>
          <w:ilvl w:val="0"/>
          <w:numId w:val="16"/>
        </w:numPr>
        <w:tabs>
          <w:tab w:val="left" w:pos="765"/>
        </w:tabs>
        <w:spacing w:before="42"/>
        <w:ind w:left="764" w:hanging="203"/>
        <w:rPr>
          <w:sz w:val="24"/>
        </w:rPr>
      </w:pPr>
      <w:r w:rsidRPr="000A1005">
        <w:rPr>
          <w:sz w:val="24"/>
        </w:rPr>
        <w:t>Terrassement</w:t>
      </w:r>
    </w:p>
    <w:p w:rsidR="002F7E36" w:rsidRPr="000A1005" w:rsidRDefault="00314116">
      <w:pPr>
        <w:pStyle w:val="Paragraphedeliste"/>
        <w:numPr>
          <w:ilvl w:val="0"/>
          <w:numId w:val="16"/>
        </w:numPr>
        <w:tabs>
          <w:tab w:val="left" w:pos="765"/>
        </w:tabs>
        <w:spacing w:before="41"/>
        <w:ind w:left="764" w:hanging="203"/>
        <w:rPr>
          <w:sz w:val="24"/>
        </w:rPr>
      </w:pPr>
      <w:r w:rsidRPr="000A1005">
        <w:rPr>
          <w:sz w:val="24"/>
        </w:rPr>
        <w:t>Gros</w:t>
      </w:r>
      <w:r w:rsidRPr="000A1005">
        <w:rPr>
          <w:spacing w:val="-12"/>
          <w:sz w:val="24"/>
        </w:rPr>
        <w:t xml:space="preserve"> </w:t>
      </w:r>
      <w:r w:rsidRPr="000A1005">
        <w:rPr>
          <w:sz w:val="24"/>
        </w:rPr>
        <w:t>œuvres</w:t>
      </w:r>
    </w:p>
    <w:p w:rsidR="002F7E36" w:rsidRPr="000A1005" w:rsidRDefault="00314116">
      <w:pPr>
        <w:pStyle w:val="Paragraphedeliste"/>
        <w:numPr>
          <w:ilvl w:val="0"/>
          <w:numId w:val="16"/>
        </w:numPr>
        <w:tabs>
          <w:tab w:val="left" w:pos="765"/>
        </w:tabs>
        <w:spacing w:before="42"/>
        <w:ind w:left="764" w:hanging="203"/>
        <w:rPr>
          <w:sz w:val="24"/>
        </w:rPr>
      </w:pPr>
      <w:r w:rsidRPr="000A1005">
        <w:rPr>
          <w:sz w:val="24"/>
        </w:rPr>
        <w:t>Revêtement sols et</w:t>
      </w:r>
      <w:r w:rsidRPr="000A1005">
        <w:rPr>
          <w:spacing w:val="-40"/>
          <w:sz w:val="24"/>
        </w:rPr>
        <w:t xml:space="preserve"> </w:t>
      </w:r>
      <w:r w:rsidRPr="000A1005">
        <w:rPr>
          <w:sz w:val="24"/>
        </w:rPr>
        <w:t>murs</w:t>
      </w:r>
    </w:p>
    <w:p w:rsidR="002F7E36" w:rsidRPr="000A1005" w:rsidRDefault="00314116">
      <w:pPr>
        <w:pStyle w:val="Paragraphedeliste"/>
        <w:numPr>
          <w:ilvl w:val="0"/>
          <w:numId w:val="16"/>
        </w:numPr>
        <w:tabs>
          <w:tab w:val="left" w:pos="765"/>
        </w:tabs>
        <w:spacing w:before="41"/>
        <w:ind w:left="764" w:hanging="203"/>
        <w:rPr>
          <w:sz w:val="24"/>
        </w:rPr>
      </w:pPr>
      <w:r w:rsidRPr="000A1005">
        <w:rPr>
          <w:sz w:val="24"/>
        </w:rPr>
        <w:t>Plomberie</w:t>
      </w:r>
      <w:r w:rsidRPr="000A1005">
        <w:rPr>
          <w:spacing w:val="-16"/>
          <w:sz w:val="24"/>
        </w:rPr>
        <w:t xml:space="preserve"> </w:t>
      </w:r>
      <w:r w:rsidRPr="000A1005">
        <w:rPr>
          <w:sz w:val="24"/>
        </w:rPr>
        <w:t>sanitaire</w:t>
      </w:r>
    </w:p>
    <w:p w:rsidR="002F7E36" w:rsidRPr="000A1005" w:rsidRDefault="00314116">
      <w:pPr>
        <w:pStyle w:val="Paragraphedeliste"/>
        <w:numPr>
          <w:ilvl w:val="0"/>
          <w:numId w:val="16"/>
        </w:numPr>
        <w:tabs>
          <w:tab w:val="left" w:pos="765"/>
        </w:tabs>
        <w:spacing w:before="42"/>
        <w:ind w:left="764" w:hanging="203"/>
        <w:rPr>
          <w:sz w:val="24"/>
        </w:rPr>
      </w:pPr>
      <w:r w:rsidRPr="000A1005">
        <w:rPr>
          <w:w w:val="105"/>
          <w:sz w:val="24"/>
        </w:rPr>
        <w:t>Electricité –</w:t>
      </w:r>
      <w:r w:rsidRPr="000A1005">
        <w:rPr>
          <w:spacing w:val="-37"/>
          <w:w w:val="105"/>
          <w:sz w:val="24"/>
        </w:rPr>
        <w:t xml:space="preserve"> </w:t>
      </w:r>
      <w:r w:rsidRPr="000A1005">
        <w:rPr>
          <w:w w:val="105"/>
          <w:sz w:val="24"/>
        </w:rPr>
        <w:t>climatisation</w:t>
      </w:r>
    </w:p>
    <w:p w:rsidR="002F7E36" w:rsidRPr="000A1005" w:rsidRDefault="00314116">
      <w:pPr>
        <w:pStyle w:val="Paragraphedeliste"/>
        <w:numPr>
          <w:ilvl w:val="0"/>
          <w:numId w:val="16"/>
        </w:numPr>
        <w:tabs>
          <w:tab w:val="left" w:pos="765"/>
        </w:tabs>
        <w:spacing w:before="42"/>
        <w:ind w:left="764" w:hanging="203"/>
        <w:rPr>
          <w:sz w:val="24"/>
        </w:rPr>
      </w:pPr>
      <w:r w:rsidRPr="000A1005">
        <w:rPr>
          <w:w w:val="105"/>
          <w:sz w:val="24"/>
        </w:rPr>
        <w:t>Menuiserie</w:t>
      </w:r>
    </w:p>
    <w:p w:rsidR="002F7E36" w:rsidRPr="000A1005" w:rsidRDefault="00314116">
      <w:pPr>
        <w:pStyle w:val="Paragraphedeliste"/>
        <w:numPr>
          <w:ilvl w:val="0"/>
          <w:numId w:val="16"/>
        </w:numPr>
        <w:tabs>
          <w:tab w:val="left" w:pos="765"/>
        </w:tabs>
        <w:spacing w:before="41"/>
        <w:ind w:left="764" w:hanging="203"/>
        <w:rPr>
          <w:sz w:val="24"/>
        </w:rPr>
      </w:pPr>
      <w:r w:rsidRPr="000A1005">
        <w:rPr>
          <w:w w:val="105"/>
          <w:sz w:val="24"/>
        </w:rPr>
        <w:t>Peinture</w:t>
      </w:r>
    </w:p>
    <w:p w:rsidR="002F7E36" w:rsidRPr="000A1005" w:rsidRDefault="00314116">
      <w:pPr>
        <w:pStyle w:val="Paragraphedeliste"/>
        <w:numPr>
          <w:ilvl w:val="0"/>
          <w:numId w:val="16"/>
        </w:numPr>
        <w:tabs>
          <w:tab w:val="left" w:pos="765"/>
        </w:tabs>
        <w:spacing w:before="42"/>
        <w:ind w:left="764" w:hanging="203"/>
        <w:rPr>
          <w:sz w:val="24"/>
        </w:rPr>
      </w:pPr>
      <w:r w:rsidRPr="000A1005">
        <w:rPr>
          <w:sz w:val="24"/>
        </w:rPr>
        <w:t>Sécurité</w:t>
      </w:r>
      <w:r w:rsidRPr="000A1005">
        <w:rPr>
          <w:spacing w:val="-16"/>
          <w:sz w:val="24"/>
        </w:rPr>
        <w:t xml:space="preserve"> </w:t>
      </w:r>
      <w:r w:rsidRPr="000A1005">
        <w:rPr>
          <w:sz w:val="24"/>
        </w:rPr>
        <w:t>incendie</w:t>
      </w:r>
    </w:p>
    <w:p w:rsidR="002F7E36" w:rsidRPr="000A1005" w:rsidRDefault="00314116">
      <w:pPr>
        <w:pStyle w:val="Paragraphedeliste"/>
        <w:numPr>
          <w:ilvl w:val="0"/>
          <w:numId w:val="16"/>
        </w:numPr>
        <w:tabs>
          <w:tab w:val="left" w:pos="765"/>
        </w:tabs>
        <w:spacing w:before="41"/>
        <w:ind w:left="764" w:hanging="203"/>
        <w:rPr>
          <w:sz w:val="24"/>
        </w:rPr>
      </w:pPr>
      <w:r w:rsidRPr="000A1005">
        <w:rPr>
          <w:w w:val="110"/>
          <w:sz w:val="24"/>
        </w:rPr>
        <w:t>VRD</w:t>
      </w:r>
    </w:p>
    <w:p w:rsidR="002F7E36" w:rsidRPr="000A1005" w:rsidRDefault="00314116">
      <w:pPr>
        <w:pStyle w:val="Corpsdetexte"/>
        <w:spacing w:before="42" w:line="273" w:lineRule="auto"/>
        <w:ind w:left="562" w:right="5868"/>
      </w:pPr>
      <w:r w:rsidRPr="000A1005">
        <w:t>N° 6 Cadre du Bordereau des Prix Unitaires ; N° 7 Cadre du Devis Quantitatif Estimatif ;</w:t>
      </w:r>
    </w:p>
    <w:p w:rsidR="002F7E36" w:rsidRPr="000A1005" w:rsidRDefault="00314116">
      <w:pPr>
        <w:pStyle w:val="Corpsdetexte"/>
        <w:spacing w:before="2" w:line="273" w:lineRule="auto"/>
        <w:ind w:left="562" w:right="5185"/>
      </w:pPr>
      <w:r w:rsidRPr="000A1005">
        <w:t>N° 8 Cahier des clauses administratives générales ; N° 9 Cahier des clauses administratives particulières</w:t>
      </w:r>
    </w:p>
    <w:p w:rsidR="002F7E36" w:rsidRPr="000A1005" w:rsidRDefault="00314116">
      <w:pPr>
        <w:pStyle w:val="Corpsdetexte"/>
        <w:spacing w:before="2" w:line="273" w:lineRule="auto"/>
        <w:ind w:left="562" w:right="993"/>
        <w:jc w:val="both"/>
      </w:pPr>
      <w:r w:rsidRPr="000A1005">
        <w:t>N° 10 Modèle de marché et liste des formulaires (Lettre de marché Modèle de garantie de bonne</w:t>
      </w:r>
      <w:r w:rsidRPr="000A1005">
        <w:rPr>
          <w:spacing w:val="-30"/>
        </w:rPr>
        <w:t xml:space="preserve"> </w:t>
      </w:r>
      <w:r w:rsidRPr="000A1005">
        <w:t>exécution</w:t>
      </w:r>
      <w:r w:rsidRPr="000A1005">
        <w:rPr>
          <w:spacing w:val="-28"/>
        </w:rPr>
        <w:t xml:space="preserve"> </w:t>
      </w:r>
      <w:r w:rsidRPr="000A1005">
        <w:t>(garantie</w:t>
      </w:r>
      <w:r w:rsidRPr="000A1005">
        <w:rPr>
          <w:spacing w:val="-29"/>
        </w:rPr>
        <w:t xml:space="preserve"> </w:t>
      </w:r>
      <w:r w:rsidRPr="000A1005">
        <w:t>bancaire),</w:t>
      </w:r>
      <w:r w:rsidRPr="000A1005">
        <w:rPr>
          <w:spacing w:val="-30"/>
        </w:rPr>
        <w:t xml:space="preserve"> </w:t>
      </w:r>
      <w:r w:rsidRPr="000A1005">
        <w:t>Modèle</w:t>
      </w:r>
      <w:r w:rsidRPr="000A1005">
        <w:rPr>
          <w:spacing w:val="-30"/>
        </w:rPr>
        <w:t xml:space="preserve"> </w:t>
      </w:r>
      <w:r w:rsidRPr="000A1005">
        <w:t>de</w:t>
      </w:r>
      <w:r w:rsidRPr="000A1005">
        <w:rPr>
          <w:spacing w:val="-31"/>
        </w:rPr>
        <w:t xml:space="preserve"> </w:t>
      </w:r>
      <w:r w:rsidRPr="000A1005">
        <w:t>garantie</w:t>
      </w:r>
      <w:r w:rsidRPr="000A1005">
        <w:rPr>
          <w:spacing w:val="-30"/>
        </w:rPr>
        <w:t xml:space="preserve"> </w:t>
      </w:r>
      <w:r w:rsidRPr="000A1005">
        <w:t>de</w:t>
      </w:r>
      <w:r w:rsidRPr="000A1005">
        <w:rPr>
          <w:spacing w:val="-31"/>
        </w:rPr>
        <w:t xml:space="preserve"> </w:t>
      </w:r>
      <w:r w:rsidRPr="000A1005">
        <w:t>remboursement</w:t>
      </w:r>
      <w:r w:rsidRPr="000A1005">
        <w:rPr>
          <w:spacing w:val="-28"/>
        </w:rPr>
        <w:t xml:space="preserve"> </w:t>
      </w:r>
      <w:r w:rsidRPr="000A1005">
        <w:t>d'avance</w:t>
      </w:r>
      <w:r w:rsidRPr="000A1005">
        <w:rPr>
          <w:spacing w:val="-29"/>
        </w:rPr>
        <w:t xml:space="preserve"> </w:t>
      </w:r>
      <w:r w:rsidRPr="000A1005">
        <w:t>(garantie bancaire),</w:t>
      </w:r>
      <w:r w:rsidRPr="000A1005">
        <w:rPr>
          <w:spacing w:val="-15"/>
        </w:rPr>
        <w:t xml:space="preserve"> </w:t>
      </w:r>
      <w:r w:rsidRPr="000A1005">
        <w:t>Modèle</w:t>
      </w:r>
      <w:r w:rsidRPr="000A1005">
        <w:rPr>
          <w:spacing w:val="-15"/>
        </w:rPr>
        <w:t xml:space="preserve"> </w:t>
      </w:r>
      <w:r w:rsidRPr="000A1005">
        <w:t>de</w:t>
      </w:r>
      <w:r w:rsidRPr="000A1005">
        <w:rPr>
          <w:spacing w:val="-16"/>
        </w:rPr>
        <w:t xml:space="preserve"> </w:t>
      </w:r>
      <w:r w:rsidRPr="000A1005">
        <w:t>lettre</w:t>
      </w:r>
      <w:r w:rsidRPr="000A1005">
        <w:rPr>
          <w:spacing w:val="-15"/>
        </w:rPr>
        <w:t xml:space="preserve"> </w:t>
      </w:r>
      <w:r w:rsidRPr="000A1005">
        <w:t>de</w:t>
      </w:r>
      <w:r w:rsidRPr="000A1005">
        <w:rPr>
          <w:spacing w:val="-16"/>
        </w:rPr>
        <w:t xml:space="preserve"> </w:t>
      </w:r>
      <w:r w:rsidRPr="000A1005">
        <w:t>notification</w:t>
      </w:r>
      <w:r w:rsidRPr="000A1005">
        <w:rPr>
          <w:spacing w:val="-13"/>
        </w:rPr>
        <w:t xml:space="preserve"> </w:t>
      </w:r>
      <w:r w:rsidRPr="000A1005">
        <w:t>d'attribution</w:t>
      </w:r>
      <w:r w:rsidRPr="000A1005">
        <w:rPr>
          <w:spacing w:val="-13"/>
        </w:rPr>
        <w:t xml:space="preserve"> </w:t>
      </w:r>
      <w:r w:rsidRPr="000A1005">
        <w:t>de</w:t>
      </w:r>
      <w:r w:rsidRPr="000A1005">
        <w:rPr>
          <w:spacing w:val="-15"/>
        </w:rPr>
        <w:t xml:space="preserve"> </w:t>
      </w:r>
      <w:r w:rsidRPr="000A1005">
        <w:t>marché</w:t>
      </w:r>
      <w:r w:rsidRPr="000A1005">
        <w:rPr>
          <w:spacing w:val="-15"/>
        </w:rPr>
        <w:t xml:space="preserve"> </w:t>
      </w:r>
      <w:r w:rsidRPr="000A1005">
        <w:t>...)</w:t>
      </w:r>
    </w:p>
    <w:p w:rsidR="002F7E36" w:rsidRPr="000A1005" w:rsidRDefault="00314116">
      <w:pPr>
        <w:pStyle w:val="Corpsdetexte"/>
        <w:spacing w:before="4" w:line="549" w:lineRule="auto"/>
        <w:ind w:left="562" w:right="4447"/>
      </w:pPr>
      <w:r w:rsidRPr="000A1005">
        <w:t xml:space="preserve">N°11- Devis estimatif confidentiel par centre logistique </w:t>
      </w:r>
      <w:r w:rsidRPr="000A1005">
        <w:rPr>
          <w:u w:val="single" w:color="2D74B5"/>
        </w:rPr>
        <w:t xml:space="preserve">Pièces graphiques </w:t>
      </w:r>
      <w:r w:rsidRPr="000A1005">
        <w:t>:</w:t>
      </w:r>
    </w:p>
    <w:p w:rsidR="002F7E36" w:rsidRPr="000A1005" w:rsidRDefault="00314116">
      <w:pPr>
        <w:pStyle w:val="Corpsdetexte"/>
        <w:spacing w:line="288" w:lineRule="exact"/>
        <w:ind w:left="562"/>
      </w:pPr>
      <w:r w:rsidRPr="000A1005">
        <w:t>Les Annexes et plans d'exécutions comprenant notamment :</w:t>
      </w:r>
    </w:p>
    <w:p w:rsidR="002F7E36" w:rsidRPr="000A1005" w:rsidRDefault="002F7E36">
      <w:pPr>
        <w:pStyle w:val="Corpsdetexte"/>
        <w:spacing w:before="10"/>
        <w:rPr>
          <w:sz w:val="30"/>
        </w:rPr>
      </w:pPr>
    </w:p>
    <w:p w:rsidR="002F7E36" w:rsidRPr="000A1005" w:rsidRDefault="00314116">
      <w:pPr>
        <w:pStyle w:val="Paragraphedeliste"/>
        <w:numPr>
          <w:ilvl w:val="0"/>
          <w:numId w:val="10"/>
        </w:numPr>
        <w:tabs>
          <w:tab w:val="left" w:pos="1268"/>
          <w:tab w:val="left" w:pos="1269"/>
        </w:tabs>
        <w:ind w:left="1268"/>
        <w:rPr>
          <w:sz w:val="24"/>
        </w:rPr>
      </w:pPr>
      <w:r w:rsidRPr="000A1005">
        <w:rPr>
          <w:sz w:val="24"/>
        </w:rPr>
        <w:t>Plan</w:t>
      </w:r>
      <w:r w:rsidRPr="000A1005">
        <w:rPr>
          <w:spacing w:val="-13"/>
          <w:sz w:val="24"/>
        </w:rPr>
        <w:t xml:space="preserve"> </w:t>
      </w:r>
      <w:r w:rsidRPr="000A1005">
        <w:rPr>
          <w:sz w:val="24"/>
        </w:rPr>
        <w:t>de</w:t>
      </w:r>
      <w:r w:rsidRPr="000A1005">
        <w:rPr>
          <w:spacing w:val="-16"/>
          <w:sz w:val="24"/>
        </w:rPr>
        <w:t xml:space="preserve"> </w:t>
      </w:r>
      <w:r w:rsidRPr="000A1005">
        <w:rPr>
          <w:sz w:val="24"/>
        </w:rPr>
        <w:t>situation,</w:t>
      </w:r>
      <w:r w:rsidRPr="000A1005">
        <w:rPr>
          <w:spacing w:val="-15"/>
          <w:sz w:val="24"/>
        </w:rPr>
        <w:t xml:space="preserve"> </w:t>
      </w:r>
      <w:r w:rsidRPr="000A1005">
        <w:rPr>
          <w:sz w:val="24"/>
        </w:rPr>
        <w:t>de</w:t>
      </w:r>
      <w:r w:rsidRPr="000A1005">
        <w:rPr>
          <w:spacing w:val="-16"/>
          <w:sz w:val="24"/>
        </w:rPr>
        <w:t xml:space="preserve"> </w:t>
      </w:r>
      <w:r w:rsidRPr="000A1005">
        <w:rPr>
          <w:sz w:val="24"/>
        </w:rPr>
        <w:t>masse</w:t>
      </w:r>
      <w:r w:rsidRPr="000A1005">
        <w:rPr>
          <w:spacing w:val="-16"/>
          <w:sz w:val="24"/>
        </w:rPr>
        <w:t xml:space="preserve"> </w:t>
      </w:r>
      <w:r w:rsidRPr="000A1005">
        <w:rPr>
          <w:sz w:val="24"/>
        </w:rPr>
        <w:t>et</w:t>
      </w:r>
      <w:r w:rsidRPr="000A1005">
        <w:rPr>
          <w:spacing w:val="-14"/>
          <w:sz w:val="24"/>
        </w:rPr>
        <w:t xml:space="preserve"> </w:t>
      </w:r>
      <w:r w:rsidRPr="000A1005">
        <w:rPr>
          <w:sz w:val="24"/>
        </w:rPr>
        <w:t>d'implantation</w:t>
      </w:r>
    </w:p>
    <w:p w:rsidR="002F7E36" w:rsidRPr="000A1005" w:rsidRDefault="00314116">
      <w:pPr>
        <w:pStyle w:val="Paragraphedeliste"/>
        <w:numPr>
          <w:ilvl w:val="0"/>
          <w:numId w:val="10"/>
        </w:numPr>
        <w:tabs>
          <w:tab w:val="left" w:pos="1268"/>
          <w:tab w:val="left" w:pos="1269"/>
        </w:tabs>
        <w:spacing w:before="42"/>
        <w:ind w:left="1268"/>
        <w:rPr>
          <w:sz w:val="24"/>
        </w:rPr>
      </w:pPr>
      <w:r w:rsidRPr="000A1005">
        <w:rPr>
          <w:sz w:val="24"/>
        </w:rPr>
        <w:t>Plan</w:t>
      </w:r>
      <w:r w:rsidRPr="000A1005">
        <w:rPr>
          <w:spacing w:val="-13"/>
          <w:sz w:val="24"/>
        </w:rPr>
        <w:t xml:space="preserve"> </w:t>
      </w:r>
      <w:r w:rsidRPr="000A1005">
        <w:rPr>
          <w:sz w:val="24"/>
        </w:rPr>
        <w:t>des</w:t>
      </w:r>
      <w:r w:rsidRPr="000A1005">
        <w:rPr>
          <w:spacing w:val="-12"/>
          <w:sz w:val="24"/>
        </w:rPr>
        <w:t xml:space="preserve"> </w:t>
      </w:r>
      <w:r w:rsidRPr="000A1005">
        <w:rPr>
          <w:sz w:val="24"/>
        </w:rPr>
        <w:t>levées</w:t>
      </w:r>
      <w:r w:rsidRPr="000A1005">
        <w:rPr>
          <w:spacing w:val="-12"/>
          <w:sz w:val="24"/>
        </w:rPr>
        <w:t xml:space="preserve"> </w:t>
      </w:r>
      <w:r w:rsidRPr="000A1005">
        <w:rPr>
          <w:sz w:val="24"/>
        </w:rPr>
        <w:t>topographique</w:t>
      </w:r>
      <w:r w:rsidRPr="000A1005">
        <w:rPr>
          <w:spacing w:val="-16"/>
          <w:sz w:val="24"/>
        </w:rPr>
        <w:t xml:space="preserve"> </w:t>
      </w:r>
      <w:r w:rsidRPr="000A1005">
        <w:rPr>
          <w:sz w:val="24"/>
        </w:rPr>
        <w:t>et</w:t>
      </w:r>
      <w:r w:rsidRPr="000A1005">
        <w:rPr>
          <w:spacing w:val="-14"/>
          <w:sz w:val="24"/>
        </w:rPr>
        <w:t xml:space="preserve"> </w:t>
      </w:r>
      <w:r w:rsidRPr="000A1005">
        <w:rPr>
          <w:sz w:val="24"/>
        </w:rPr>
        <w:t>cubatures</w:t>
      </w:r>
      <w:r w:rsidRPr="000A1005">
        <w:rPr>
          <w:spacing w:val="-12"/>
          <w:sz w:val="24"/>
        </w:rPr>
        <w:t xml:space="preserve"> </w:t>
      </w:r>
      <w:r w:rsidRPr="000A1005">
        <w:rPr>
          <w:sz w:val="24"/>
        </w:rPr>
        <w:t>des</w:t>
      </w:r>
      <w:r w:rsidRPr="000A1005">
        <w:rPr>
          <w:spacing w:val="-12"/>
          <w:sz w:val="24"/>
        </w:rPr>
        <w:t xml:space="preserve"> </w:t>
      </w:r>
      <w:r w:rsidRPr="000A1005">
        <w:rPr>
          <w:sz w:val="24"/>
        </w:rPr>
        <w:t>aménagements</w:t>
      </w:r>
      <w:r w:rsidRPr="000A1005">
        <w:rPr>
          <w:spacing w:val="-12"/>
          <w:sz w:val="24"/>
        </w:rPr>
        <w:t xml:space="preserve"> </w:t>
      </w:r>
      <w:r w:rsidRPr="000A1005">
        <w:rPr>
          <w:sz w:val="24"/>
        </w:rPr>
        <w:t>éventuels</w:t>
      </w:r>
      <w:r w:rsidRPr="000A1005">
        <w:rPr>
          <w:spacing w:val="-11"/>
          <w:sz w:val="24"/>
        </w:rPr>
        <w:t xml:space="preserve"> </w:t>
      </w:r>
      <w:r w:rsidRPr="000A1005">
        <w:rPr>
          <w:sz w:val="24"/>
        </w:rPr>
        <w:t>des</w:t>
      </w:r>
      <w:r w:rsidRPr="000A1005">
        <w:rPr>
          <w:spacing w:val="-12"/>
          <w:sz w:val="24"/>
        </w:rPr>
        <w:t xml:space="preserve"> </w:t>
      </w:r>
      <w:r w:rsidRPr="000A1005">
        <w:rPr>
          <w:sz w:val="24"/>
        </w:rPr>
        <w:t>terrains</w:t>
      </w:r>
    </w:p>
    <w:p w:rsidR="002F7E36" w:rsidRPr="000A1005" w:rsidRDefault="00314116">
      <w:pPr>
        <w:pStyle w:val="Paragraphedeliste"/>
        <w:numPr>
          <w:ilvl w:val="0"/>
          <w:numId w:val="10"/>
        </w:numPr>
        <w:tabs>
          <w:tab w:val="left" w:pos="1268"/>
          <w:tab w:val="left" w:pos="1269"/>
        </w:tabs>
        <w:spacing w:before="41"/>
        <w:ind w:left="1268"/>
        <w:rPr>
          <w:sz w:val="24"/>
        </w:rPr>
      </w:pPr>
      <w:r w:rsidRPr="000A1005">
        <w:rPr>
          <w:sz w:val="24"/>
        </w:rPr>
        <w:t>Plans</w:t>
      </w:r>
      <w:r w:rsidRPr="000A1005">
        <w:rPr>
          <w:spacing w:val="-15"/>
          <w:sz w:val="24"/>
        </w:rPr>
        <w:t xml:space="preserve"> </w:t>
      </w:r>
      <w:r w:rsidRPr="000A1005">
        <w:rPr>
          <w:sz w:val="24"/>
        </w:rPr>
        <w:t>et</w:t>
      </w:r>
      <w:r w:rsidRPr="000A1005">
        <w:rPr>
          <w:spacing w:val="-16"/>
          <w:sz w:val="24"/>
        </w:rPr>
        <w:t xml:space="preserve"> </w:t>
      </w:r>
      <w:r w:rsidRPr="000A1005">
        <w:rPr>
          <w:sz w:val="24"/>
        </w:rPr>
        <w:t>détails</w:t>
      </w:r>
      <w:r w:rsidRPr="000A1005">
        <w:rPr>
          <w:spacing w:val="-14"/>
          <w:sz w:val="24"/>
        </w:rPr>
        <w:t xml:space="preserve"> </w:t>
      </w:r>
      <w:r w:rsidRPr="000A1005">
        <w:rPr>
          <w:sz w:val="24"/>
        </w:rPr>
        <w:t>d'architecture</w:t>
      </w:r>
      <w:r w:rsidRPr="000A1005">
        <w:rPr>
          <w:spacing w:val="-18"/>
          <w:sz w:val="24"/>
        </w:rPr>
        <w:t xml:space="preserve"> </w:t>
      </w:r>
      <w:r w:rsidRPr="000A1005">
        <w:rPr>
          <w:sz w:val="24"/>
        </w:rPr>
        <w:t>(vues</w:t>
      </w:r>
      <w:r w:rsidRPr="000A1005">
        <w:rPr>
          <w:spacing w:val="-14"/>
          <w:sz w:val="24"/>
        </w:rPr>
        <w:t xml:space="preserve"> </w:t>
      </w:r>
      <w:r w:rsidRPr="000A1005">
        <w:rPr>
          <w:sz w:val="24"/>
        </w:rPr>
        <w:t>en</w:t>
      </w:r>
      <w:r w:rsidRPr="000A1005">
        <w:rPr>
          <w:spacing w:val="-15"/>
          <w:sz w:val="24"/>
        </w:rPr>
        <w:t xml:space="preserve"> </w:t>
      </w:r>
      <w:r w:rsidRPr="000A1005">
        <w:rPr>
          <w:sz w:val="24"/>
        </w:rPr>
        <w:t>plan,</w:t>
      </w:r>
      <w:r w:rsidRPr="000A1005">
        <w:rPr>
          <w:spacing w:val="-17"/>
          <w:sz w:val="24"/>
        </w:rPr>
        <w:t xml:space="preserve"> </w:t>
      </w:r>
      <w:r w:rsidRPr="000A1005">
        <w:rPr>
          <w:sz w:val="24"/>
        </w:rPr>
        <w:t>coupes</w:t>
      </w:r>
      <w:r w:rsidRPr="000A1005">
        <w:rPr>
          <w:spacing w:val="-14"/>
          <w:sz w:val="24"/>
        </w:rPr>
        <w:t xml:space="preserve"> </w:t>
      </w:r>
      <w:r w:rsidRPr="000A1005">
        <w:rPr>
          <w:sz w:val="24"/>
        </w:rPr>
        <w:t>et</w:t>
      </w:r>
      <w:r w:rsidRPr="000A1005">
        <w:rPr>
          <w:spacing w:val="-16"/>
          <w:sz w:val="24"/>
        </w:rPr>
        <w:t xml:space="preserve"> </w:t>
      </w:r>
      <w:r w:rsidRPr="000A1005">
        <w:rPr>
          <w:sz w:val="24"/>
        </w:rPr>
        <w:t>façades,</w:t>
      </w:r>
      <w:r w:rsidRPr="000A1005">
        <w:rPr>
          <w:spacing w:val="-17"/>
          <w:sz w:val="24"/>
        </w:rPr>
        <w:t xml:space="preserve"> </w:t>
      </w:r>
      <w:r w:rsidRPr="000A1005">
        <w:rPr>
          <w:sz w:val="24"/>
        </w:rPr>
        <w:t>toitures,</w:t>
      </w:r>
      <w:r w:rsidRPr="000A1005">
        <w:rPr>
          <w:spacing w:val="-17"/>
          <w:sz w:val="24"/>
        </w:rPr>
        <w:t xml:space="preserve"> </w:t>
      </w:r>
      <w:r w:rsidRPr="000A1005">
        <w:rPr>
          <w:sz w:val="24"/>
        </w:rPr>
        <w:t>menuiserie),</w:t>
      </w:r>
    </w:p>
    <w:p w:rsidR="002F7E36" w:rsidRPr="000A1005" w:rsidRDefault="00314116">
      <w:pPr>
        <w:pStyle w:val="Paragraphedeliste"/>
        <w:numPr>
          <w:ilvl w:val="0"/>
          <w:numId w:val="10"/>
        </w:numPr>
        <w:tabs>
          <w:tab w:val="left" w:pos="1268"/>
          <w:tab w:val="left" w:pos="1269"/>
        </w:tabs>
        <w:spacing w:before="42"/>
        <w:ind w:left="1268"/>
        <w:rPr>
          <w:sz w:val="24"/>
        </w:rPr>
      </w:pPr>
      <w:r w:rsidRPr="000A1005">
        <w:rPr>
          <w:sz w:val="24"/>
        </w:rPr>
        <w:t>Plans</w:t>
      </w:r>
      <w:r w:rsidRPr="000A1005">
        <w:rPr>
          <w:spacing w:val="-12"/>
          <w:sz w:val="24"/>
        </w:rPr>
        <w:t xml:space="preserve"> </w:t>
      </w:r>
      <w:r w:rsidRPr="000A1005">
        <w:rPr>
          <w:sz w:val="24"/>
        </w:rPr>
        <w:t>et</w:t>
      </w:r>
      <w:r w:rsidRPr="000A1005">
        <w:rPr>
          <w:spacing w:val="-13"/>
          <w:sz w:val="24"/>
        </w:rPr>
        <w:t xml:space="preserve"> </w:t>
      </w:r>
      <w:r w:rsidRPr="000A1005">
        <w:rPr>
          <w:sz w:val="24"/>
        </w:rPr>
        <w:t>détails</w:t>
      </w:r>
      <w:r w:rsidRPr="000A1005">
        <w:rPr>
          <w:spacing w:val="-11"/>
          <w:sz w:val="24"/>
        </w:rPr>
        <w:t xml:space="preserve"> </w:t>
      </w:r>
      <w:r w:rsidRPr="000A1005">
        <w:rPr>
          <w:sz w:val="24"/>
        </w:rPr>
        <w:t>d'exécution</w:t>
      </w:r>
      <w:r w:rsidRPr="000A1005">
        <w:rPr>
          <w:spacing w:val="-12"/>
          <w:sz w:val="24"/>
        </w:rPr>
        <w:t xml:space="preserve"> </w:t>
      </w:r>
      <w:r w:rsidRPr="000A1005">
        <w:rPr>
          <w:sz w:val="24"/>
        </w:rPr>
        <w:t>du</w:t>
      </w:r>
      <w:r w:rsidRPr="000A1005">
        <w:rPr>
          <w:spacing w:val="-13"/>
          <w:sz w:val="24"/>
        </w:rPr>
        <w:t xml:space="preserve"> </w:t>
      </w:r>
      <w:r w:rsidRPr="000A1005">
        <w:rPr>
          <w:sz w:val="24"/>
        </w:rPr>
        <w:t>volet</w:t>
      </w:r>
      <w:r w:rsidRPr="000A1005">
        <w:rPr>
          <w:spacing w:val="-13"/>
          <w:sz w:val="24"/>
        </w:rPr>
        <w:t xml:space="preserve"> </w:t>
      </w:r>
      <w:r w:rsidRPr="000A1005">
        <w:rPr>
          <w:sz w:val="24"/>
        </w:rPr>
        <w:t>Génie</w:t>
      </w:r>
      <w:r w:rsidRPr="000A1005">
        <w:rPr>
          <w:spacing w:val="-15"/>
          <w:sz w:val="24"/>
        </w:rPr>
        <w:t xml:space="preserve"> </w:t>
      </w:r>
      <w:r w:rsidRPr="000A1005">
        <w:rPr>
          <w:sz w:val="24"/>
        </w:rPr>
        <w:t>Civil.</w:t>
      </w:r>
    </w:p>
    <w:p w:rsidR="002F7E36" w:rsidRPr="000A1005" w:rsidRDefault="002F7E36">
      <w:pPr>
        <w:rPr>
          <w:sz w:val="24"/>
        </w:rPr>
        <w:sectPr w:rsidR="002F7E36" w:rsidRPr="000A1005">
          <w:pgSz w:w="11910" w:h="16840"/>
          <w:pgMar w:top="1080" w:right="20" w:bottom="1480" w:left="460" w:header="833" w:footer="1290" w:gutter="0"/>
          <w:cols w:space="720"/>
        </w:sectPr>
      </w:pPr>
    </w:p>
    <w:p w:rsidR="002F7E36" w:rsidRPr="000A1005" w:rsidRDefault="002F7E36">
      <w:pPr>
        <w:pStyle w:val="Corpsdetexte"/>
        <w:rPr>
          <w:sz w:val="20"/>
        </w:rPr>
      </w:pPr>
    </w:p>
    <w:p w:rsidR="002F7E36" w:rsidRPr="000A1005" w:rsidRDefault="002F7E36">
      <w:pPr>
        <w:pStyle w:val="Corpsdetexte"/>
        <w:spacing w:before="11"/>
      </w:pPr>
    </w:p>
    <w:p w:rsidR="002F7E36" w:rsidRPr="000A1005" w:rsidRDefault="00314116">
      <w:pPr>
        <w:pStyle w:val="Paragraphedeliste"/>
        <w:numPr>
          <w:ilvl w:val="0"/>
          <w:numId w:val="10"/>
        </w:numPr>
        <w:tabs>
          <w:tab w:val="left" w:pos="1269"/>
        </w:tabs>
        <w:spacing w:before="97"/>
        <w:ind w:left="1268"/>
        <w:jc w:val="both"/>
        <w:rPr>
          <w:sz w:val="24"/>
        </w:rPr>
      </w:pPr>
      <w:r w:rsidRPr="000A1005">
        <w:rPr>
          <w:sz w:val="24"/>
        </w:rPr>
        <w:t>Plans</w:t>
      </w:r>
      <w:r w:rsidRPr="000A1005">
        <w:rPr>
          <w:spacing w:val="-14"/>
          <w:sz w:val="24"/>
        </w:rPr>
        <w:t xml:space="preserve"> </w:t>
      </w:r>
      <w:r w:rsidRPr="000A1005">
        <w:rPr>
          <w:sz w:val="24"/>
        </w:rPr>
        <w:t>et</w:t>
      </w:r>
      <w:r w:rsidRPr="000A1005">
        <w:rPr>
          <w:spacing w:val="-15"/>
          <w:sz w:val="24"/>
        </w:rPr>
        <w:t xml:space="preserve"> </w:t>
      </w:r>
      <w:r w:rsidRPr="000A1005">
        <w:rPr>
          <w:sz w:val="24"/>
        </w:rPr>
        <w:t>détails</w:t>
      </w:r>
      <w:r w:rsidRPr="000A1005">
        <w:rPr>
          <w:spacing w:val="-13"/>
          <w:sz w:val="24"/>
        </w:rPr>
        <w:t xml:space="preserve"> </w:t>
      </w:r>
      <w:r w:rsidRPr="000A1005">
        <w:rPr>
          <w:sz w:val="24"/>
        </w:rPr>
        <w:t>d'exécution</w:t>
      </w:r>
      <w:r w:rsidRPr="000A1005">
        <w:rPr>
          <w:spacing w:val="-14"/>
          <w:sz w:val="24"/>
        </w:rPr>
        <w:t xml:space="preserve"> </w:t>
      </w:r>
      <w:r w:rsidRPr="000A1005">
        <w:rPr>
          <w:sz w:val="24"/>
        </w:rPr>
        <w:t>des</w:t>
      </w:r>
      <w:r w:rsidRPr="000A1005">
        <w:rPr>
          <w:spacing w:val="-13"/>
          <w:sz w:val="24"/>
        </w:rPr>
        <w:t xml:space="preserve"> </w:t>
      </w:r>
      <w:r w:rsidRPr="000A1005">
        <w:rPr>
          <w:sz w:val="24"/>
        </w:rPr>
        <w:t>charpentes</w:t>
      </w:r>
      <w:r w:rsidRPr="000A1005">
        <w:rPr>
          <w:spacing w:val="-13"/>
          <w:sz w:val="24"/>
        </w:rPr>
        <w:t xml:space="preserve"> </w:t>
      </w:r>
      <w:r w:rsidRPr="000A1005">
        <w:rPr>
          <w:sz w:val="24"/>
        </w:rPr>
        <w:t>métalliques</w:t>
      </w:r>
      <w:r w:rsidRPr="000A1005">
        <w:rPr>
          <w:spacing w:val="-13"/>
          <w:sz w:val="24"/>
        </w:rPr>
        <w:t xml:space="preserve"> </w:t>
      </w:r>
      <w:r w:rsidRPr="000A1005">
        <w:rPr>
          <w:sz w:val="24"/>
        </w:rPr>
        <w:t>(hangars),</w:t>
      </w:r>
    </w:p>
    <w:p w:rsidR="002F7E36" w:rsidRPr="000A1005" w:rsidRDefault="00314116">
      <w:pPr>
        <w:pStyle w:val="Paragraphedeliste"/>
        <w:numPr>
          <w:ilvl w:val="0"/>
          <w:numId w:val="10"/>
        </w:numPr>
        <w:tabs>
          <w:tab w:val="left" w:pos="1269"/>
        </w:tabs>
        <w:spacing w:before="41" w:line="276" w:lineRule="auto"/>
        <w:ind w:right="1005" w:firstLine="0"/>
        <w:jc w:val="both"/>
        <w:rPr>
          <w:sz w:val="24"/>
        </w:rPr>
      </w:pPr>
      <w:r w:rsidRPr="000A1005">
        <w:rPr>
          <w:sz w:val="24"/>
        </w:rPr>
        <w:t>Plans des réseaux d'évacuation et d'alimentation des Hangars et des bâtiments (plomberie, sanitaire, assainissement)</w:t>
      </w:r>
      <w:r w:rsidRPr="000A1005">
        <w:rPr>
          <w:spacing w:val="-49"/>
          <w:sz w:val="24"/>
        </w:rPr>
        <w:t xml:space="preserve"> </w:t>
      </w:r>
      <w:r w:rsidRPr="000A1005">
        <w:rPr>
          <w:sz w:val="24"/>
        </w:rPr>
        <w:t>;</w:t>
      </w:r>
    </w:p>
    <w:p w:rsidR="002F7E36" w:rsidRPr="000A1005" w:rsidRDefault="00314116">
      <w:pPr>
        <w:pStyle w:val="Paragraphedeliste"/>
        <w:numPr>
          <w:ilvl w:val="0"/>
          <w:numId w:val="10"/>
        </w:numPr>
        <w:tabs>
          <w:tab w:val="left" w:pos="1269"/>
        </w:tabs>
        <w:spacing w:line="273" w:lineRule="auto"/>
        <w:ind w:right="994" w:firstLine="0"/>
        <w:jc w:val="both"/>
        <w:rPr>
          <w:sz w:val="24"/>
        </w:rPr>
      </w:pPr>
      <w:r w:rsidRPr="000A1005">
        <w:rPr>
          <w:sz w:val="24"/>
        </w:rPr>
        <w:t>Plans d'alimentation et de distribution électrique (puissances nécessaires et appareillages</w:t>
      </w:r>
      <w:r w:rsidRPr="000A1005">
        <w:rPr>
          <w:spacing w:val="-22"/>
          <w:sz w:val="24"/>
        </w:rPr>
        <w:t xml:space="preserve"> </w:t>
      </w:r>
      <w:r w:rsidRPr="000A1005">
        <w:rPr>
          <w:sz w:val="24"/>
        </w:rPr>
        <w:t>divers</w:t>
      </w:r>
      <w:r w:rsidRPr="000A1005">
        <w:rPr>
          <w:spacing w:val="-20"/>
          <w:sz w:val="24"/>
        </w:rPr>
        <w:t xml:space="preserve"> </w:t>
      </w:r>
      <w:r w:rsidRPr="000A1005">
        <w:rPr>
          <w:sz w:val="24"/>
        </w:rPr>
        <w:t>nécessaires</w:t>
      </w:r>
      <w:r w:rsidRPr="000A1005">
        <w:rPr>
          <w:spacing w:val="-20"/>
          <w:sz w:val="24"/>
        </w:rPr>
        <w:t xml:space="preserve"> </w:t>
      </w:r>
      <w:r w:rsidRPr="000A1005">
        <w:rPr>
          <w:sz w:val="24"/>
        </w:rPr>
        <w:t>notamment</w:t>
      </w:r>
      <w:r w:rsidRPr="000A1005">
        <w:rPr>
          <w:spacing w:val="-23"/>
          <w:sz w:val="24"/>
        </w:rPr>
        <w:t xml:space="preserve"> </w:t>
      </w:r>
      <w:r w:rsidRPr="000A1005">
        <w:rPr>
          <w:sz w:val="24"/>
        </w:rPr>
        <w:t>au</w:t>
      </w:r>
      <w:r w:rsidRPr="000A1005">
        <w:rPr>
          <w:spacing w:val="-18"/>
          <w:sz w:val="24"/>
        </w:rPr>
        <w:t xml:space="preserve"> </w:t>
      </w:r>
      <w:r w:rsidRPr="000A1005">
        <w:rPr>
          <w:sz w:val="24"/>
        </w:rPr>
        <w:t>bon</w:t>
      </w:r>
      <w:r w:rsidRPr="000A1005">
        <w:rPr>
          <w:spacing w:val="-21"/>
          <w:sz w:val="24"/>
        </w:rPr>
        <w:t xml:space="preserve"> </w:t>
      </w:r>
      <w:r w:rsidRPr="000A1005">
        <w:rPr>
          <w:sz w:val="24"/>
        </w:rPr>
        <w:t>fonctionnement</w:t>
      </w:r>
      <w:r w:rsidRPr="000A1005">
        <w:rPr>
          <w:spacing w:val="-23"/>
          <w:sz w:val="24"/>
        </w:rPr>
        <w:t xml:space="preserve"> </w:t>
      </w:r>
      <w:r w:rsidRPr="000A1005">
        <w:rPr>
          <w:sz w:val="24"/>
        </w:rPr>
        <w:t>des</w:t>
      </w:r>
      <w:r w:rsidRPr="000A1005">
        <w:rPr>
          <w:spacing w:val="-22"/>
          <w:sz w:val="24"/>
        </w:rPr>
        <w:t xml:space="preserve"> </w:t>
      </w:r>
      <w:r w:rsidRPr="000A1005">
        <w:rPr>
          <w:sz w:val="24"/>
        </w:rPr>
        <w:t>chambres</w:t>
      </w:r>
      <w:r w:rsidRPr="000A1005">
        <w:rPr>
          <w:spacing w:val="-22"/>
          <w:sz w:val="24"/>
        </w:rPr>
        <w:t xml:space="preserve"> </w:t>
      </w:r>
      <w:r w:rsidRPr="000A1005">
        <w:rPr>
          <w:sz w:val="24"/>
        </w:rPr>
        <w:t>froides,</w:t>
      </w:r>
      <w:r w:rsidRPr="000A1005">
        <w:rPr>
          <w:spacing w:val="-25"/>
          <w:sz w:val="24"/>
        </w:rPr>
        <w:t xml:space="preserve"> </w:t>
      </w:r>
      <w:r w:rsidRPr="000A1005">
        <w:rPr>
          <w:spacing w:val="2"/>
          <w:sz w:val="24"/>
        </w:rPr>
        <w:t xml:space="preserve">des </w:t>
      </w:r>
      <w:r w:rsidRPr="000A1005">
        <w:rPr>
          <w:sz w:val="24"/>
        </w:rPr>
        <w:t>hangars et des</w:t>
      </w:r>
      <w:r w:rsidRPr="000A1005">
        <w:rPr>
          <w:spacing w:val="-38"/>
          <w:sz w:val="24"/>
        </w:rPr>
        <w:t xml:space="preserve"> </w:t>
      </w:r>
      <w:r w:rsidRPr="000A1005">
        <w:rPr>
          <w:sz w:val="24"/>
        </w:rPr>
        <w:t>bâtiments</w:t>
      </w:r>
      <w:r w:rsidR="006545FF">
        <w:rPr>
          <w:sz w:val="24"/>
        </w:rPr>
        <w:t xml:space="preserve"> administratifs</w:t>
      </w:r>
      <w:r w:rsidRPr="000A1005">
        <w:rPr>
          <w:sz w:val="24"/>
        </w:rPr>
        <w:t>.</w:t>
      </w:r>
    </w:p>
    <w:p w:rsidR="002F7E36" w:rsidRPr="000A1005" w:rsidRDefault="002F7E36">
      <w:pPr>
        <w:pStyle w:val="Corpsdetexte"/>
        <w:spacing w:before="5"/>
        <w:rPr>
          <w:sz w:val="27"/>
        </w:rPr>
      </w:pPr>
    </w:p>
    <w:p w:rsidR="002F7E36" w:rsidRPr="000A1005" w:rsidRDefault="00314116">
      <w:pPr>
        <w:pStyle w:val="Corpsdetexte"/>
        <w:spacing w:before="1" w:line="273" w:lineRule="auto"/>
        <w:ind w:left="562" w:right="1001"/>
        <w:jc w:val="both"/>
      </w:pPr>
      <w:r w:rsidRPr="000A1005">
        <w:t>N.B.</w:t>
      </w:r>
      <w:r w:rsidRPr="000A1005">
        <w:rPr>
          <w:spacing w:val="-14"/>
        </w:rPr>
        <w:t xml:space="preserve"> </w:t>
      </w:r>
      <w:r w:rsidRPr="000A1005">
        <w:t>:</w:t>
      </w:r>
      <w:r w:rsidRPr="000A1005">
        <w:rPr>
          <w:spacing w:val="-12"/>
        </w:rPr>
        <w:t xml:space="preserve"> </w:t>
      </w:r>
      <w:r w:rsidRPr="000A1005">
        <w:t>Le</w:t>
      </w:r>
      <w:r w:rsidRPr="000A1005">
        <w:rPr>
          <w:spacing w:val="-17"/>
        </w:rPr>
        <w:t xml:space="preserve"> </w:t>
      </w:r>
      <w:r w:rsidRPr="000A1005">
        <w:t>bureau</w:t>
      </w:r>
      <w:r w:rsidRPr="000A1005">
        <w:rPr>
          <w:spacing w:val="-13"/>
        </w:rPr>
        <w:t xml:space="preserve"> </w:t>
      </w:r>
      <w:r w:rsidRPr="000A1005">
        <w:t>d’études</w:t>
      </w:r>
      <w:r w:rsidRPr="000A1005">
        <w:rPr>
          <w:spacing w:val="-13"/>
        </w:rPr>
        <w:t xml:space="preserve"> </w:t>
      </w:r>
      <w:r w:rsidRPr="000A1005">
        <w:t>ou</w:t>
      </w:r>
      <w:r w:rsidRPr="000A1005">
        <w:rPr>
          <w:spacing w:val="-15"/>
        </w:rPr>
        <w:t xml:space="preserve"> </w:t>
      </w:r>
      <w:r w:rsidRPr="000A1005">
        <w:t>le</w:t>
      </w:r>
      <w:r w:rsidRPr="000A1005">
        <w:rPr>
          <w:spacing w:val="-16"/>
        </w:rPr>
        <w:t xml:space="preserve"> </w:t>
      </w:r>
      <w:r w:rsidRPr="000A1005">
        <w:t>consultant</w:t>
      </w:r>
      <w:r w:rsidRPr="000A1005">
        <w:rPr>
          <w:spacing w:val="-15"/>
        </w:rPr>
        <w:t xml:space="preserve"> </w:t>
      </w:r>
      <w:r w:rsidRPr="000A1005">
        <w:t>doit</w:t>
      </w:r>
      <w:r w:rsidRPr="000A1005">
        <w:rPr>
          <w:spacing w:val="-10"/>
        </w:rPr>
        <w:t xml:space="preserve"> </w:t>
      </w:r>
      <w:r w:rsidRPr="000A1005">
        <w:t>tenir</w:t>
      </w:r>
      <w:r w:rsidRPr="000A1005">
        <w:rPr>
          <w:spacing w:val="-15"/>
        </w:rPr>
        <w:t xml:space="preserve"> </w:t>
      </w:r>
      <w:r w:rsidRPr="000A1005">
        <w:t>compte</w:t>
      </w:r>
      <w:r w:rsidRPr="000A1005">
        <w:rPr>
          <w:spacing w:val="-18"/>
        </w:rPr>
        <w:t xml:space="preserve"> </w:t>
      </w:r>
      <w:r w:rsidRPr="000A1005">
        <w:t>des</w:t>
      </w:r>
      <w:r w:rsidRPr="000A1005">
        <w:rPr>
          <w:spacing w:val="-13"/>
        </w:rPr>
        <w:t xml:space="preserve"> </w:t>
      </w:r>
      <w:r w:rsidRPr="000A1005">
        <w:t>projets</w:t>
      </w:r>
      <w:r w:rsidRPr="000A1005">
        <w:rPr>
          <w:spacing w:val="-14"/>
        </w:rPr>
        <w:t xml:space="preserve"> </w:t>
      </w:r>
      <w:r w:rsidRPr="000A1005">
        <w:t>déjà</w:t>
      </w:r>
      <w:r w:rsidRPr="000A1005">
        <w:rPr>
          <w:spacing w:val="-14"/>
        </w:rPr>
        <w:t xml:space="preserve"> </w:t>
      </w:r>
      <w:r w:rsidRPr="000A1005">
        <w:t>exécutés</w:t>
      </w:r>
      <w:r w:rsidRPr="000A1005">
        <w:rPr>
          <w:spacing w:val="-13"/>
        </w:rPr>
        <w:t xml:space="preserve"> </w:t>
      </w:r>
      <w:r w:rsidRPr="000A1005">
        <w:t>pour</w:t>
      </w:r>
      <w:r w:rsidRPr="000A1005">
        <w:rPr>
          <w:spacing w:val="-16"/>
        </w:rPr>
        <w:t xml:space="preserve"> </w:t>
      </w:r>
      <w:r w:rsidRPr="000A1005">
        <w:t>les centres</w:t>
      </w:r>
      <w:r w:rsidRPr="000A1005">
        <w:rPr>
          <w:spacing w:val="-12"/>
        </w:rPr>
        <w:t xml:space="preserve"> </w:t>
      </w:r>
      <w:r w:rsidRPr="000A1005">
        <w:t>logistiques</w:t>
      </w:r>
      <w:r w:rsidRPr="000A1005">
        <w:rPr>
          <w:spacing w:val="-12"/>
        </w:rPr>
        <w:t xml:space="preserve"> </w:t>
      </w:r>
      <w:r w:rsidRPr="000A1005">
        <w:t>de</w:t>
      </w:r>
      <w:r w:rsidRPr="000A1005">
        <w:rPr>
          <w:spacing w:val="-15"/>
        </w:rPr>
        <w:t xml:space="preserve"> </w:t>
      </w:r>
      <w:r w:rsidRPr="000A1005">
        <w:t>20</w:t>
      </w:r>
      <w:r w:rsidRPr="000A1005">
        <w:rPr>
          <w:spacing w:val="-13"/>
        </w:rPr>
        <w:t xml:space="preserve"> </w:t>
      </w:r>
      <w:r w:rsidRPr="000A1005">
        <w:t>et</w:t>
      </w:r>
      <w:r w:rsidRPr="000A1005">
        <w:rPr>
          <w:spacing w:val="-13"/>
        </w:rPr>
        <w:t xml:space="preserve"> </w:t>
      </w:r>
      <w:r w:rsidRPr="000A1005">
        <w:t>40</w:t>
      </w:r>
      <w:r w:rsidRPr="000A1005">
        <w:rPr>
          <w:spacing w:val="-13"/>
        </w:rPr>
        <w:t xml:space="preserve"> </w:t>
      </w:r>
      <w:r w:rsidRPr="000A1005">
        <w:t>tonnes.</w:t>
      </w:r>
    </w:p>
    <w:p w:rsidR="002F7E36" w:rsidRPr="000A1005" w:rsidRDefault="00314116">
      <w:pPr>
        <w:pStyle w:val="Corpsdetexte"/>
        <w:spacing w:before="1" w:line="273" w:lineRule="auto"/>
        <w:ind w:left="562" w:right="1002"/>
        <w:jc w:val="both"/>
      </w:pPr>
      <w:r w:rsidRPr="000A1005">
        <w:t>NB</w:t>
      </w:r>
      <w:r w:rsidRPr="000A1005">
        <w:rPr>
          <w:spacing w:val="-8"/>
        </w:rPr>
        <w:t xml:space="preserve"> </w:t>
      </w:r>
      <w:r w:rsidRPr="000A1005">
        <w:t>:</w:t>
      </w:r>
      <w:r w:rsidRPr="000A1005">
        <w:rPr>
          <w:spacing w:val="-4"/>
        </w:rPr>
        <w:t xml:space="preserve"> </w:t>
      </w:r>
      <w:r w:rsidRPr="000A1005">
        <w:t>Les</w:t>
      </w:r>
      <w:r w:rsidRPr="000A1005">
        <w:rPr>
          <w:spacing w:val="-9"/>
        </w:rPr>
        <w:t xml:space="preserve"> </w:t>
      </w:r>
      <w:r w:rsidRPr="000A1005">
        <w:t>plans</w:t>
      </w:r>
      <w:r w:rsidRPr="000A1005">
        <w:rPr>
          <w:spacing w:val="-8"/>
        </w:rPr>
        <w:t xml:space="preserve"> </w:t>
      </w:r>
      <w:r w:rsidRPr="000A1005">
        <w:t>à</w:t>
      </w:r>
      <w:r w:rsidRPr="000A1005">
        <w:rPr>
          <w:spacing w:val="-10"/>
        </w:rPr>
        <w:t xml:space="preserve"> </w:t>
      </w:r>
      <w:r w:rsidRPr="000A1005">
        <w:t>fournir</w:t>
      </w:r>
      <w:r w:rsidRPr="000A1005">
        <w:rPr>
          <w:spacing w:val="-7"/>
        </w:rPr>
        <w:t xml:space="preserve"> </w:t>
      </w:r>
      <w:r w:rsidRPr="000A1005">
        <w:t>doivent</w:t>
      </w:r>
      <w:r w:rsidRPr="000A1005">
        <w:rPr>
          <w:spacing w:val="-6"/>
        </w:rPr>
        <w:t xml:space="preserve"> </w:t>
      </w:r>
      <w:r w:rsidRPr="000A1005">
        <w:t>inclure</w:t>
      </w:r>
      <w:r w:rsidRPr="000A1005">
        <w:rPr>
          <w:spacing w:val="-7"/>
        </w:rPr>
        <w:t xml:space="preserve"> </w:t>
      </w:r>
      <w:r w:rsidRPr="000A1005">
        <w:t>tous</w:t>
      </w:r>
      <w:r w:rsidRPr="000A1005">
        <w:rPr>
          <w:spacing w:val="-4"/>
        </w:rPr>
        <w:t xml:space="preserve"> </w:t>
      </w:r>
      <w:r w:rsidRPr="000A1005">
        <w:t>les</w:t>
      </w:r>
      <w:r w:rsidRPr="000A1005">
        <w:rPr>
          <w:spacing w:val="-4"/>
        </w:rPr>
        <w:t xml:space="preserve"> </w:t>
      </w:r>
      <w:r w:rsidRPr="000A1005">
        <w:t>détails</w:t>
      </w:r>
      <w:r w:rsidRPr="000A1005">
        <w:rPr>
          <w:spacing w:val="-3"/>
        </w:rPr>
        <w:t xml:space="preserve"> </w:t>
      </w:r>
      <w:r w:rsidRPr="000A1005">
        <w:t>nécessaires</w:t>
      </w:r>
      <w:r w:rsidRPr="000A1005">
        <w:rPr>
          <w:spacing w:val="-4"/>
        </w:rPr>
        <w:t xml:space="preserve"> </w:t>
      </w:r>
      <w:r w:rsidRPr="000A1005">
        <w:t>à</w:t>
      </w:r>
      <w:r w:rsidRPr="000A1005">
        <w:rPr>
          <w:spacing w:val="-10"/>
        </w:rPr>
        <w:t xml:space="preserve"> </w:t>
      </w:r>
      <w:r w:rsidRPr="000A1005">
        <w:t>la</w:t>
      </w:r>
      <w:r w:rsidRPr="000A1005">
        <w:rPr>
          <w:spacing w:val="-9"/>
        </w:rPr>
        <w:t xml:space="preserve"> </w:t>
      </w:r>
      <w:r w:rsidRPr="000A1005">
        <w:t>bonne</w:t>
      </w:r>
      <w:r w:rsidRPr="000A1005">
        <w:rPr>
          <w:spacing w:val="-8"/>
        </w:rPr>
        <w:t xml:space="preserve"> </w:t>
      </w:r>
      <w:r w:rsidRPr="000A1005">
        <w:t>compréhension et</w:t>
      </w:r>
      <w:r w:rsidRPr="000A1005">
        <w:rPr>
          <w:spacing w:val="-15"/>
        </w:rPr>
        <w:t xml:space="preserve"> </w:t>
      </w:r>
      <w:r w:rsidRPr="000A1005">
        <w:t>à</w:t>
      </w:r>
      <w:r w:rsidRPr="000A1005">
        <w:rPr>
          <w:spacing w:val="-13"/>
        </w:rPr>
        <w:t xml:space="preserve"> </w:t>
      </w:r>
      <w:r w:rsidRPr="000A1005">
        <w:t>la</w:t>
      </w:r>
      <w:r w:rsidRPr="000A1005">
        <w:rPr>
          <w:spacing w:val="-13"/>
        </w:rPr>
        <w:t xml:space="preserve"> </w:t>
      </w:r>
      <w:r w:rsidRPr="000A1005">
        <w:t>bonne</w:t>
      </w:r>
      <w:r w:rsidRPr="000A1005">
        <w:rPr>
          <w:spacing w:val="-16"/>
        </w:rPr>
        <w:t xml:space="preserve"> </w:t>
      </w:r>
      <w:r w:rsidRPr="000A1005">
        <w:t>exécution</w:t>
      </w:r>
      <w:r w:rsidRPr="000A1005">
        <w:rPr>
          <w:spacing w:val="-13"/>
        </w:rPr>
        <w:t xml:space="preserve"> </w:t>
      </w:r>
      <w:r w:rsidRPr="000A1005">
        <w:t>des</w:t>
      </w:r>
      <w:r w:rsidRPr="000A1005">
        <w:rPr>
          <w:spacing w:val="-12"/>
        </w:rPr>
        <w:t xml:space="preserve"> </w:t>
      </w:r>
      <w:r w:rsidRPr="000A1005">
        <w:t>ouvrages.</w:t>
      </w:r>
    </w:p>
    <w:p w:rsidR="002F7E36" w:rsidRPr="000A1005" w:rsidRDefault="00314116">
      <w:pPr>
        <w:pStyle w:val="Paragraphedeliste"/>
        <w:numPr>
          <w:ilvl w:val="0"/>
          <w:numId w:val="17"/>
        </w:numPr>
        <w:tabs>
          <w:tab w:val="left" w:pos="1710"/>
          <w:tab w:val="left" w:pos="1711"/>
        </w:tabs>
        <w:spacing w:before="127"/>
        <w:ind w:left="1710" w:hanging="721"/>
        <w:jc w:val="left"/>
        <w:rPr>
          <w:sz w:val="24"/>
        </w:rPr>
      </w:pPr>
      <w:r w:rsidRPr="000A1005">
        <w:rPr>
          <w:w w:val="105"/>
          <w:sz w:val="24"/>
        </w:rPr>
        <w:t>SUIVI</w:t>
      </w:r>
      <w:r w:rsidRPr="000A1005">
        <w:rPr>
          <w:spacing w:val="-23"/>
          <w:w w:val="105"/>
          <w:sz w:val="24"/>
        </w:rPr>
        <w:t xml:space="preserve"> </w:t>
      </w:r>
      <w:r w:rsidRPr="000A1005">
        <w:rPr>
          <w:spacing w:val="-3"/>
          <w:w w:val="105"/>
          <w:sz w:val="24"/>
        </w:rPr>
        <w:t>ET</w:t>
      </w:r>
      <w:r w:rsidRPr="000A1005">
        <w:rPr>
          <w:spacing w:val="-19"/>
          <w:w w:val="105"/>
          <w:sz w:val="24"/>
        </w:rPr>
        <w:t xml:space="preserve"> </w:t>
      </w:r>
      <w:r w:rsidRPr="000A1005">
        <w:rPr>
          <w:spacing w:val="-4"/>
          <w:w w:val="105"/>
          <w:sz w:val="24"/>
        </w:rPr>
        <w:t>CONTRÔLE</w:t>
      </w:r>
      <w:r w:rsidRPr="000A1005">
        <w:rPr>
          <w:spacing w:val="-21"/>
          <w:w w:val="105"/>
          <w:sz w:val="24"/>
        </w:rPr>
        <w:t xml:space="preserve"> </w:t>
      </w:r>
      <w:r w:rsidRPr="000A1005">
        <w:rPr>
          <w:w w:val="105"/>
          <w:sz w:val="24"/>
        </w:rPr>
        <w:t>DES</w:t>
      </w:r>
      <w:r w:rsidRPr="000A1005">
        <w:rPr>
          <w:spacing w:val="-27"/>
          <w:w w:val="105"/>
          <w:sz w:val="24"/>
        </w:rPr>
        <w:t xml:space="preserve"> </w:t>
      </w:r>
      <w:r w:rsidRPr="000A1005">
        <w:rPr>
          <w:spacing w:val="-3"/>
          <w:w w:val="105"/>
          <w:sz w:val="24"/>
        </w:rPr>
        <w:t>TRAVAUX</w:t>
      </w:r>
    </w:p>
    <w:p w:rsidR="002F7E36" w:rsidRPr="000A1005" w:rsidRDefault="00F53E56">
      <w:pPr>
        <w:pStyle w:val="Corpsdetexte"/>
        <w:spacing w:before="6"/>
        <w:rPr>
          <w:sz w:val="10"/>
        </w:rPr>
      </w:pPr>
      <w:r w:rsidRPr="000A1005">
        <w:rPr>
          <w:noProof/>
          <w:lang w:bidi="ar-SA"/>
        </w:rPr>
        <mc:AlternateContent>
          <mc:Choice Requires="wps">
            <w:drawing>
              <wp:anchor distT="0" distB="0" distL="0" distR="0" simplePos="0" relativeHeight="251657216" behindDoc="1" locked="0" layoutInCell="1" allowOverlap="1" wp14:anchorId="6FD788FF" wp14:editId="3AAF8331">
                <wp:simplePos x="0" y="0"/>
                <wp:positionH relativeFrom="page">
                  <wp:posOffset>902335</wp:posOffset>
                </wp:positionH>
                <wp:positionV relativeFrom="paragraph">
                  <wp:posOffset>107315</wp:posOffset>
                </wp:positionV>
                <wp:extent cx="6031865" cy="1270"/>
                <wp:effectExtent l="0" t="0" r="0" b="0"/>
                <wp:wrapTopAndBottom/>
                <wp:docPr id="19" name="Freeform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31865" cy="1270"/>
                        </a:xfrm>
                        <a:custGeom>
                          <a:avLst/>
                          <a:gdLst>
                            <a:gd name="T0" fmla="+- 0 1421 1421"/>
                            <a:gd name="T1" fmla="*/ T0 w 9499"/>
                            <a:gd name="T2" fmla="+- 0 10920 1421"/>
                            <a:gd name="T3" fmla="*/ T2 w 9499"/>
                          </a:gdLst>
                          <a:ahLst/>
                          <a:cxnLst>
                            <a:cxn ang="0">
                              <a:pos x="T1" y="0"/>
                            </a:cxn>
                            <a:cxn ang="0">
                              <a:pos x="T3" y="0"/>
                            </a:cxn>
                          </a:cxnLst>
                          <a:rect l="0" t="0" r="r" b="b"/>
                          <a:pathLst>
                            <a:path w="9499">
                              <a:moveTo>
                                <a:pt x="0" y="0"/>
                              </a:moveTo>
                              <a:lnTo>
                                <a:pt x="9499" y="0"/>
                              </a:lnTo>
                            </a:path>
                          </a:pathLst>
                        </a:custGeom>
                        <a:noFill/>
                        <a:ln w="3048">
                          <a:solidFill>
                            <a:srgbClr val="2D74B5"/>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4FBC0C71" id="Freeform 10" o:spid="_x0000_s1026" style="position:absolute;margin-left:71.05pt;margin-top:8.45pt;width:474.95pt;height:.1pt;z-index:-2516592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499,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" path="m,l9499,e" filled="f" strokecolor="#2d74b5" strokeweight=".24pt">
                <v:path arrowok="t" o:connecttype="custom" o:connectlocs="0,0;6031865,0" o:connectangles="0,0"/>
                <w10:wrap type="topAndBottom" anchorx="page"/>
              </v:shape>
            </w:pict>
          </mc:Fallback>
        </mc:AlternateContent>
      </w:r>
    </w:p>
    <w:p w:rsidR="002F7E36" w:rsidRPr="000A1005" w:rsidRDefault="00314116">
      <w:pPr>
        <w:pStyle w:val="Paragraphedeliste"/>
        <w:numPr>
          <w:ilvl w:val="1"/>
          <w:numId w:val="9"/>
        </w:numPr>
        <w:tabs>
          <w:tab w:val="left" w:pos="1413"/>
        </w:tabs>
      </w:pPr>
      <w:r w:rsidRPr="000A1005">
        <w:rPr>
          <w:spacing w:val="-3"/>
        </w:rPr>
        <w:t>Prestations demandées</w:t>
      </w:r>
      <w:r w:rsidRPr="000A1005">
        <w:rPr>
          <w:spacing w:val="-30"/>
        </w:rPr>
        <w:t xml:space="preserve"> </w:t>
      </w:r>
      <w:r w:rsidRPr="000A1005">
        <w:t>:</w:t>
      </w:r>
    </w:p>
    <w:p w:rsidR="002F7E36" w:rsidRPr="000A1005" w:rsidRDefault="002F7E36">
      <w:pPr>
        <w:pStyle w:val="Corpsdetexte"/>
        <w:rPr>
          <w:sz w:val="34"/>
        </w:rPr>
      </w:pPr>
    </w:p>
    <w:p w:rsidR="002F7E36" w:rsidRPr="000A1005" w:rsidRDefault="00314116">
      <w:pPr>
        <w:pStyle w:val="Corpsdetexte"/>
        <w:spacing w:line="273" w:lineRule="auto"/>
        <w:ind w:left="562" w:right="1001"/>
        <w:jc w:val="both"/>
      </w:pPr>
      <w:r w:rsidRPr="000A1005">
        <w:t>Les</w:t>
      </w:r>
      <w:r w:rsidRPr="000A1005">
        <w:rPr>
          <w:spacing w:val="-21"/>
        </w:rPr>
        <w:t xml:space="preserve"> </w:t>
      </w:r>
      <w:r w:rsidRPr="000A1005">
        <w:t>prestations</w:t>
      </w:r>
      <w:r w:rsidRPr="000A1005">
        <w:rPr>
          <w:spacing w:val="-21"/>
        </w:rPr>
        <w:t xml:space="preserve"> </w:t>
      </w:r>
      <w:r w:rsidRPr="000A1005">
        <w:t>de</w:t>
      </w:r>
      <w:r w:rsidRPr="000A1005">
        <w:rPr>
          <w:spacing w:val="-25"/>
        </w:rPr>
        <w:t xml:space="preserve"> </w:t>
      </w:r>
      <w:r w:rsidRPr="000A1005">
        <w:t>suivi,</w:t>
      </w:r>
      <w:r w:rsidRPr="000A1005">
        <w:rPr>
          <w:spacing w:val="-24"/>
        </w:rPr>
        <w:t xml:space="preserve"> </w:t>
      </w:r>
      <w:r w:rsidRPr="000A1005">
        <w:t>de</w:t>
      </w:r>
      <w:r w:rsidRPr="000A1005">
        <w:rPr>
          <w:spacing w:val="-25"/>
        </w:rPr>
        <w:t xml:space="preserve"> </w:t>
      </w:r>
      <w:r w:rsidRPr="000A1005">
        <w:t>contrôle</w:t>
      </w:r>
      <w:r w:rsidRPr="000A1005">
        <w:rPr>
          <w:spacing w:val="-20"/>
        </w:rPr>
        <w:t xml:space="preserve"> </w:t>
      </w:r>
      <w:r w:rsidRPr="000A1005">
        <w:t>et</w:t>
      </w:r>
      <w:r w:rsidRPr="000A1005">
        <w:rPr>
          <w:spacing w:val="-23"/>
        </w:rPr>
        <w:t xml:space="preserve"> </w:t>
      </w:r>
      <w:r w:rsidRPr="000A1005">
        <w:t>de</w:t>
      </w:r>
      <w:r w:rsidRPr="000A1005">
        <w:rPr>
          <w:spacing w:val="-25"/>
        </w:rPr>
        <w:t xml:space="preserve"> </w:t>
      </w:r>
      <w:r w:rsidRPr="000A1005">
        <w:t>supervision</w:t>
      </w:r>
      <w:r w:rsidRPr="000A1005">
        <w:rPr>
          <w:spacing w:val="-21"/>
        </w:rPr>
        <w:t xml:space="preserve"> </w:t>
      </w:r>
      <w:r w:rsidRPr="000A1005">
        <w:t>des</w:t>
      </w:r>
      <w:r w:rsidRPr="000A1005">
        <w:rPr>
          <w:spacing w:val="-21"/>
        </w:rPr>
        <w:t xml:space="preserve"> </w:t>
      </w:r>
      <w:r w:rsidRPr="000A1005">
        <w:t>travaux</w:t>
      </w:r>
      <w:r w:rsidRPr="000A1005">
        <w:rPr>
          <w:spacing w:val="-23"/>
        </w:rPr>
        <w:t xml:space="preserve"> </w:t>
      </w:r>
      <w:r w:rsidRPr="000A1005">
        <w:t>ont</w:t>
      </w:r>
      <w:r w:rsidRPr="000A1005">
        <w:rPr>
          <w:spacing w:val="-22"/>
        </w:rPr>
        <w:t xml:space="preserve"> </w:t>
      </w:r>
      <w:r w:rsidRPr="000A1005">
        <w:t>comme</w:t>
      </w:r>
      <w:r w:rsidRPr="000A1005">
        <w:rPr>
          <w:spacing w:val="-25"/>
        </w:rPr>
        <w:t xml:space="preserve"> </w:t>
      </w:r>
      <w:r w:rsidRPr="000A1005">
        <w:t>objectif</w:t>
      </w:r>
      <w:r w:rsidRPr="000A1005">
        <w:rPr>
          <w:spacing w:val="-21"/>
        </w:rPr>
        <w:t xml:space="preserve"> </w:t>
      </w:r>
      <w:r w:rsidRPr="000A1005">
        <w:t>d’assurer le bon déroulement des travaux conformément aux spécifications contractuelles et dans le respect</w:t>
      </w:r>
      <w:r w:rsidRPr="000A1005">
        <w:rPr>
          <w:spacing w:val="-14"/>
        </w:rPr>
        <w:t xml:space="preserve"> </w:t>
      </w:r>
      <w:r w:rsidRPr="000A1005">
        <w:t>de</w:t>
      </w:r>
      <w:r w:rsidRPr="000A1005">
        <w:rPr>
          <w:spacing w:val="-16"/>
        </w:rPr>
        <w:t xml:space="preserve"> </w:t>
      </w:r>
      <w:r w:rsidRPr="000A1005">
        <w:t>la</w:t>
      </w:r>
      <w:r w:rsidRPr="000A1005">
        <w:rPr>
          <w:spacing w:val="-13"/>
        </w:rPr>
        <w:t xml:space="preserve"> </w:t>
      </w:r>
      <w:r w:rsidRPr="000A1005">
        <w:t>qualité,</w:t>
      </w:r>
      <w:r w:rsidRPr="000A1005">
        <w:rPr>
          <w:spacing w:val="-15"/>
        </w:rPr>
        <w:t xml:space="preserve"> </w:t>
      </w:r>
      <w:r w:rsidRPr="000A1005">
        <w:t>des</w:t>
      </w:r>
      <w:r w:rsidRPr="000A1005">
        <w:rPr>
          <w:spacing w:val="-12"/>
        </w:rPr>
        <w:t xml:space="preserve"> </w:t>
      </w:r>
      <w:r w:rsidRPr="000A1005">
        <w:t>délais</w:t>
      </w:r>
      <w:r w:rsidRPr="000A1005">
        <w:rPr>
          <w:spacing w:val="-13"/>
        </w:rPr>
        <w:t xml:space="preserve"> </w:t>
      </w:r>
      <w:r w:rsidRPr="000A1005">
        <w:t>et</w:t>
      </w:r>
      <w:r w:rsidRPr="000A1005">
        <w:rPr>
          <w:spacing w:val="-14"/>
        </w:rPr>
        <w:t xml:space="preserve"> </w:t>
      </w:r>
      <w:r w:rsidRPr="000A1005">
        <w:t>des</w:t>
      </w:r>
      <w:r w:rsidRPr="000A1005">
        <w:rPr>
          <w:spacing w:val="-12"/>
        </w:rPr>
        <w:t xml:space="preserve"> </w:t>
      </w:r>
      <w:r w:rsidRPr="000A1005">
        <w:t>coûts,</w:t>
      </w:r>
      <w:r w:rsidRPr="000A1005">
        <w:rPr>
          <w:spacing w:val="-15"/>
        </w:rPr>
        <w:t xml:space="preserve"> </w:t>
      </w:r>
      <w:r w:rsidRPr="000A1005">
        <w:t>ainsi</w:t>
      </w:r>
      <w:r w:rsidRPr="000A1005">
        <w:rPr>
          <w:spacing w:val="-14"/>
        </w:rPr>
        <w:t xml:space="preserve"> </w:t>
      </w:r>
      <w:r w:rsidRPr="000A1005">
        <w:t>que</w:t>
      </w:r>
      <w:r w:rsidRPr="000A1005">
        <w:rPr>
          <w:spacing w:val="-16"/>
        </w:rPr>
        <w:t xml:space="preserve"> </w:t>
      </w:r>
      <w:r w:rsidRPr="000A1005">
        <w:t>la</w:t>
      </w:r>
      <w:r w:rsidRPr="000A1005">
        <w:rPr>
          <w:spacing w:val="-13"/>
        </w:rPr>
        <w:t xml:space="preserve"> </w:t>
      </w:r>
      <w:r w:rsidRPr="000A1005">
        <w:t>mise</w:t>
      </w:r>
      <w:r w:rsidRPr="000A1005">
        <w:rPr>
          <w:spacing w:val="-16"/>
        </w:rPr>
        <w:t xml:space="preserve"> </w:t>
      </w:r>
      <w:r w:rsidRPr="000A1005">
        <w:t>en</w:t>
      </w:r>
      <w:r w:rsidRPr="000A1005">
        <w:rPr>
          <w:spacing w:val="-13"/>
        </w:rPr>
        <w:t xml:space="preserve"> </w:t>
      </w:r>
      <w:r w:rsidRPr="000A1005">
        <w:t>service</w:t>
      </w:r>
      <w:r w:rsidRPr="000A1005">
        <w:rPr>
          <w:spacing w:val="-16"/>
        </w:rPr>
        <w:t xml:space="preserve"> </w:t>
      </w:r>
      <w:r w:rsidRPr="000A1005">
        <w:t>efficace</w:t>
      </w:r>
      <w:r w:rsidRPr="000A1005">
        <w:rPr>
          <w:spacing w:val="-15"/>
        </w:rPr>
        <w:t xml:space="preserve"> </w:t>
      </w:r>
      <w:r w:rsidRPr="000A1005">
        <w:t>du</w:t>
      </w:r>
      <w:r w:rsidRPr="000A1005">
        <w:rPr>
          <w:spacing w:val="-14"/>
        </w:rPr>
        <w:t xml:space="preserve"> </w:t>
      </w:r>
      <w:r w:rsidRPr="000A1005">
        <w:t>projet.</w:t>
      </w:r>
    </w:p>
    <w:p w:rsidR="002F7E36" w:rsidRPr="000A1005" w:rsidRDefault="002F7E36">
      <w:pPr>
        <w:pStyle w:val="Corpsdetexte"/>
        <w:spacing w:before="8"/>
        <w:rPr>
          <w:sz w:val="27"/>
        </w:rPr>
      </w:pPr>
    </w:p>
    <w:p w:rsidR="002F7E36" w:rsidRPr="000A1005" w:rsidRDefault="00314116">
      <w:pPr>
        <w:pStyle w:val="Corpsdetexte"/>
        <w:spacing w:line="273" w:lineRule="auto"/>
        <w:ind w:left="562" w:right="993"/>
        <w:jc w:val="both"/>
      </w:pPr>
      <w:r w:rsidRPr="000A1005">
        <w:t>Le Consultant retenu agira en qualité de représentant du Maître de l’Ouvrage lors de la réalisation des contrats qui seront exécutés pour le compte du Maître de l’Ouvrage par les constructeurs et les fournisseurs. Le Consultant travaillera avec le Maître d’Ouvrage dans un esprit d’équipe et de large concertation.</w:t>
      </w:r>
    </w:p>
    <w:p w:rsidR="00E428C4" w:rsidRPr="000A1005" w:rsidRDefault="00E428C4">
      <w:pPr>
        <w:pStyle w:val="Corpsdetexte"/>
        <w:spacing w:line="273" w:lineRule="auto"/>
        <w:ind w:left="562" w:right="993"/>
        <w:jc w:val="both"/>
      </w:pPr>
    </w:p>
    <w:p w:rsidR="00E428C4" w:rsidRPr="000A1005" w:rsidRDefault="00E428C4" w:rsidP="006168AB">
      <w:pPr>
        <w:pStyle w:val="Corpsdetexte"/>
        <w:spacing w:line="273" w:lineRule="auto"/>
        <w:ind w:left="562" w:right="992"/>
        <w:jc w:val="both"/>
      </w:pPr>
      <w:r w:rsidRPr="000A1005">
        <w:t>Les délais d</w:t>
      </w:r>
      <w:r w:rsidR="00056A55" w:rsidRPr="000A1005">
        <w:t>e suivi</w:t>
      </w:r>
      <w:r w:rsidRPr="000A1005">
        <w:t xml:space="preserve"> des travaux</w:t>
      </w:r>
      <w:r w:rsidR="00056A55" w:rsidRPr="000A1005">
        <w:t xml:space="preserve"> </w:t>
      </w:r>
      <w:r w:rsidRPr="000A1005">
        <w:t>sont estimés à :</w:t>
      </w:r>
    </w:p>
    <w:p w:rsidR="006168AB" w:rsidRPr="000A1005" w:rsidRDefault="006168AB" w:rsidP="006168AB">
      <w:pPr>
        <w:pStyle w:val="Corpsdetexte"/>
        <w:spacing w:line="273" w:lineRule="auto"/>
        <w:ind w:left="562" w:right="992"/>
        <w:jc w:val="both"/>
      </w:pPr>
    </w:p>
    <w:p w:rsidR="00E428C4" w:rsidRPr="000A1005" w:rsidRDefault="00E428C4" w:rsidP="006168AB">
      <w:pPr>
        <w:pStyle w:val="Corpsdetexte"/>
        <w:numPr>
          <w:ilvl w:val="0"/>
          <w:numId w:val="19"/>
        </w:numPr>
        <w:spacing w:line="273" w:lineRule="auto"/>
        <w:ind w:right="992"/>
        <w:jc w:val="both"/>
      </w:pPr>
      <w:r w:rsidRPr="000A1005">
        <w:t>8 mois pour l’exécution des travaux de construction des centres logistiques de Rosso et Aleg (LOT N°1)</w:t>
      </w:r>
    </w:p>
    <w:p w:rsidR="00E428C4" w:rsidRPr="000A1005" w:rsidRDefault="00E428C4" w:rsidP="006168AB">
      <w:pPr>
        <w:pStyle w:val="Corpsdetexte"/>
        <w:numPr>
          <w:ilvl w:val="0"/>
          <w:numId w:val="19"/>
        </w:numPr>
        <w:spacing w:line="273" w:lineRule="auto"/>
        <w:ind w:right="992"/>
        <w:jc w:val="both"/>
      </w:pPr>
      <w:r w:rsidRPr="000A1005">
        <w:t>10 mois pour l’exécution des travaux de construction des centres logistiques de Zoueirat, Atar et Akjoujt</w:t>
      </w:r>
      <w:r w:rsidR="00686786" w:rsidRPr="000A1005">
        <w:t xml:space="preserve"> (LOT N°2</w:t>
      </w:r>
      <w:r w:rsidR="004B289A" w:rsidRPr="000A1005">
        <w:t>)</w:t>
      </w:r>
    </w:p>
    <w:p w:rsidR="002F7E36" w:rsidRPr="000A1005" w:rsidRDefault="002F7E36">
      <w:pPr>
        <w:pStyle w:val="Corpsdetexte"/>
        <w:spacing w:before="10"/>
        <w:rPr>
          <w:sz w:val="27"/>
        </w:rPr>
      </w:pPr>
    </w:p>
    <w:p w:rsidR="002F7E36" w:rsidRPr="000A1005" w:rsidRDefault="00314116">
      <w:pPr>
        <w:pStyle w:val="Corpsdetexte"/>
        <w:spacing w:line="273" w:lineRule="auto"/>
        <w:ind w:left="562" w:right="992"/>
        <w:jc w:val="both"/>
      </w:pPr>
      <w:r w:rsidRPr="000A1005">
        <w:t>Les prestations demandées s’entendent depuis la signature des contrats avec les entreprises jusqu’à la fin des périodes de garantie des ouvrages et comprendront les tâches définies ci- après :</w:t>
      </w:r>
    </w:p>
    <w:p w:rsidR="002F7E36" w:rsidRPr="000A1005" w:rsidRDefault="002F7E36">
      <w:pPr>
        <w:pStyle w:val="Corpsdetexte"/>
        <w:spacing w:before="8"/>
        <w:rPr>
          <w:sz w:val="27"/>
        </w:rPr>
      </w:pPr>
    </w:p>
    <w:p w:rsidR="002F7E36" w:rsidRPr="000A1005" w:rsidRDefault="00314116">
      <w:pPr>
        <w:pStyle w:val="Corpsdetexte"/>
        <w:spacing w:before="1"/>
        <w:ind w:left="562"/>
        <w:jc w:val="both"/>
      </w:pPr>
      <w:r w:rsidRPr="000A1005">
        <w:t>Pour l’ensemble des travaux, le Consultant :</w:t>
      </w:r>
    </w:p>
    <w:p w:rsidR="006168AB" w:rsidRPr="000A1005" w:rsidRDefault="006168AB">
      <w:pPr>
        <w:pStyle w:val="Corpsdetexte"/>
        <w:spacing w:before="1"/>
        <w:ind w:left="562"/>
        <w:jc w:val="both"/>
      </w:pPr>
    </w:p>
    <w:p w:rsidR="002F7E36" w:rsidRPr="000A1005" w:rsidRDefault="006168AB">
      <w:pPr>
        <w:pStyle w:val="Paragraphedeliste"/>
        <w:numPr>
          <w:ilvl w:val="0"/>
          <w:numId w:val="16"/>
        </w:numPr>
        <w:tabs>
          <w:tab w:val="left" w:pos="1269"/>
        </w:tabs>
        <w:spacing w:before="41" w:line="273" w:lineRule="auto"/>
        <w:ind w:right="1000" w:firstLine="0"/>
        <w:jc w:val="both"/>
        <w:rPr>
          <w:sz w:val="24"/>
        </w:rPr>
      </w:pPr>
      <w:r w:rsidRPr="000A1005">
        <w:rPr>
          <w:sz w:val="24"/>
        </w:rPr>
        <w:t>D</w:t>
      </w:r>
      <w:r w:rsidR="00314116" w:rsidRPr="000A1005">
        <w:rPr>
          <w:sz w:val="24"/>
        </w:rPr>
        <w:t>éfinira les méthodes de gestion, les procédures d’auscultation et le suivi budgétaire ainsi</w:t>
      </w:r>
      <w:r w:rsidR="00314116" w:rsidRPr="000A1005">
        <w:rPr>
          <w:spacing w:val="-8"/>
          <w:sz w:val="24"/>
        </w:rPr>
        <w:t xml:space="preserve"> </w:t>
      </w:r>
      <w:r w:rsidR="00314116" w:rsidRPr="000A1005">
        <w:rPr>
          <w:sz w:val="24"/>
        </w:rPr>
        <w:t>que</w:t>
      </w:r>
      <w:r w:rsidR="00314116" w:rsidRPr="000A1005">
        <w:rPr>
          <w:spacing w:val="-9"/>
          <w:sz w:val="24"/>
        </w:rPr>
        <w:t xml:space="preserve"> </w:t>
      </w:r>
      <w:r w:rsidR="00314116" w:rsidRPr="000A1005">
        <w:rPr>
          <w:sz w:val="24"/>
        </w:rPr>
        <w:t>les</w:t>
      </w:r>
      <w:r w:rsidR="00314116" w:rsidRPr="000A1005">
        <w:rPr>
          <w:spacing w:val="-5"/>
          <w:sz w:val="24"/>
        </w:rPr>
        <w:t xml:space="preserve"> </w:t>
      </w:r>
      <w:r w:rsidR="00314116" w:rsidRPr="000A1005">
        <w:rPr>
          <w:sz w:val="24"/>
        </w:rPr>
        <w:t>plannings</w:t>
      </w:r>
      <w:r w:rsidR="00314116" w:rsidRPr="000A1005">
        <w:rPr>
          <w:spacing w:val="-6"/>
          <w:sz w:val="24"/>
        </w:rPr>
        <w:t xml:space="preserve"> </w:t>
      </w:r>
      <w:r w:rsidR="00314116" w:rsidRPr="000A1005">
        <w:rPr>
          <w:sz w:val="24"/>
        </w:rPr>
        <w:t>permettant</w:t>
      </w:r>
      <w:r w:rsidR="00314116" w:rsidRPr="000A1005">
        <w:rPr>
          <w:spacing w:val="-7"/>
          <w:sz w:val="24"/>
        </w:rPr>
        <w:t xml:space="preserve"> </w:t>
      </w:r>
      <w:r w:rsidR="00314116" w:rsidRPr="000A1005">
        <w:rPr>
          <w:sz w:val="24"/>
        </w:rPr>
        <w:t>de</w:t>
      </w:r>
      <w:r w:rsidR="00314116" w:rsidRPr="000A1005">
        <w:rPr>
          <w:spacing w:val="-9"/>
          <w:sz w:val="24"/>
        </w:rPr>
        <w:t xml:space="preserve"> </w:t>
      </w:r>
      <w:r w:rsidR="00314116" w:rsidRPr="000A1005">
        <w:rPr>
          <w:sz w:val="24"/>
        </w:rPr>
        <w:t>prévoir</w:t>
      </w:r>
      <w:r w:rsidR="00314116" w:rsidRPr="000A1005">
        <w:rPr>
          <w:spacing w:val="-9"/>
          <w:sz w:val="24"/>
        </w:rPr>
        <w:t xml:space="preserve"> </w:t>
      </w:r>
      <w:r w:rsidR="00314116" w:rsidRPr="000A1005">
        <w:rPr>
          <w:sz w:val="24"/>
        </w:rPr>
        <w:t>si</w:t>
      </w:r>
      <w:r w:rsidR="00314116" w:rsidRPr="000A1005">
        <w:rPr>
          <w:spacing w:val="-7"/>
          <w:sz w:val="24"/>
        </w:rPr>
        <w:t xml:space="preserve"> </w:t>
      </w:r>
      <w:r w:rsidR="00314116" w:rsidRPr="000A1005">
        <w:rPr>
          <w:sz w:val="24"/>
        </w:rPr>
        <w:t>nécessaire</w:t>
      </w:r>
      <w:r w:rsidR="00314116" w:rsidRPr="000A1005">
        <w:rPr>
          <w:spacing w:val="-9"/>
          <w:sz w:val="24"/>
        </w:rPr>
        <w:t xml:space="preserve"> </w:t>
      </w:r>
      <w:r w:rsidR="00314116" w:rsidRPr="000A1005">
        <w:rPr>
          <w:sz w:val="24"/>
        </w:rPr>
        <w:t>des</w:t>
      </w:r>
      <w:r w:rsidR="00314116" w:rsidRPr="000A1005">
        <w:rPr>
          <w:spacing w:val="-5"/>
          <w:sz w:val="24"/>
        </w:rPr>
        <w:t xml:space="preserve"> </w:t>
      </w:r>
      <w:r w:rsidR="00314116" w:rsidRPr="000A1005">
        <w:rPr>
          <w:sz w:val="24"/>
        </w:rPr>
        <w:t>mesures</w:t>
      </w:r>
      <w:r w:rsidR="00314116" w:rsidRPr="000A1005">
        <w:rPr>
          <w:spacing w:val="-5"/>
          <w:sz w:val="24"/>
        </w:rPr>
        <w:t xml:space="preserve"> </w:t>
      </w:r>
      <w:r w:rsidR="00314116" w:rsidRPr="000A1005">
        <w:rPr>
          <w:sz w:val="24"/>
        </w:rPr>
        <w:t>correctives</w:t>
      </w:r>
      <w:r w:rsidR="00314116" w:rsidRPr="000A1005">
        <w:rPr>
          <w:spacing w:val="-5"/>
          <w:sz w:val="24"/>
        </w:rPr>
        <w:t xml:space="preserve"> </w:t>
      </w:r>
      <w:r w:rsidR="00314116" w:rsidRPr="000A1005">
        <w:rPr>
          <w:sz w:val="24"/>
        </w:rPr>
        <w:t>à</w:t>
      </w:r>
      <w:r w:rsidR="00314116" w:rsidRPr="000A1005">
        <w:rPr>
          <w:spacing w:val="-6"/>
          <w:sz w:val="24"/>
        </w:rPr>
        <w:t xml:space="preserve"> </w:t>
      </w:r>
      <w:r w:rsidR="00314116" w:rsidRPr="000A1005">
        <w:rPr>
          <w:sz w:val="24"/>
        </w:rPr>
        <w:t>prendre suffisamment en avance</w:t>
      </w:r>
      <w:r w:rsidR="00314116" w:rsidRPr="000A1005">
        <w:rPr>
          <w:spacing w:val="-43"/>
          <w:sz w:val="24"/>
        </w:rPr>
        <w:t xml:space="preserve"> </w:t>
      </w:r>
      <w:r w:rsidR="00314116" w:rsidRPr="000A1005">
        <w:rPr>
          <w:sz w:val="24"/>
        </w:rPr>
        <w:t>;</w:t>
      </w:r>
    </w:p>
    <w:p w:rsidR="002F7E36" w:rsidRPr="000A1005" w:rsidRDefault="00314116">
      <w:pPr>
        <w:pStyle w:val="Paragraphedeliste"/>
        <w:numPr>
          <w:ilvl w:val="0"/>
          <w:numId w:val="16"/>
        </w:numPr>
        <w:tabs>
          <w:tab w:val="left" w:pos="1269"/>
        </w:tabs>
        <w:spacing w:before="3" w:line="273" w:lineRule="auto"/>
        <w:ind w:right="1002" w:firstLine="0"/>
        <w:jc w:val="both"/>
        <w:rPr>
          <w:sz w:val="24"/>
        </w:rPr>
      </w:pPr>
      <w:proofErr w:type="gramStart"/>
      <w:r w:rsidRPr="000A1005">
        <w:rPr>
          <w:sz w:val="24"/>
        </w:rPr>
        <w:t>assurera</w:t>
      </w:r>
      <w:proofErr w:type="gramEnd"/>
      <w:r w:rsidRPr="000A1005">
        <w:rPr>
          <w:sz w:val="24"/>
        </w:rPr>
        <w:t xml:space="preserve"> la coordination et la maîtrise d’œuvre de l’ensemble des travaux qui le </w:t>
      </w:r>
      <w:r w:rsidRPr="000A1005">
        <w:rPr>
          <w:sz w:val="24"/>
        </w:rPr>
        <w:lastRenderedPageBreak/>
        <w:t>concernent,</w:t>
      </w:r>
      <w:r w:rsidRPr="000A1005">
        <w:rPr>
          <w:spacing w:val="-16"/>
          <w:sz w:val="24"/>
        </w:rPr>
        <w:t xml:space="preserve"> </w:t>
      </w:r>
      <w:r w:rsidRPr="000A1005">
        <w:rPr>
          <w:sz w:val="24"/>
        </w:rPr>
        <w:t>dans</w:t>
      </w:r>
      <w:r w:rsidRPr="000A1005">
        <w:rPr>
          <w:spacing w:val="-12"/>
          <w:sz w:val="24"/>
        </w:rPr>
        <w:t xml:space="preserve"> </w:t>
      </w:r>
      <w:r w:rsidRPr="000A1005">
        <w:rPr>
          <w:sz w:val="24"/>
        </w:rPr>
        <w:t>le</w:t>
      </w:r>
      <w:r w:rsidRPr="000A1005">
        <w:rPr>
          <w:spacing w:val="-15"/>
          <w:sz w:val="24"/>
        </w:rPr>
        <w:t xml:space="preserve"> </w:t>
      </w:r>
      <w:r w:rsidRPr="000A1005">
        <w:rPr>
          <w:sz w:val="24"/>
        </w:rPr>
        <w:t>respect</w:t>
      </w:r>
      <w:r w:rsidRPr="000A1005">
        <w:rPr>
          <w:spacing w:val="-12"/>
          <w:sz w:val="24"/>
        </w:rPr>
        <w:t xml:space="preserve"> </w:t>
      </w:r>
      <w:r w:rsidRPr="000A1005">
        <w:rPr>
          <w:sz w:val="24"/>
        </w:rPr>
        <w:t>des</w:t>
      </w:r>
      <w:r w:rsidRPr="000A1005">
        <w:rPr>
          <w:spacing w:val="-12"/>
          <w:sz w:val="24"/>
        </w:rPr>
        <w:t xml:space="preserve"> </w:t>
      </w:r>
      <w:r w:rsidRPr="000A1005">
        <w:rPr>
          <w:sz w:val="24"/>
        </w:rPr>
        <w:t>Normes</w:t>
      </w:r>
      <w:r w:rsidRPr="000A1005">
        <w:rPr>
          <w:spacing w:val="-11"/>
          <w:sz w:val="24"/>
        </w:rPr>
        <w:t xml:space="preserve"> </w:t>
      </w:r>
      <w:r w:rsidRPr="000A1005">
        <w:rPr>
          <w:sz w:val="24"/>
        </w:rPr>
        <w:t>et</w:t>
      </w:r>
      <w:r w:rsidRPr="000A1005">
        <w:rPr>
          <w:spacing w:val="-14"/>
          <w:sz w:val="24"/>
        </w:rPr>
        <w:t xml:space="preserve"> </w:t>
      </w:r>
      <w:r w:rsidRPr="000A1005">
        <w:rPr>
          <w:sz w:val="24"/>
        </w:rPr>
        <w:t>des</w:t>
      </w:r>
      <w:r w:rsidRPr="000A1005">
        <w:rPr>
          <w:spacing w:val="-11"/>
          <w:sz w:val="24"/>
        </w:rPr>
        <w:t xml:space="preserve"> </w:t>
      </w:r>
      <w:r w:rsidRPr="000A1005">
        <w:rPr>
          <w:sz w:val="24"/>
        </w:rPr>
        <w:t>Règles</w:t>
      </w:r>
      <w:r w:rsidRPr="000A1005">
        <w:rPr>
          <w:spacing w:val="-12"/>
          <w:sz w:val="24"/>
        </w:rPr>
        <w:t xml:space="preserve"> </w:t>
      </w:r>
      <w:r w:rsidRPr="000A1005">
        <w:rPr>
          <w:sz w:val="24"/>
        </w:rPr>
        <w:t>de</w:t>
      </w:r>
      <w:r w:rsidRPr="000A1005">
        <w:rPr>
          <w:spacing w:val="-15"/>
          <w:sz w:val="24"/>
        </w:rPr>
        <w:t xml:space="preserve"> </w:t>
      </w:r>
      <w:r w:rsidRPr="000A1005">
        <w:rPr>
          <w:sz w:val="24"/>
        </w:rPr>
        <w:t>l’Art</w:t>
      </w:r>
      <w:r w:rsidRPr="000A1005">
        <w:rPr>
          <w:spacing w:val="-14"/>
          <w:sz w:val="24"/>
        </w:rPr>
        <w:t xml:space="preserve"> </w:t>
      </w:r>
      <w:r w:rsidRPr="000A1005">
        <w:rPr>
          <w:sz w:val="24"/>
        </w:rPr>
        <w:t>;</w:t>
      </w:r>
    </w:p>
    <w:p w:rsidR="002F7E36" w:rsidRPr="000A1005" w:rsidRDefault="006168AB">
      <w:pPr>
        <w:pStyle w:val="Paragraphedeliste"/>
        <w:numPr>
          <w:ilvl w:val="0"/>
          <w:numId w:val="16"/>
        </w:numPr>
        <w:tabs>
          <w:tab w:val="left" w:pos="1269"/>
        </w:tabs>
        <w:spacing w:before="2" w:line="273" w:lineRule="auto"/>
        <w:ind w:right="1003" w:firstLine="0"/>
        <w:jc w:val="both"/>
        <w:rPr>
          <w:sz w:val="24"/>
        </w:rPr>
      </w:pPr>
      <w:r w:rsidRPr="000A1005">
        <w:rPr>
          <w:sz w:val="24"/>
        </w:rPr>
        <w:t>A</w:t>
      </w:r>
      <w:r w:rsidR="00314116" w:rsidRPr="000A1005">
        <w:rPr>
          <w:sz w:val="24"/>
        </w:rPr>
        <w:t xml:space="preserve">ssistera le Maître d’Ouvrage dans toutes </w:t>
      </w:r>
      <w:r w:rsidR="00314116" w:rsidRPr="000A1005">
        <w:rPr>
          <w:spacing w:val="-3"/>
          <w:sz w:val="24"/>
        </w:rPr>
        <w:t xml:space="preserve">les </w:t>
      </w:r>
      <w:r w:rsidR="00314116" w:rsidRPr="000A1005">
        <w:rPr>
          <w:sz w:val="24"/>
        </w:rPr>
        <w:t>questions relatives à l’exécution du contrat,</w:t>
      </w:r>
    </w:p>
    <w:p w:rsidR="002F7E36" w:rsidRPr="000A1005" w:rsidRDefault="006168AB">
      <w:pPr>
        <w:pStyle w:val="Paragraphedeliste"/>
        <w:numPr>
          <w:ilvl w:val="0"/>
          <w:numId w:val="16"/>
        </w:numPr>
        <w:tabs>
          <w:tab w:val="left" w:pos="1269"/>
        </w:tabs>
        <w:spacing w:before="2" w:line="273" w:lineRule="auto"/>
        <w:ind w:right="1006" w:firstLine="0"/>
        <w:jc w:val="both"/>
        <w:rPr>
          <w:sz w:val="24"/>
        </w:rPr>
      </w:pPr>
      <w:r w:rsidRPr="000A1005">
        <w:rPr>
          <w:sz w:val="24"/>
        </w:rPr>
        <w:t>V</w:t>
      </w:r>
      <w:r w:rsidR="00314116" w:rsidRPr="000A1005">
        <w:rPr>
          <w:sz w:val="24"/>
        </w:rPr>
        <w:t>érifiera les quantités des travaux réalisés et visera les factures émises par les Entreprises</w:t>
      </w:r>
      <w:r w:rsidR="00314116" w:rsidRPr="000A1005">
        <w:rPr>
          <w:spacing w:val="-13"/>
          <w:sz w:val="24"/>
        </w:rPr>
        <w:t xml:space="preserve"> </w:t>
      </w:r>
      <w:r w:rsidR="00314116" w:rsidRPr="000A1005">
        <w:rPr>
          <w:sz w:val="24"/>
        </w:rPr>
        <w:t>;</w:t>
      </w:r>
    </w:p>
    <w:p w:rsidR="002F7E36" w:rsidRPr="000A1005" w:rsidRDefault="006168AB">
      <w:pPr>
        <w:pStyle w:val="Paragraphedeliste"/>
        <w:numPr>
          <w:ilvl w:val="0"/>
          <w:numId w:val="16"/>
        </w:numPr>
        <w:tabs>
          <w:tab w:val="left" w:pos="1269"/>
        </w:tabs>
        <w:spacing w:before="2" w:line="276" w:lineRule="auto"/>
        <w:ind w:right="997" w:firstLine="0"/>
        <w:jc w:val="both"/>
        <w:rPr>
          <w:sz w:val="24"/>
        </w:rPr>
      </w:pPr>
      <w:r w:rsidRPr="000A1005">
        <w:rPr>
          <w:sz w:val="24"/>
        </w:rPr>
        <w:t>A</w:t>
      </w:r>
      <w:r w:rsidR="00314116" w:rsidRPr="000A1005">
        <w:rPr>
          <w:sz w:val="24"/>
        </w:rPr>
        <w:t>nimera</w:t>
      </w:r>
      <w:r w:rsidR="00314116" w:rsidRPr="000A1005">
        <w:rPr>
          <w:spacing w:val="-6"/>
          <w:sz w:val="24"/>
        </w:rPr>
        <w:t xml:space="preserve"> </w:t>
      </w:r>
      <w:r w:rsidR="00314116" w:rsidRPr="000A1005">
        <w:rPr>
          <w:sz w:val="24"/>
        </w:rPr>
        <w:t>les</w:t>
      </w:r>
      <w:r w:rsidR="00314116" w:rsidRPr="000A1005">
        <w:rPr>
          <w:spacing w:val="-5"/>
          <w:sz w:val="24"/>
        </w:rPr>
        <w:t xml:space="preserve"> </w:t>
      </w:r>
      <w:r w:rsidR="00314116" w:rsidRPr="000A1005">
        <w:rPr>
          <w:sz w:val="24"/>
        </w:rPr>
        <w:t>réunions</w:t>
      </w:r>
      <w:r w:rsidR="00314116" w:rsidRPr="000A1005">
        <w:rPr>
          <w:spacing w:val="-5"/>
          <w:sz w:val="24"/>
        </w:rPr>
        <w:t xml:space="preserve"> </w:t>
      </w:r>
      <w:r w:rsidR="00314116" w:rsidRPr="000A1005">
        <w:rPr>
          <w:sz w:val="24"/>
        </w:rPr>
        <w:t>de</w:t>
      </w:r>
      <w:r w:rsidR="00314116" w:rsidRPr="000A1005">
        <w:rPr>
          <w:spacing w:val="-9"/>
          <w:sz w:val="24"/>
        </w:rPr>
        <w:t xml:space="preserve"> </w:t>
      </w:r>
      <w:r w:rsidR="00314116" w:rsidRPr="000A1005">
        <w:rPr>
          <w:sz w:val="24"/>
        </w:rPr>
        <w:t>chantier,</w:t>
      </w:r>
      <w:r w:rsidR="00314116" w:rsidRPr="000A1005">
        <w:rPr>
          <w:spacing w:val="-8"/>
          <w:sz w:val="24"/>
        </w:rPr>
        <w:t xml:space="preserve"> </w:t>
      </w:r>
      <w:r w:rsidR="00314116" w:rsidRPr="000A1005">
        <w:rPr>
          <w:sz w:val="24"/>
        </w:rPr>
        <w:t>rédigera</w:t>
      </w:r>
      <w:r w:rsidR="00314116" w:rsidRPr="000A1005">
        <w:rPr>
          <w:spacing w:val="-5"/>
          <w:sz w:val="24"/>
        </w:rPr>
        <w:t xml:space="preserve"> </w:t>
      </w:r>
      <w:r w:rsidR="00314116" w:rsidRPr="000A1005">
        <w:rPr>
          <w:sz w:val="24"/>
        </w:rPr>
        <w:t>les</w:t>
      </w:r>
      <w:r w:rsidR="00314116" w:rsidRPr="000A1005">
        <w:rPr>
          <w:spacing w:val="-5"/>
          <w:sz w:val="24"/>
        </w:rPr>
        <w:t xml:space="preserve"> </w:t>
      </w:r>
      <w:r w:rsidR="00314116" w:rsidRPr="000A1005">
        <w:rPr>
          <w:sz w:val="24"/>
        </w:rPr>
        <w:t>comptes</w:t>
      </w:r>
      <w:r w:rsidR="00314116" w:rsidRPr="000A1005">
        <w:rPr>
          <w:spacing w:val="-5"/>
          <w:sz w:val="24"/>
        </w:rPr>
        <w:t xml:space="preserve"> </w:t>
      </w:r>
      <w:r w:rsidR="00314116" w:rsidRPr="000A1005">
        <w:rPr>
          <w:sz w:val="24"/>
        </w:rPr>
        <w:t>rendus</w:t>
      </w:r>
      <w:r w:rsidR="00314116" w:rsidRPr="000A1005">
        <w:rPr>
          <w:spacing w:val="-6"/>
          <w:sz w:val="24"/>
        </w:rPr>
        <w:t xml:space="preserve"> </w:t>
      </w:r>
      <w:r w:rsidR="00314116" w:rsidRPr="000A1005">
        <w:rPr>
          <w:sz w:val="24"/>
        </w:rPr>
        <w:t>de</w:t>
      </w:r>
      <w:r w:rsidR="00314116" w:rsidRPr="000A1005">
        <w:rPr>
          <w:spacing w:val="-9"/>
          <w:sz w:val="24"/>
        </w:rPr>
        <w:t xml:space="preserve"> </w:t>
      </w:r>
      <w:r w:rsidR="00314116" w:rsidRPr="000A1005">
        <w:rPr>
          <w:sz w:val="24"/>
        </w:rPr>
        <w:t>réunion,</w:t>
      </w:r>
      <w:r w:rsidR="00314116" w:rsidRPr="000A1005">
        <w:rPr>
          <w:spacing w:val="-8"/>
          <w:sz w:val="24"/>
        </w:rPr>
        <w:t xml:space="preserve"> </w:t>
      </w:r>
      <w:r w:rsidR="00314116" w:rsidRPr="000A1005">
        <w:rPr>
          <w:sz w:val="24"/>
        </w:rPr>
        <w:t>les</w:t>
      </w:r>
      <w:r w:rsidR="00314116" w:rsidRPr="000A1005">
        <w:rPr>
          <w:spacing w:val="-5"/>
          <w:sz w:val="24"/>
        </w:rPr>
        <w:t xml:space="preserve"> </w:t>
      </w:r>
      <w:r w:rsidR="00314116" w:rsidRPr="000A1005">
        <w:rPr>
          <w:sz w:val="24"/>
        </w:rPr>
        <w:t>rapports périodiques</w:t>
      </w:r>
      <w:r w:rsidR="00314116" w:rsidRPr="000A1005">
        <w:rPr>
          <w:spacing w:val="-12"/>
          <w:sz w:val="24"/>
        </w:rPr>
        <w:t xml:space="preserve"> </w:t>
      </w:r>
      <w:r w:rsidR="00314116" w:rsidRPr="000A1005">
        <w:rPr>
          <w:sz w:val="24"/>
        </w:rPr>
        <w:t>de</w:t>
      </w:r>
      <w:r w:rsidR="00314116" w:rsidRPr="000A1005">
        <w:rPr>
          <w:spacing w:val="-15"/>
          <w:sz w:val="24"/>
        </w:rPr>
        <w:t xml:space="preserve"> </w:t>
      </w:r>
      <w:r w:rsidR="00314116" w:rsidRPr="000A1005">
        <w:rPr>
          <w:sz w:val="24"/>
        </w:rPr>
        <w:t>suivi</w:t>
      </w:r>
      <w:r w:rsidR="00314116" w:rsidRPr="000A1005">
        <w:rPr>
          <w:spacing w:val="-14"/>
          <w:sz w:val="24"/>
        </w:rPr>
        <w:t xml:space="preserve"> </w:t>
      </w:r>
      <w:r w:rsidR="00314116" w:rsidRPr="000A1005">
        <w:rPr>
          <w:sz w:val="24"/>
        </w:rPr>
        <w:t>de</w:t>
      </w:r>
      <w:r w:rsidR="00314116" w:rsidRPr="000A1005">
        <w:rPr>
          <w:spacing w:val="-15"/>
          <w:sz w:val="24"/>
        </w:rPr>
        <w:t xml:space="preserve"> </w:t>
      </w:r>
      <w:r w:rsidR="00314116" w:rsidRPr="000A1005">
        <w:rPr>
          <w:sz w:val="24"/>
        </w:rPr>
        <w:t>chantier</w:t>
      </w:r>
      <w:r w:rsidR="00314116" w:rsidRPr="000A1005">
        <w:rPr>
          <w:spacing w:val="-10"/>
          <w:sz w:val="24"/>
        </w:rPr>
        <w:t xml:space="preserve"> </w:t>
      </w:r>
      <w:r w:rsidR="00314116" w:rsidRPr="000A1005">
        <w:rPr>
          <w:sz w:val="24"/>
        </w:rPr>
        <w:t>et</w:t>
      </w:r>
      <w:r w:rsidR="00314116" w:rsidRPr="000A1005">
        <w:rPr>
          <w:spacing w:val="-13"/>
          <w:sz w:val="24"/>
        </w:rPr>
        <w:t xml:space="preserve"> </w:t>
      </w:r>
      <w:r w:rsidR="00314116" w:rsidRPr="000A1005">
        <w:rPr>
          <w:sz w:val="24"/>
        </w:rPr>
        <w:t>les</w:t>
      </w:r>
      <w:r w:rsidR="00314116" w:rsidRPr="000A1005">
        <w:rPr>
          <w:spacing w:val="-11"/>
          <w:sz w:val="24"/>
        </w:rPr>
        <w:t xml:space="preserve"> </w:t>
      </w:r>
      <w:r w:rsidR="00314116" w:rsidRPr="000A1005">
        <w:rPr>
          <w:sz w:val="24"/>
        </w:rPr>
        <w:t>rapports</w:t>
      </w:r>
      <w:r w:rsidR="00314116" w:rsidRPr="000A1005">
        <w:rPr>
          <w:spacing w:val="-12"/>
          <w:sz w:val="24"/>
        </w:rPr>
        <w:t xml:space="preserve"> </w:t>
      </w:r>
      <w:r w:rsidR="00314116" w:rsidRPr="000A1005">
        <w:rPr>
          <w:sz w:val="24"/>
        </w:rPr>
        <w:t>de</w:t>
      </w:r>
      <w:r w:rsidR="00314116" w:rsidRPr="000A1005">
        <w:rPr>
          <w:spacing w:val="-15"/>
          <w:sz w:val="24"/>
        </w:rPr>
        <w:t xml:space="preserve"> </w:t>
      </w:r>
      <w:r w:rsidR="00314116" w:rsidRPr="000A1005">
        <w:rPr>
          <w:sz w:val="24"/>
        </w:rPr>
        <w:t>réception</w:t>
      </w:r>
      <w:r w:rsidR="00314116" w:rsidRPr="000A1005">
        <w:rPr>
          <w:spacing w:val="-13"/>
          <w:sz w:val="24"/>
        </w:rPr>
        <w:t xml:space="preserve"> </w:t>
      </w:r>
      <w:r w:rsidR="00314116" w:rsidRPr="000A1005">
        <w:rPr>
          <w:sz w:val="24"/>
        </w:rPr>
        <w:t>;</w:t>
      </w:r>
    </w:p>
    <w:p w:rsidR="00E428C4" w:rsidRPr="000A1005" w:rsidRDefault="00E428C4">
      <w:pPr>
        <w:spacing w:line="276" w:lineRule="auto"/>
        <w:jc w:val="both"/>
        <w:rPr>
          <w:sz w:val="24"/>
        </w:rPr>
        <w:sectPr w:rsidR="00E428C4" w:rsidRPr="000A1005">
          <w:pgSz w:w="11910" w:h="16840"/>
          <w:pgMar w:top="1080" w:right="20" w:bottom="1480" w:left="460" w:header="833" w:footer="1290" w:gutter="0"/>
          <w:cols w:space="720"/>
        </w:sectPr>
      </w:pPr>
    </w:p>
    <w:p w:rsidR="002F7E36" w:rsidRPr="000A1005" w:rsidRDefault="002F7E36">
      <w:pPr>
        <w:pStyle w:val="Corpsdetexte"/>
        <w:rPr>
          <w:sz w:val="20"/>
        </w:rPr>
      </w:pPr>
    </w:p>
    <w:p w:rsidR="002F7E36" w:rsidRPr="000A1005" w:rsidRDefault="002F7E36">
      <w:pPr>
        <w:pStyle w:val="Corpsdetexte"/>
        <w:spacing w:before="11"/>
      </w:pPr>
    </w:p>
    <w:p w:rsidR="002F7E36" w:rsidRPr="000A1005" w:rsidRDefault="006168AB">
      <w:pPr>
        <w:pStyle w:val="Paragraphedeliste"/>
        <w:numPr>
          <w:ilvl w:val="0"/>
          <w:numId w:val="16"/>
        </w:numPr>
        <w:tabs>
          <w:tab w:val="left" w:pos="1269"/>
        </w:tabs>
        <w:spacing w:before="97" w:line="273" w:lineRule="auto"/>
        <w:ind w:right="1006" w:firstLine="0"/>
        <w:jc w:val="both"/>
        <w:rPr>
          <w:sz w:val="24"/>
        </w:rPr>
      </w:pPr>
      <w:r w:rsidRPr="000A1005">
        <w:rPr>
          <w:sz w:val="24"/>
        </w:rPr>
        <w:t>V</w:t>
      </w:r>
      <w:r w:rsidR="00314116" w:rsidRPr="000A1005">
        <w:rPr>
          <w:sz w:val="24"/>
        </w:rPr>
        <w:t>érifiera le système d’assurance qualité appliqué par les Entreprises au cours des travaux.</w:t>
      </w:r>
    </w:p>
    <w:p w:rsidR="002F7E36" w:rsidRPr="000A1005" w:rsidRDefault="002F7E36">
      <w:pPr>
        <w:pStyle w:val="Corpsdetexte"/>
        <w:spacing w:before="8"/>
        <w:rPr>
          <w:sz w:val="23"/>
        </w:rPr>
      </w:pPr>
    </w:p>
    <w:p w:rsidR="002F7E36" w:rsidRPr="000A1005" w:rsidRDefault="00314116">
      <w:pPr>
        <w:pStyle w:val="Paragraphedeliste"/>
        <w:numPr>
          <w:ilvl w:val="1"/>
          <w:numId w:val="9"/>
        </w:numPr>
        <w:tabs>
          <w:tab w:val="left" w:pos="1413"/>
        </w:tabs>
        <w:spacing w:before="1"/>
      </w:pPr>
      <w:r w:rsidRPr="000A1005">
        <w:rPr>
          <w:w w:val="105"/>
        </w:rPr>
        <w:t>Contrôle</w:t>
      </w:r>
      <w:r w:rsidRPr="000A1005">
        <w:rPr>
          <w:spacing w:val="-28"/>
          <w:w w:val="105"/>
        </w:rPr>
        <w:t xml:space="preserve"> </w:t>
      </w:r>
      <w:r w:rsidRPr="000A1005">
        <w:rPr>
          <w:spacing w:val="-3"/>
          <w:w w:val="105"/>
        </w:rPr>
        <w:t>technique</w:t>
      </w:r>
      <w:r w:rsidRPr="000A1005">
        <w:rPr>
          <w:spacing w:val="-22"/>
          <w:w w:val="105"/>
        </w:rPr>
        <w:t xml:space="preserve"> </w:t>
      </w:r>
      <w:r w:rsidRPr="000A1005">
        <w:rPr>
          <w:spacing w:val="-3"/>
          <w:w w:val="105"/>
        </w:rPr>
        <w:t>des</w:t>
      </w:r>
      <w:r w:rsidRPr="000A1005">
        <w:rPr>
          <w:spacing w:val="-21"/>
          <w:w w:val="105"/>
        </w:rPr>
        <w:t xml:space="preserve"> </w:t>
      </w:r>
      <w:r w:rsidRPr="000A1005">
        <w:rPr>
          <w:spacing w:val="-3"/>
          <w:w w:val="105"/>
        </w:rPr>
        <w:t>études</w:t>
      </w:r>
      <w:r w:rsidRPr="000A1005">
        <w:rPr>
          <w:spacing w:val="-20"/>
          <w:w w:val="105"/>
        </w:rPr>
        <w:t xml:space="preserve"> </w:t>
      </w:r>
      <w:r w:rsidRPr="000A1005">
        <w:rPr>
          <w:spacing w:val="-3"/>
          <w:w w:val="105"/>
        </w:rPr>
        <w:t>d’exécution</w:t>
      </w:r>
    </w:p>
    <w:p w:rsidR="002F7E36" w:rsidRPr="000A1005" w:rsidRDefault="002F7E36">
      <w:pPr>
        <w:pStyle w:val="Corpsdetexte"/>
        <w:spacing w:before="7"/>
        <w:rPr>
          <w:sz w:val="33"/>
        </w:rPr>
      </w:pPr>
    </w:p>
    <w:p w:rsidR="002F7E36" w:rsidRPr="000A1005" w:rsidRDefault="00314116" w:rsidP="00341371">
      <w:pPr>
        <w:pStyle w:val="Corpsdetexte"/>
        <w:spacing w:line="273" w:lineRule="auto"/>
        <w:ind w:left="562" w:right="999"/>
        <w:jc w:val="both"/>
      </w:pPr>
      <w:r w:rsidRPr="000A1005">
        <w:t>Le Maitre d’ouvrage soumettra les plans et détails d’exécution fourni par le consultant à l’examen par un bureau de contrôle agréé. Le Consultant sera tenu de fournir pour ce dernier les notes de calcul et les hypothèses prises en compte, les plans, les schémas et documents du projet et s’engage à effectuer à sa charge les modifications et corrections éventuelles exigés par le bureau de contrôle.</w:t>
      </w:r>
    </w:p>
    <w:p w:rsidR="002F7E36" w:rsidRPr="000A1005" w:rsidRDefault="00314116" w:rsidP="00341371">
      <w:pPr>
        <w:pStyle w:val="Corpsdetexte"/>
        <w:spacing w:line="273" w:lineRule="auto"/>
        <w:ind w:left="562" w:right="999"/>
        <w:jc w:val="both"/>
      </w:pPr>
      <w:r w:rsidRPr="000A1005">
        <w:t>Le lancement des marchés des travaux est subordonné aux visas des plans d’exécution par le bureau de contrôle et l’approbation du DAO par le maitre d’ouvrage.</w:t>
      </w:r>
    </w:p>
    <w:p w:rsidR="002F7E36" w:rsidRPr="000A1005" w:rsidRDefault="002F7E36">
      <w:pPr>
        <w:pStyle w:val="Corpsdetexte"/>
        <w:spacing w:before="9"/>
        <w:rPr>
          <w:sz w:val="23"/>
        </w:rPr>
      </w:pPr>
    </w:p>
    <w:p w:rsidR="002F7E36" w:rsidRPr="000A1005" w:rsidRDefault="00314116">
      <w:pPr>
        <w:pStyle w:val="Paragraphedeliste"/>
        <w:numPr>
          <w:ilvl w:val="1"/>
          <w:numId w:val="9"/>
        </w:numPr>
        <w:tabs>
          <w:tab w:val="left" w:pos="1413"/>
        </w:tabs>
      </w:pPr>
      <w:r w:rsidRPr="000A1005">
        <w:t>Contrôle</w:t>
      </w:r>
      <w:r w:rsidRPr="000A1005">
        <w:rPr>
          <w:spacing w:val="-23"/>
        </w:rPr>
        <w:t xml:space="preserve"> </w:t>
      </w:r>
      <w:r w:rsidRPr="000A1005">
        <w:rPr>
          <w:spacing w:val="-3"/>
        </w:rPr>
        <w:t>d’exécution</w:t>
      </w:r>
      <w:r w:rsidRPr="000A1005">
        <w:rPr>
          <w:spacing w:val="-14"/>
        </w:rPr>
        <w:t xml:space="preserve"> </w:t>
      </w:r>
      <w:r w:rsidRPr="000A1005">
        <w:rPr>
          <w:spacing w:val="-3"/>
        </w:rPr>
        <w:t>des</w:t>
      </w:r>
      <w:r w:rsidRPr="000A1005">
        <w:rPr>
          <w:spacing w:val="-17"/>
        </w:rPr>
        <w:t xml:space="preserve"> </w:t>
      </w:r>
      <w:r w:rsidRPr="000A1005">
        <w:rPr>
          <w:spacing w:val="-3"/>
        </w:rPr>
        <w:t>travaux</w:t>
      </w:r>
      <w:r w:rsidRPr="000A1005">
        <w:rPr>
          <w:spacing w:val="-16"/>
        </w:rPr>
        <w:t xml:space="preserve"> </w:t>
      </w:r>
      <w:r w:rsidRPr="000A1005">
        <w:t>sur</w:t>
      </w:r>
      <w:r w:rsidRPr="000A1005">
        <w:rPr>
          <w:spacing w:val="-15"/>
        </w:rPr>
        <w:t xml:space="preserve"> </w:t>
      </w:r>
      <w:r w:rsidRPr="000A1005">
        <w:t>le</w:t>
      </w:r>
      <w:r w:rsidRPr="000A1005">
        <w:rPr>
          <w:spacing w:val="-18"/>
        </w:rPr>
        <w:t xml:space="preserve"> </w:t>
      </w:r>
      <w:r w:rsidRPr="000A1005">
        <w:t>site</w:t>
      </w:r>
    </w:p>
    <w:p w:rsidR="002F7E36" w:rsidRPr="000A1005" w:rsidRDefault="002F7E36">
      <w:pPr>
        <w:pStyle w:val="Corpsdetexte"/>
        <w:spacing w:before="8"/>
        <w:rPr>
          <w:sz w:val="33"/>
        </w:rPr>
      </w:pPr>
    </w:p>
    <w:p w:rsidR="002F7E36" w:rsidRPr="000A1005" w:rsidRDefault="00314116">
      <w:pPr>
        <w:pStyle w:val="Corpsdetexte"/>
        <w:spacing w:line="273" w:lineRule="auto"/>
        <w:ind w:left="562" w:right="999"/>
        <w:jc w:val="both"/>
      </w:pPr>
      <w:r w:rsidRPr="000A1005">
        <w:t>Le Consultant assurera un contrôle de l’exécution des travaux sur le site par des techniciens résidents ayant une présence permanente sur le chantier. Ces techniciens bénéficieront de l’assistance de l’équipe du Consultant basée à son siège.</w:t>
      </w:r>
    </w:p>
    <w:p w:rsidR="002F7E36" w:rsidRPr="000A1005" w:rsidRDefault="002F7E36">
      <w:pPr>
        <w:pStyle w:val="Corpsdetexte"/>
        <w:spacing w:before="8"/>
        <w:rPr>
          <w:sz w:val="27"/>
        </w:rPr>
      </w:pPr>
    </w:p>
    <w:p w:rsidR="002F7E36" w:rsidRPr="000A1005" w:rsidRDefault="00314116">
      <w:pPr>
        <w:pStyle w:val="Corpsdetexte"/>
        <w:ind w:left="562"/>
        <w:jc w:val="both"/>
      </w:pPr>
      <w:r w:rsidRPr="000A1005">
        <w:t>Le Consultant devra :</w:t>
      </w:r>
    </w:p>
    <w:p w:rsidR="002F7E36" w:rsidRPr="000A1005" w:rsidRDefault="00F21C11">
      <w:pPr>
        <w:pStyle w:val="Paragraphedeliste"/>
        <w:numPr>
          <w:ilvl w:val="0"/>
          <w:numId w:val="16"/>
        </w:numPr>
        <w:tabs>
          <w:tab w:val="left" w:pos="1269"/>
        </w:tabs>
        <w:spacing w:before="42" w:line="273" w:lineRule="auto"/>
        <w:ind w:right="1002" w:firstLine="0"/>
        <w:jc w:val="both"/>
        <w:rPr>
          <w:sz w:val="24"/>
        </w:rPr>
      </w:pPr>
      <w:r w:rsidRPr="000A1005">
        <w:rPr>
          <w:sz w:val="24"/>
        </w:rPr>
        <w:t>S’assurer</w:t>
      </w:r>
      <w:r w:rsidR="00314116" w:rsidRPr="000A1005">
        <w:rPr>
          <w:spacing w:val="-18"/>
          <w:sz w:val="24"/>
        </w:rPr>
        <w:t xml:space="preserve"> </w:t>
      </w:r>
      <w:r w:rsidR="00314116" w:rsidRPr="000A1005">
        <w:rPr>
          <w:sz w:val="24"/>
        </w:rPr>
        <w:t>que</w:t>
      </w:r>
      <w:r w:rsidR="00314116" w:rsidRPr="000A1005">
        <w:rPr>
          <w:spacing w:val="-19"/>
          <w:sz w:val="24"/>
        </w:rPr>
        <w:t xml:space="preserve"> </w:t>
      </w:r>
      <w:r w:rsidR="00314116" w:rsidRPr="000A1005">
        <w:rPr>
          <w:sz w:val="24"/>
        </w:rPr>
        <w:t>le</w:t>
      </w:r>
      <w:r w:rsidR="00314116" w:rsidRPr="000A1005">
        <w:rPr>
          <w:spacing w:val="-18"/>
          <w:sz w:val="24"/>
        </w:rPr>
        <w:t xml:space="preserve"> </w:t>
      </w:r>
      <w:r w:rsidR="00314116" w:rsidRPr="000A1005">
        <w:rPr>
          <w:sz w:val="24"/>
        </w:rPr>
        <w:t>programme</w:t>
      </w:r>
      <w:r w:rsidR="00314116" w:rsidRPr="000A1005">
        <w:rPr>
          <w:spacing w:val="-19"/>
          <w:sz w:val="24"/>
        </w:rPr>
        <w:t xml:space="preserve"> </w:t>
      </w:r>
      <w:r w:rsidR="00314116" w:rsidRPr="000A1005">
        <w:rPr>
          <w:sz w:val="24"/>
        </w:rPr>
        <w:t>des</w:t>
      </w:r>
      <w:r w:rsidR="00314116" w:rsidRPr="000A1005">
        <w:rPr>
          <w:spacing w:val="-16"/>
          <w:sz w:val="24"/>
        </w:rPr>
        <w:t xml:space="preserve"> </w:t>
      </w:r>
      <w:r w:rsidR="00314116" w:rsidRPr="000A1005">
        <w:rPr>
          <w:sz w:val="24"/>
        </w:rPr>
        <w:t>fournitures</w:t>
      </w:r>
      <w:r w:rsidR="00314116" w:rsidRPr="000A1005">
        <w:rPr>
          <w:spacing w:val="-15"/>
          <w:sz w:val="24"/>
        </w:rPr>
        <w:t xml:space="preserve"> </w:t>
      </w:r>
      <w:r w:rsidR="00314116" w:rsidRPr="000A1005">
        <w:rPr>
          <w:sz w:val="24"/>
        </w:rPr>
        <w:t>et</w:t>
      </w:r>
      <w:r w:rsidR="00314116" w:rsidRPr="000A1005">
        <w:rPr>
          <w:spacing w:val="-13"/>
          <w:sz w:val="24"/>
        </w:rPr>
        <w:t xml:space="preserve"> </w:t>
      </w:r>
      <w:r w:rsidR="00314116" w:rsidRPr="000A1005">
        <w:rPr>
          <w:sz w:val="24"/>
        </w:rPr>
        <w:t>des</w:t>
      </w:r>
      <w:r w:rsidR="00314116" w:rsidRPr="000A1005">
        <w:rPr>
          <w:spacing w:val="-15"/>
          <w:sz w:val="24"/>
        </w:rPr>
        <w:t xml:space="preserve"> </w:t>
      </w:r>
      <w:r w:rsidR="00314116" w:rsidRPr="000A1005">
        <w:rPr>
          <w:sz w:val="24"/>
        </w:rPr>
        <w:t>travaux</w:t>
      </w:r>
      <w:r w:rsidR="00314116" w:rsidRPr="000A1005">
        <w:rPr>
          <w:spacing w:val="-17"/>
          <w:sz w:val="24"/>
        </w:rPr>
        <w:t xml:space="preserve"> </w:t>
      </w:r>
      <w:r w:rsidR="00314116" w:rsidRPr="000A1005">
        <w:rPr>
          <w:sz w:val="24"/>
        </w:rPr>
        <w:t>se</w:t>
      </w:r>
      <w:r w:rsidR="00314116" w:rsidRPr="000A1005">
        <w:rPr>
          <w:spacing w:val="-19"/>
          <w:sz w:val="24"/>
        </w:rPr>
        <w:t xml:space="preserve"> </w:t>
      </w:r>
      <w:r w:rsidR="00314116" w:rsidRPr="000A1005">
        <w:rPr>
          <w:sz w:val="24"/>
        </w:rPr>
        <w:t>déroule</w:t>
      </w:r>
      <w:r w:rsidR="00314116" w:rsidRPr="000A1005">
        <w:rPr>
          <w:spacing w:val="-18"/>
          <w:sz w:val="24"/>
        </w:rPr>
        <w:t xml:space="preserve"> </w:t>
      </w:r>
      <w:r w:rsidR="00314116" w:rsidRPr="000A1005">
        <w:rPr>
          <w:sz w:val="24"/>
        </w:rPr>
        <w:t>conformément</w:t>
      </w:r>
      <w:r w:rsidR="00314116" w:rsidRPr="000A1005">
        <w:rPr>
          <w:spacing w:val="-17"/>
          <w:sz w:val="24"/>
        </w:rPr>
        <w:t xml:space="preserve"> </w:t>
      </w:r>
      <w:r w:rsidR="00314116" w:rsidRPr="000A1005">
        <w:rPr>
          <w:sz w:val="24"/>
        </w:rPr>
        <w:t>au programme prévu et prendre en cas de nécessité, après consultation du Maître de l’Ouvrage, les mesures correctives nécessaires</w:t>
      </w:r>
      <w:r w:rsidR="00314116" w:rsidRPr="000A1005">
        <w:rPr>
          <w:spacing w:val="-49"/>
          <w:sz w:val="24"/>
        </w:rPr>
        <w:t xml:space="preserve"> </w:t>
      </w:r>
      <w:r w:rsidR="00314116" w:rsidRPr="000A1005">
        <w:rPr>
          <w:sz w:val="24"/>
        </w:rPr>
        <w:t>;</w:t>
      </w:r>
    </w:p>
    <w:p w:rsidR="002F7E36" w:rsidRPr="000A1005" w:rsidRDefault="00F21C11">
      <w:pPr>
        <w:pStyle w:val="Paragraphedeliste"/>
        <w:numPr>
          <w:ilvl w:val="0"/>
          <w:numId w:val="16"/>
        </w:numPr>
        <w:tabs>
          <w:tab w:val="left" w:pos="1269"/>
        </w:tabs>
        <w:spacing w:before="3" w:line="273" w:lineRule="auto"/>
        <w:ind w:right="1005" w:firstLine="0"/>
        <w:jc w:val="both"/>
        <w:rPr>
          <w:sz w:val="24"/>
        </w:rPr>
      </w:pPr>
      <w:r w:rsidRPr="000A1005">
        <w:rPr>
          <w:sz w:val="24"/>
        </w:rPr>
        <w:t>Faire</w:t>
      </w:r>
      <w:r w:rsidR="00314116" w:rsidRPr="000A1005">
        <w:rPr>
          <w:sz w:val="24"/>
        </w:rPr>
        <w:t xml:space="preserve"> le suivi des rapports d’avaries et du remplacement correspondant du matériel endommagé</w:t>
      </w:r>
      <w:r w:rsidR="00314116" w:rsidRPr="000A1005">
        <w:rPr>
          <w:spacing w:val="-17"/>
          <w:sz w:val="24"/>
        </w:rPr>
        <w:t xml:space="preserve"> </w:t>
      </w:r>
      <w:r w:rsidR="00314116" w:rsidRPr="000A1005">
        <w:rPr>
          <w:sz w:val="24"/>
        </w:rPr>
        <w:t>;</w:t>
      </w:r>
    </w:p>
    <w:p w:rsidR="002F7E36" w:rsidRPr="000A1005" w:rsidRDefault="00F21C11">
      <w:pPr>
        <w:pStyle w:val="Paragraphedeliste"/>
        <w:numPr>
          <w:ilvl w:val="0"/>
          <w:numId w:val="16"/>
        </w:numPr>
        <w:tabs>
          <w:tab w:val="left" w:pos="1269"/>
        </w:tabs>
        <w:spacing w:before="2" w:line="273" w:lineRule="auto"/>
        <w:ind w:right="1005" w:firstLine="0"/>
        <w:jc w:val="both"/>
        <w:rPr>
          <w:sz w:val="24"/>
        </w:rPr>
      </w:pPr>
      <w:r w:rsidRPr="000A1005">
        <w:rPr>
          <w:sz w:val="24"/>
        </w:rPr>
        <w:t>Contrôler</w:t>
      </w:r>
      <w:r w:rsidR="00314116" w:rsidRPr="000A1005">
        <w:rPr>
          <w:sz w:val="24"/>
        </w:rPr>
        <w:t xml:space="preserve"> et approuver les travaux, les installations provisoires et les équipements des Entreprises</w:t>
      </w:r>
      <w:r w:rsidR="00314116" w:rsidRPr="000A1005">
        <w:rPr>
          <w:spacing w:val="-13"/>
          <w:sz w:val="24"/>
        </w:rPr>
        <w:t xml:space="preserve"> </w:t>
      </w:r>
      <w:r w:rsidR="00314116" w:rsidRPr="000A1005">
        <w:rPr>
          <w:sz w:val="24"/>
        </w:rPr>
        <w:t>;</w:t>
      </w:r>
    </w:p>
    <w:p w:rsidR="002F7E36" w:rsidRPr="000A1005" w:rsidRDefault="00F21C11">
      <w:pPr>
        <w:pStyle w:val="Paragraphedeliste"/>
        <w:numPr>
          <w:ilvl w:val="0"/>
          <w:numId w:val="16"/>
        </w:numPr>
        <w:tabs>
          <w:tab w:val="left" w:pos="1269"/>
        </w:tabs>
        <w:spacing w:before="2" w:line="273" w:lineRule="auto"/>
        <w:ind w:right="996" w:firstLine="0"/>
        <w:jc w:val="both"/>
        <w:rPr>
          <w:sz w:val="24"/>
        </w:rPr>
      </w:pPr>
      <w:r w:rsidRPr="000A1005">
        <w:rPr>
          <w:sz w:val="24"/>
        </w:rPr>
        <w:t>Assurer</w:t>
      </w:r>
      <w:r w:rsidR="00314116" w:rsidRPr="000A1005">
        <w:rPr>
          <w:sz w:val="24"/>
        </w:rPr>
        <w:t xml:space="preserve"> la coordination, la maîtrise d’œuvre et l’inspection de tous les aspects de la construction,</w:t>
      </w:r>
      <w:r w:rsidR="00314116" w:rsidRPr="000A1005">
        <w:rPr>
          <w:spacing w:val="-16"/>
          <w:sz w:val="24"/>
        </w:rPr>
        <w:t xml:space="preserve"> </w:t>
      </w:r>
      <w:r w:rsidR="00314116" w:rsidRPr="000A1005">
        <w:rPr>
          <w:sz w:val="24"/>
        </w:rPr>
        <w:t>de</w:t>
      </w:r>
      <w:r w:rsidR="00314116" w:rsidRPr="000A1005">
        <w:rPr>
          <w:spacing w:val="-16"/>
          <w:sz w:val="24"/>
        </w:rPr>
        <w:t xml:space="preserve"> </w:t>
      </w:r>
      <w:r w:rsidR="00314116" w:rsidRPr="000A1005">
        <w:rPr>
          <w:sz w:val="24"/>
        </w:rPr>
        <w:t>la</w:t>
      </w:r>
      <w:r w:rsidR="00314116" w:rsidRPr="000A1005">
        <w:rPr>
          <w:spacing w:val="-13"/>
          <w:sz w:val="24"/>
        </w:rPr>
        <w:t xml:space="preserve"> </w:t>
      </w:r>
      <w:r w:rsidR="00314116" w:rsidRPr="000A1005">
        <w:rPr>
          <w:sz w:val="24"/>
        </w:rPr>
        <w:t>fabrication</w:t>
      </w:r>
      <w:r w:rsidR="00314116" w:rsidRPr="000A1005">
        <w:rPr>
          <w:spacing w:val="-13"/>
          <w:sz w:val="24"/>
        </w:rPr>
        <w:t xml:space="preserve"> </w:t>
      </w:r>
      <w:r w:rsidR="00314116" w:rsidRPr="000A1005">
        <w:rPr>
          <w:sz w:val="24"/>
        </w:rPr>
        <w:t>et</w:t>
      </w:r>
      <w:r w:rsidR="00314116" w:rsidRPr="000A1005">
        <w:rPr>
          <w:spacing w:val="-14"/>
          <w:sz w:val="24"/>
        </w:rPr>
        <w:t xml:space="preserve"> </w:t>
      </w:r>
      <w:r w:rsidR="00314116" w:rsidRPr="000A1005">
        <w:rPr>
          <w:sz w:val="24"/>
        </w:rPr>
        <w:t>de</w:t>
      </w:r>
      <w:r w:rsidR="00314116" w:rsidRPr="000A1005">
        <w:rPr>
          <w:spacing w:val="-16"/>
          <w:sz w:val="24"/>
        </w:rPr>
        <w:t xml:space="preserve"> </w:t>
      </w:r>
      <w:r w:rsidR="00314116" w:rsidRPr="000A1005">
        <w:rPr>
          <w:sz w:val="24"/>
        </w:rPr>
        <w:t>l’assemblage</w:t>
      </w:r>
      <w:r w:rsidR="00314116" w:rsidRPr="000A1005">
        <w:rPr>
          <w:spacing w:val="-16"/>
          <w:sz w:val="24"/>
        </w:rPr>
        <w:t xml:space="preserve"> </w:t>
      </w:r>
      <w:r w:rsidR="00314116" w:rsidRPr="000A1005">
        <w:rPr>
          <w:sz w:val="24"/>
        </w:rPr>
        <w:t>;</w:t>
      </w:r>
    </w:p>
    <w:p w:rsidR="002F7E36" w:rsidRPr="000A1005" w:rsidRDefault="00F21C11">
      <w:pPr>
        <w:pStyle w:val="Paragraphedeliste"/>
        <w:numPr>
          <w:ilvl w:val="0"/>
          <w:numId w:val="16"/>
        </w:numPr>
        <w:tabs>
          <w:tab w:val="left" w:pos="1269"/>
        </w:tabs>
        <w:spacing w:before="2" w:line="273" w:lineRule="auto"/>
        <w:ind w:right="1004" w:firstLine="0"/>
        <w:jc w:val="both"/>
        <w:rPr>
          <w:sz w:val="24"/>
        </w:rPr>
      </w:pPr>
      <w:r w:rsidRPr="000A1005">
        <w:rPr>
          <w:sz w:val="24"/>
        </w:rPr>
        <w:t>Vérifier</w:t>
      </w:r>
      <w:r w:rsidR="00314116" w:rsidRPr="000A1005">
        <w:rPr>
          <w:sz w:val="24"/>
        </w:rPr>
        <w:t xml:space="preserve"> la conformité sur les sites des plans, avec les dispositions prévues dans les contrats</w:t>
      </w:r>
      <w:r w:rsidR="00314116" w:rsidRPr="000A1005">
        <w:rPr>
          <w:spacing w:val="-14"/>
          <w:sz w:val="24"/>
        </w:rPr>
        <w:t xml:space="preserve"> </w:t>
      </w:r>
      <w:r w:rsidR="00314116" w:rsidRPr="000A1005">
        <w:rPr>
          <w:sz w:val="24"/>
        </w:rPr>
        <w:t>;</w:t>
      </w:r>
    </w:p>
    <w:p w:rsidR="002F7E36" w:rsidRPr="000A1005" w:rsidRDefault="00F21C11">
      <w:pPr>
        <w:pStyle w:val="Paragraphedeliste"/>
        <w:numPr>
          <w:ilvl w:val="0"/>
          <w:numId w:val="16"/>
        </w:numPr>
        <w:tabs>
          <w:tab w:val="left" w:pos="1269"/>
        </w:tabs>
        <w:spacing w:before="2" w:line="273" w:lineRule="auto"/>
        <w:ind w:right="1003" w:firstLine="0"/>
        <w:jc w:val="both"/>
        <w:rPr>
          <w:sz w:val="24"/>
        </w:rPr>
      </w:pPr>
      <w:r w:rsidRPr="000A1005">
        <w:rPr>
          <w:sz w:val="24"/>
        </w:rPr>
        <w:t>Interpréter</w:t>
      </w:r>
      <w:r w:rsidR="00314116" w:rsidRPr="000A1005">
        <w:rPr>
          <w:sz w:val="24"/>
        </w:rPr>
        <w:t xml:space="preserve"> et évaluer, compte tenu des méthodes de construction, les travaux complémentaires</w:t>
      </w:r>
      <w:r w:rsidR="00314116" w:rsidRPr="000A1005">
        <w:rPr>
          <w:spacing w:val="-12"/>
          <w:sz w:val="24"/>
        </w:rPr>
        <w:t xml:space="preserve"> </w:t>
      </w:r>
      <w:r w:rsidR="00314116" w:rsidRPr="000A1005">
        <w:rPr>
          <w:sz w:val="24"/>
        </w:rPr>
        <w:t>éventuels</w:t>
      </w:r>
      <w:r w:rsidR="00314116" w:rsidRPr="000A1005">
        <w:rPr>
          <w:spacing w:val="-12"/>
          <w:sz w:val="24"/>
        </w:rPr>
        <w:t xml:space="preserve"> </w:t>
      </w:r>
      <w:r w:rsidR="00314116" w:rsidRPr="000A1005">
        <w:rPr>
          <w:sz w:val="24"/>
        </w:rPr>
        <w:t>effectués</w:t>
      </w:r>
      <w:r w:rsidR="00314116" w:rsidRPr="000A1005">
        <w:rPr>
          <w:spacing w:val="-12"/>
          <w:sz w:val="24"/>
        </w:rPr>
        <w:t xml:space="preserve"> </w:t>
      </w:r>
      <w:r w:rsidR="00314116" w:rsidRPr="000A1005">
        <w:rPr>
          <w:sz w:val="24"/>
        </w:rPr>
        <w:t>par</w:t>
      </w:r>
      <w:r w:rsidR="00314116" w:rsidRPr="000A1005">
        <w:rPr>
          <w:spacing w:val="-15"/>
          <w:sz w:val="24"/>
        </w:rPr>
        <w:t xml:space="preserve"> </w:t>
      </w:r>
      <w:r w:rsidR="00314116" w:rsidRPr="000A1005">
        <w:rPr>
          <w:sz w:val="24"/>
        </w:rPr>
        <w:t>les</w:t>
      </w:r>
      <w:r w:rsidR="00314116" w:rsidRPr="000A1005">
        <w:rPr>
          <w:spacing w:val="-11"/>
          <w:sz w:val="24"/>
        </w:rPr>
        <w:t xml:space="preserve"> </w:t>
      </w:r>
      <w:r w:rsidR="00314116" w:rsidRPr="000A1005">
        <w:rPr>
          <w:sz w:val="24"/>
        </w:rPr>
        <w:t>Entreprises</w:t>
      </w:r>
      <w:r w:rsidR="00314116" w:rsidRPr="000A1005">
        <w:rPr>
          <w:spacing w:val="-12"/>
          <w:sz w:val="24"/>
        </w:rPr>
        <w:t xml:space="preserve"> </w:t>
      </w:r>
      <w:r w:rsidR="00314116" w:rsidRPr="000A1005">
        <w:rPr>
          <w:sz w:val="24"/>
        </w:rPr>
        <w:t>;</w:t>
      </w:r>
    </w:p>
    <w:p w:rsidR="002F7E36" w:rsidRPr="000A1005" w:rsidRDefault="00F21C11">
      <w:pPr>
        <w:pStyle w:val="Paragraphedeliste"/>
        <w:numPr>
          <w:ilvl w:val="0"/>
          <w:numId w:val="16"/>
        </w:numPr>
        <w:tabs>
          <w:tab w:val="left" w:pos="1269"/>
        </w:tabs>
        <w:spacing w:before="3"/>
        <w:ind w:left="1268"/>
        <w:jc w:val="both"/>
        <w:rPr>
          <w:sz w:val="24"/>
        </w:rPr>
      </w:pPr>
      <w:r w:rsidRPr="000A1005">
        <w:rPr>
          <w:sz w:val="24"/>
        </w:rPr>
        <w:t>Adapter</w:t>
      </w:r>
      <w:r w:rsidR="00314116" w:rsidRPr="000A1005">
        <w:rPr>
          <w:spacing w:val="-15"/>
          <w:sz w:val="24"/>
        </w:rPr>
        <w:t xml:space="preserve"> </w:t>
      </w:r>
      <w:r w:rsidR="00314116" w:rsidRPr="000A1005">
        <w:rPr>
          <w:sz w:val="24"/>
        </w:rPr>
        <w:t>le</w:t>
      </w:r>
      <w:r w:rsidR="00314116" w:rsidRPr="000A1005">
        <w:rPr>
          <w:spacing w:val="-14"/>
          <w:sz w:val="24"/>
        </w:rPr>
        <w:t xml:space="preserve"> </w:t>
      </w:r>
      <w:r w:rsidR="00314116" w:rsidRPr="000A1005">
        <w:rPr>
          <w:sz w:val="24"/>
        </w:rPr>
        <w:t>cas</w:t>
      </w:r>
      <w:r w:rsidR="00314116" w:rsidRPr="000A1005">
        <w:rPr>
          <w:spacing w:val="-11"/>
          <w:sz w:val="24"/>
        </w:rPr>
        <w:t xml:space="preserve"> </w:t>
      </w:r>
      <w:r w:rsidR="00314116" w:rsidRPr="000A1005">
        <w:rPr>
          <w:sz w:val="24"/>
        </w:rPr>
        <w:t>échéant</w:t>
      </w:r>
      <w:r w:rsidR="00314116" w:rsidRPr="000A1005">
        <w:rPr>
          <w:spacing w:val="-13"/>
          <w:sz w:val="24"/>
        </w:rPr>
        <w:t xml:space="preserve"> </w:t>
      </w:r>
      <w:r w:rsidR="00314116" w:rsidRPr="000A1005">
        <w:rPr>
          <w:sz w:val="24"/>
        </w:rPr>
        <w:t>les</w:t>
      </w:r>
      <w:r w:rsidR="00314116" w:rsidRPr="000A1005">
        <w:rPr>
          <w:spacing w:val="-11"/>
          <w:sz w:val="24"/>
        </w:rPr>
        <w:t xml:space="preserve"> </w:t>
      </w:r>
      <w:r w:rsidR="00314116" w:rsidRPr="000A1005">
        <w:rPr>
          <w:sz w:val="24"/>
        </w:rPr>
        <w:t>plans</w:t>
      </w:r>
      <w:r w:rsidR="00314116" w:rsidRPr="000A1005">
        <w:rPr>
          <w:spacing w:val="-16"/>
          <w:sz w:val="24"/>
        </w:rPr>
        <w:t xml:space="preserve"> </w:t>
      </w:r>
      <w:r w:rsidR="00314116" w:rsidRPr="000A1005">
        <w:rPr>
          <w:sz w:val="24"/>
        </w:rPr>
        <w:t>et</w:t>
      </w:r>
      <w:r w:rsidR="00314116" w:rsidRPr="000A1005">
        <w:rPr>
          <w:spacing w:val="-13"/>
          <w:sz w:val="24"/>
        </w:rPr>
        <w:t xml:space="preserve"> </w:t>
      </w:r>
      <w:r w:rsidR="00314116" w:rsidRPr="000A1005">
        <w:rPr>
          <w:sz w:val="24"/>
        </w:rPr>
        <w:t>les</w:t>
      </w:r>
      <w:r w:rsidR="00314116" w:rsidRPr="000A1005">
        <w:rPr>
          <w:spacing w:val="-11"/>
          <w:sz w:val="24"/>
        </w:rPr>
        <w:t xml:space="preserve"> </w:t>
      </w:r>
      <w:r w:rsidR="00314116" w:rsidRPr="000A1005">
        <w:rPr>
          <w:sz w:val="24"/>
        </w:rPr>
        <w:t>dessins</w:t>
      </w:r>
      <w:r w:rsidR="00314116" w:rsidRPr="000A1005">
        <w:rPr>
          <w:spacing w:val="-16"/>
          <w:sz w:val="24"/>
        </w:rPr>
        <w:t xml:space="preserve"> </w:t>
      </w:r>
      <w:r w:rsidR="00314116" w:rsidRPr="000A1005">
        <w:rPr>
          <w:sz w:val="24"/>
        </w:rPr>
        <w:t>d’exécution</w:t>
      </w:r>
      <w:r w:rsidR="00314116" w:rsidRPr="000A1005">
        <w:rPr>
          <w:spacing w:val="-13"/>
          <w:sz w:val="24"/>
        </w:rPr>
        <w:t xml:space="preserve"> </w:t>
      </w:r>
      <w:r w:rsidR="00314116" w:rsidRPr="000A1005">
        <w:rPr>
          <w:sz w:val="24"/>
        </w:rPr>
        <w:t>aux</w:t>
      </w:r>
      <w:r w:rsidR="00314116" w:rsidRPr="000A1005">
        <w:rPr>
          <w:spacing w:val="-13"/>
          <w:sz w:val="24"/>
        </w:rPr>
        <w:t xml:space="preserve"> </w:t>
      </w:r>
      <w:r w:rsidR="00314116" w:rsidRPr="000A1005">
        <w:rPr>
          <w:sz w:val="24"/>
        </w:rPr>
        <w:t>conditions</w:t>
      </w:r>
      <w:r w:rsidR="00314116" w:rsidRPr="000A1005">
        <w:rPr>
          <w:spacing w:val="-11"/>
          <w:sz w:val="24"/>
        </w:rPr>
        <w:t xml:space="preserve"> </w:t>
      </w:r>
      <w:r w:rsidR="00314116" w:rsidRPr="000A1005">
        <w:rPr>
          <w:sz w:val="24"/>
        </w:rPr>
        <w:t>réelles</w:t>
      </w:r>
      <w:r w:rsidR="00314116" w:rsidRPr="000A1005">
        <w:rPr>
          <w:spacing w:val="-11"/>
          <w:sz w:val="24"/>
        </w:rPr>
        <w:t xml:space="preserve"> </w:t>
      </w:r>
      <w:r w:rsidR="00314116" w:rsidRPr="000A1005">
        <w:rPr>
          <w:sz w:val="24"/>
        </w:rPr>
        <w:t>du</w:t>
      </w:r>
      <w:r w:rsidR="00314116" w:rsidRPr="000A1005">
        <w:rPr>
          <w:spacing w:val="-13"/>
          <w:sz w:val="24"/>
        </w:rPr>
        <w:t xml:space="preserve"> </w:t>
      </w:r>
      <w:r w:rsidR="00314116" w:rsidRPr="000A1005">
        <w:rPr>
          <w:sz w:val="24"/>
        </w:rPr>
        <w:t>site</w:t>
      </w:r>
    </w:p>
    <w:p w:rsidR="002F7E36" w:rsidRPr="000A1005" w:rsidRDefault="00314116">
      <w:pPr>
        <w:pStyle w:val="Corpsdetexte"/>
        <w:spacing w:before="41"/>
        <w:ind w:left="562"/>
      </w:pPr>
      <w:r w:rsidRPr="000A1005">
        <w:rPr>
          <w:w w:val="74"/>
        </w:rPr>
        <w:t>;</w:t>
      </w:r>
    </w:p>
    <w:p w:rsidR="002F7E36" w:rsidRPr="000A1005" w:rsidRDefault="00F21C11">
      <w:pPr>
        <w:pStyle w:val="Paragraphedeliste"/>
        <w:numPr>
          <w:ilvl w:val="0"/>
          <w:numId w:val="16"/>
        </w:numPr>
        <w:tabs>
          <w:tab w:val="left" w:pos="1268"/>
          <w:tab w:val="left" w:pos="1269"/>
        </w:tabs>
        <w:spacing w:before="42"/>
        <w:ind w:left="1268"/>
        <w:rPr>
          <w:sz w:val="24"/>
        </w:rPr>
      </w:pPr>
      <w:r w:rsidRPr="000A1005">
        <w:rPr>
          <w:sz w:val="24"/>
        </w:rPr>
        <w:t>Approuver</w:t>
      </w:r>
      <w:r w:rsidR="00314116" w:rsidRPr="000A1005">
        <w:rPr>
          <w:spacing w:val="-15"/>
          <w:sz w:val="24"/>
        </w:rPr>
        <w:t xml:space="preserve"> </w:t>
      </w:r>
      <w:r w:rsidR="00314116" w:rsidRPr="000A1005">
        <w:rPr>
          <w:sz w:val="24"/>
        </w:rPr>
        <w:t>les</w:t>
      </w:r>
      <w:r w:rsidR="00314116" w:rsidRPr="000A1005">
        <w:rPr>
          <w:spacing w:val="-12"/>
          <w:sz w:val="24"/>
        </w:rPr>
        <w:t xml:space="preserve"> </w:t>
      </w:r>
      <w:r w:rsidR="00314116" w:rsidRPr="000A1005">
        <w:rPr>
          <w:sz w:val="24"/>
        </w:rPr>
        <w:t>méthodes</w:t>
      </w:r>
      <w:r w:rsidR="00314116" w:rsidRPr="000A1005">
        <w:rPr>
          <w:spacing w:val="-11"/>
          <w:sz w:val="24"/>
        </w:rPr>
        <w:t xml:space="preserve"> </w:t>
      </w:r>
      <w:r w:rsidR="00314116" w:rsidRPr="000A1005">
        <w:rPr>
          <w:sz w:val="24"/>
        </w:rPr>
        <w:t>de</w:t>
      </w:r>
      <w:r w:rsidR="00314116" w:rsidRPr="000A1005">
        <w:rPr>
          <w:spacing w:val="-16"/>
          <w:sz w:val="24"/>
        </w:rPr>
        <w:t xml:space="preserve"> </w:t>
      </w:r>
      <w:r w:rsidR="00314116" w:rsidRPr="000A1005">
        <w:rPr>
          <w:sz w:val="24"/>
        </w:rPr>
        <w:t>construction</w:t>
      </w:r>
      <w:r w:rsidR="00314116" w:rsidRPr="000A1005">
        <w:rPr>
          <w:spacing w:val="-12"/>
          <w:sz w:val="24"/>
        </w:rPr>
        <w:t xml:space="preserve"> </w:t>
      </w:r>
      <w:r w:rsidR="00314116" w:rsidRPr="000A1005">
        <w:rPr>
          <w:sz w:val="24"/>
        </w:rPr>
        <w:t>des</w:t>
      </w:r>
      <w:r w:rsidR="00314116" w:rsidRPr="000A1005">
        <w:rPr>
          <w:spacing w:val="-12"/>
          <w:sz w:val="24"/>
        </w:rPr>
        <w:t xml:space="preserve"> </w:t>
      </w:r>
      <w:r w:rsidR="00314116" w:rsidRPr="000A1005">
        <w:rPr>
          <w:sz w:val="24"/>
        </w:rPr>
        <w:t>Entreprises</w:t>
      </w:r>
      <w:r w:rsidR="00314116" w:rsidRPr="000A1005">
        <w:rPr>
          <w:spacing w:val="-11"/>
          <w:sz w:val="24"/>
        </w:rPr>
        <w:t xml:space="preserve"> </w:t>
      </w:r>
      <w:r w:rsidR="00314116" w:rsidRPr="000A1005">
        <w:rPr>
          <w:sz w:val="24"/>
        </w:rPr>
        <w:t>;</w:t>
      </w:r>
    </w:p>
    <w:p w:rsidR="002F7E36" w:rsidRPr="000A1005" w:rsidRDefault="00F21C11">
      <w:pPr>
        <w:pStyle w:val="Paragraphedeliste"/>
        <w:numPr>
          <w:ilvl w:val="0"/>
          <w:numId w:val="16"/>
        </w:numPr>
        <w:tabs>
          <w:tab w:val="left" w:pos="1268"/>
          <w:tab w:val="left" w:pos="1269"/>
        </w:tabs>
        <w:spacing w:before="41" w:line="273" w:lineRule="auto"/>
        <w:ind w:right="1002" w:firstLine="0"/>
        <w:rPr>
          <w:sz w:val="24"/>
        </w:rPr>
      </w:pPr>
      <w:r w:rsidRPr="000A1005">
        <w:rPr>
          <w:sz w:val="24"/>
        </w:rPr>
        <w:t>Contrôler</w:t>
      </w:r>
      <w:r w:rsidR="00314116" w:rsidRPr="000A1005">
        <w:rPr>
          <w:spacing w:val="-22"/>
          <w:sz w:val="24"/>
        </w:rPr>
        <w:t xml:space="preserve"> </w:t>
      </w:r>
      <w:r w:rsidR="00314116" w:rsidRPr="000A1005">
        <w:rPr>
          <w:sz w:val="24"/>
        </w:rPr>
        <w:t>toutes</w:t>
      </w:r>
      <w:r w:rsidR="00314116" w:rsidRPr="000A1005">
        <w:rPr>
          <w:spacing w:val="-20"/>
          <w:sz w:val="24"/>
        </w:rPr>
        <w:t xml:space="preserve"> </w:t>
      </w:r>
      <w:r w:rsidR="00314116" w:rsidRPr="000A1005">
        <w:rPr>
          <w:sz w:val="24"/>
        </w:rPr>
        <w:t>les</w:t>
      </w:r>
      <w:r w:rsidR="00314116" w:rsidRPr="000A1005">
        <w:rPr>
          <w:spacing w:val="-20"/>
          <w:sz w:val="24"/>
        </w:rPr>
        <w:t xml:space="preserve"> </w:t>
      </w:r>
      <w:r w:rsidR="00314116" w:rsidRPr="000A1005">
        <w:rPr>
          <w:sz w:val="24"/>
        </w:rPr>
        <w:t>implantations</w:t>
      </w:r>
      <w:r w:rsidR="00314116" w:rsidRPr="000A1005">
        <w:rPr>
          <w:spacing w:val="-19"/>
          <w:sz w:val="24"/>
        </w:rPr>
        <w:t xml:space="preserve"> </w:t>
      </w:r>
      <w:r w:rsidR="00314116" w:rsidRPr="000A1005">
        <w:rPr>
          <w:sz w:val="24"/>
        </w:rPr>
        <w:t>définitives</w:t>
      </w:r>
      <w:r w:rsidR="00314116" w:rsidRPr="000A1005">
        <w:rPr>
          <w:spacing w:val="-20"/>
          <w:sz w:val="24"/>
        </w:rPr>
        <w:t xml:space="preserve"> </w:t>
      </w:r>
      <w:r w:rsidR="00314116" w:rsidRPr="000A1005">
        <w:rPr>
          <w:sz w:val="24"/>
        </w:rPr>
        <w:t>des</w:t>
      </w:r>
      <w:r w:rsidR="00314116" w:rsidRPr="000A1005">
        <w:rPr>
          <w:spacing w:val="-20"/>
          <w:sz w:val="24"/>
        </w:rPr>
        <w:t xml:space="preserve"> </w:t>
      </w:r>
      <w:r w:rsidR="00314116" w:rsidRPr="000A1005">
        <w:rPr>
          <w:sz w:val="24"/>
        </w:rPr>
        <w:t>ouvrages,</w:t>
      </w:r>
      <w:r w:rsidR="00314116" w:rsidRPr="000A1005">
        <w:rPr>
          <w:spacing w:val="-18"/>
          <w:sz w:val="24"/>
        </w:rPr>
        <w:t xml:space="preserve"> </w:t>
      </w:r>
      <w:r w:rsidR="00314116" w:rsidRPr="000A1005">
        <w:rPr>
          <w:sz w:val="24"/>
        </w:rPr>
        <w:t>réalisées</w:t>
      </w:r>
      <w:r w:rsidR="00314116" w:rsidRPr="000A1005">
        <w:rPr>
          <w:spacing w:val="-19"/>
          <w:sz w:val="24"/>
        </w:rPr>
        <w:t xml:space="preserve"> </w:t>
      </w:r>
      <w:r w:rsidR="00314116" w:rsidRPr="000A1005">
        <w:rPr>
          <w:sz w:val="24"/>
        </w:rPr>
        <w:t>par</w:t>
      </w:r>
      <w:r w:rsidR="00314116" w:rsidRPr="000A1005">
        <w:rPr>
          <w:spacing w:val="-22"/>
          <w:sz w:val="24"/>
        </w:rPr>
        <w:t xml:space="preserve"> </w:t>
      </w:r>
      <w:r w:rsidR="00314116" w:rsidRPr="000A1005">
        <w:rPr>
          <w:sz w:val="24"/>
        </w:rPr>
        <w:t>les</w:t>
      </w:r>
      <w:r w:rsidR="00314116" w:rsidRPr="000A1005">
        <w:rPr>
          <w:spacing w:val="-20"/>
          <w:sz w:val="24"/>
        </w:rPr>
        <w:t xml:space="preserve"> </w:t>
      </w:r>
      <w:r w:rsidR="00314116" w:rsidRPr="000A1005">
        <w:rPr>
          <w:sz w:val="24"/>
        </w:rPr>
        <w:t>Entreprises, à</w:t>
      </w:r>
      <w:r w:rsidR="00314116" w:rsidRPr="000A1005">
        <w:rPr>
          <w:spacing w:val="-14"/>
          <w:sz w:val="24"/>
        </w:rPr>
        <w:t xml:space="preserve"> </w:t>
      </w:r>
      <w:r w:rsidR="00314116" w:rsidRPr="000A1005">
        <w:rPr>
          <w:sz w:val="24"/>
        </w:rPr>
        <w:t>partir</w:t>
      </w:r>
      <w:r w:rsidR="00314116" w:rsidRPr="000A1005">
        <w:rPr>
          <w:spacing w:val="-15"/>
          <w:sz w:val="24"/>
        </w:rPr>
        <w:t xml:space="preserve"> </w:t>
      </w:r>
      <w:r w:rsidR="00314116" w:rsidRPr="000A1005">
        <w:rPr>
          <w:sz w:val="24"/>
        </w:rPr>
        <w:t>des</w:t>
      </w:r>
      <w:r w:rsidR="00314116" w:rsidRPr="000A1005">
        <w:rPr>
          <w:spacing w:val="-12"/>
          <w:sz w:val="24"/>
        </w:rPr>
        <w:t xml:space="preserve"> </w:t>
      </w:r>
      <w:r w:rsidR="00314116" w:rsidRPr="000A1005">
        <w:rPr>
          <w:sz w:val="24"/>
        </w:rPr>
        <w:t>plans</w:t>
      </w:r>
      <w:r w:rsidR="00314116" w:rsidRPr="000A1005">
        <w:rPr>
          <w:spacing w:val="-12"/>
          <w:sz w:val="24"/>
        </w:rPr>
        <w:t xml:space="preserve"> </w:t>
      </w:r>
      <w:r w:rsidR="00314116" w:rsidRPr="000A1005">
        <w:rPr>
          <w:sz w:val="24"/>
        </w:rPr>
        <w:t>d’implantation</w:t>
      </w:r>
      <w:r w:rsidR="00314116" w:rsidRPr="000A1005">
        <w:rPr>
          <w:spacing w:val="-13"/>
          <w:sz w:val="24"/>
        </w:rPr>
        <w:t xml:space="preserve"> </w:t>
      </w:r>
      <w:r w:rsidR="00314116" w:rsidRPr="000A1005">
        <w:rPr>
          <w:sz w:val="24"/>
        </w:rPr>
        <w:t>qu’elles</w:t>
      </w:r>
      <w:r w:rsidR="00314116" w:rsidRPr="000A1005">
        <w:rPr>
          <w:spacing w:val="-12"/>
          <w:sz w:val="24"/>
        </w:rPr>
        <w:t xml:space="preserve"> </w:t>
      </w:r>
      <w:r w:rsidR="00314116" w:rsidRPr="000A1005">
        <w:rPr>
          <w:sz w:val="24"/>
        </w:rPr>
        <w:t>fournissent</w:t>
      </w:r>
      <w:r w:rsidR="00314116" w:rsidRPr="000A1005">
        <w:rPr>
          <w:spacing w:val="-14"/>
          <w:sz w:val="24"/>
        </w:rPr>
        <w:t xml:space="preserve"> </w:t>
      </w:r>
      <w:r w:rsidR="00314116" w:rsidRPr="000A1005">
        <w:rPr>
          <w:sz w:val="24"/>
        </w:rPr>
        <w:t>;</w:t>
      </w:r>
    </w:p>
    <w:p w:rsidR="002F7E36" w:rsidRPr="000A1005" w:rsidRDefault="002F7E36">
      <w:pPr>
        <w:spacing w:line="273" w:lineRule="auto"/>
        <w:rPr>
          <w:sz w:val="24"/>
        </w:rPr>
        <w:sectPr w:rsidR="002F7E36" w:rsidRPr="000A1005">
          <w:pgSz w:w="11910" w:h="16840"/>
          <w:pgMar w:top="1080" w:right="20" w:bottom="1480" w:left="460" w:header="833" w:footer="1290" w:gutter="0"/>
          <w:cols w:space="720"/>
        </w:sectPr>
      </w:pPr>
    </w:p>
    <w:p w:rsidR="002F7E36" w:rsidRPr="000A1005" w:rsidRDefault="002F7E36">
      <w:pPr>
        <w:pStyle w:val="Corpsdetexte"/>
        <w:rPr>
          <w:sz w:val="20"/>
        </w:rPr>
      </w:pPr>
    </w:p>
    <w:p w:rsidR="002F7E36" w:rsidRPr="000A1005" w:rsidRDefault="002F7E36">
      <w:pPr>
        <w:pStyle w:val="Corpsdetexte"/>
        <w:spacing w:before="11"/>
      </w:pPr>
    </w:p>
    <w:p w:rsidR="002F7E36" w:rsidRPr="000A1005" w:rsidRDefault="00F21C11">
      <w:pPr>
        <w:pStyle w:val="Paragraphedeliste"/>
        <w:numPr>
          <w:ilvl w:val="0"/>
          <w:numId w:val="16"/>
        </w:numPr>
        <w:tabs>
          <w:tab w:val="left" w:pos="1269"/>
        </w:tabs>
        <w:spacing w:before="97" w:line="273" w:lineRule="auto"/>
        <w:ind w:right="993" w:firstLine="0"/>
        <w:jc w:val="both"/>
        <w:rPr>
          <w:sz w:val="24"/>
        </w:rPr>
      </w:pPr>
      <w:r w:rsidRPr="000A1005">
        <w:rPr>
          <w:sz w:val="24"/>
        </w:rPr>
        <w:t>Superviser</w:t>
      </w:r>
      <w:r w:rsidR="00314116" w:rsidRPr="000A1005">
        <w:rPr>
          <w:sz w:val="24"/>
        </w:rPr>
        <w:t xml:space="preserve"> l’exécution de tous les essais nécessaires pour assurer la bonne qualité de tous</w:t>
      </w:r>
      <w:r w:rsidR="00314116" w:rsidRPr="000A1005">
        <w:rPr>
          <w:spacing w:val="-18"/>
          <w:sz w:val="24"/>
        </w:rPr>
        <w:t xml:space="preserve"> </w:t>
      </w:r>
      <w:r w:rsidR="00314116" w:rsidRPr="000A1005">
        <w:rPr>
          <w:sz w:val="24"/>
        </w:rPr>
        <w:t>les</w:t>
      </w:r>
      <w:r w:rsidR="00314116" w:rsidRPr="000A1005">
        <w:rPr>
          <w:spacing w:val="-17"/>
          <w:sz w:val="24"/>
        </w:rPr>
        <w:t xml:space="preserve"> </w:t>
      </w:r>
      <w:r w:rsidR="00314116" w:rsidRPr="000A1005">
        <w:rPr>
          <w:sz w:val="24"/>
        </w:rPr>
        <w:t>matériaux</w:t>
      </w:r>
      <w:r w:rsidR="00314116" w:rsidRPr="000A1005">
        <w:rPr>
          <w:spacing w:val="-19"/>
          <w:sz w:val="24"/>
        </w:rPr>
        <w:t xml:space="preserve"> </w:t>
      </w:r>
      <w:r w:rsidR="00314116" w:rsidRPr="000A1005">
        <w:rPr>
          <w:sz w:val="24"/>
        </w:rPr>
        <w:t>utilisés</w:t>
      </w:r>
      <w:r w:rsidR="00314116" w:rsidRPr="000A1005">
        <w:rPr>
          <w:spacing w:val="-17"/>
          <w:sz w:val="24"/>
        </w:rPr>
        <w:t xml:space="preserve"> </w:t>
      </w:r>
      <w:r w:rsidR="00314116" w:rsidRPr="000A1005">
        <w:rPr>
          <w:sz w:val="24"/>
        </w:rPr>
        <w:t>dans</w:t>
      </w:r>
      <w:r w:rsidR="00314116" w:rsidRPr="000A1005">
        <w:rPr>
          <w:spacing w:val="-19"/>
          <w:sz w:val="24"/>
        </w:rPr>
        <w:t xml:space="preserve"> </w:t>
      </w:r>
      <w:r w:rsidR="00314116" w:rsidRPr="000A1005">
        <w:rPr>
          <w:sz w:val="24"/>
        </w:rPr>
        <w:t>la</w:t>
      </w:r>
      <w:r w:rsidR="00314116" w:rsidRPr="000A1005">
        <w:rPr>
          <w:spacing w:val="-22"/>
          <w:sz w:val="24"/>
        </w:rPr>
        <w:t xml:space="preserve"> </w:t>
      </w:r>
      <w:r w:rsidR="00314116" w:rsidRPr="000A1005">
        <w:rPr>
          <w:sz w:val="24"/>
        </w:rPr>
        <w:t>construction,</w:t>
      </w:r>
      <w:r w:rsidR="00314116" w:rsidRPr="000A1005">
        <w:rPr>
          <w:spacing w:val="-20"/>
          <w:sz w:val="24"/>
        </w:rPr>
        <w:t xml:space="preserve"> </w:t>
      </w:r>
      <w:r w:rsidR="00314116" w:rsidRPr="000A1005">
        <w:rPr>
          <w:sz w:val="24"/>
        </w:rPr>
        <w:t>notamment</w:t>
      </w:r>
      <w:r w:rsidR="00314116" w:rsidRPr="000A1005">
        <w:rPr>
          <w:spacing w:val="-20"/>
          <w:sz w:val="24"/>
        </w:rPr>
        <w:t xml:space="preserve"> </w:t>
      </w:r>
      <w:r w:rsidR="00314116" w:rsidRPr="000A1005">
        <w:rPr>
          <w:sz w:val="24"/>
        </w:rPr>
        <w:t>les</w:t>
      </w:r>
      <w:r w:rsidR="00314116" w:rsidRPr="000A1005">
        <w:rPr>
          <w:spacing w:val="-17"/>
          <w:sz w:val="24"/>
        </w:rPr>
        <w:t xml:space="preserve"> </w:t>
      </w:r>
      <w:r w:rsidR="00314116" w:rsidRPr="000A1005">
        <w:rPr>
          <w:sz w:val="24"/>
        </w:rPr>
        <w:t>sols,</w:t>
      </w:r>
      <w:r w:rsidR="00314116" w:rsidRPr="000A1005">
        <w:rPr>
          <w:spacing w:val="-20"/>
          <w:sz w:val="24"/>
        </w:rPr>
        <w:t xml:space="preserve"> </w:t>
      </w:r>
      <w:r w:rsidR="00314116" w:rsidRPr="000A1005">
        <w:rPr>
          <w:sz w:val="24"/>
        </w:rPr>
        <w:t>les</w:t>
      </w:r>
      <w:r w:rsidR="00314116" w:rsidRPr="000A1005">
        <w:rPr>
          <w:spacing w:val="-17"/>
          <w:sz w:val="24"/>
        </w:rPr>
        <w:t xml:space="preserve"> </w:t>
      </w:r>
      <w:r w:rsidR="00314116" w:rsidRPr="000A1005">
        <w:rPr>
          <w:sz w:val="24"/>
        </w:rPr>
        <w:t>roches,</w:t>
      </w:r>
      <w:r w:rsidR="00314116" w:rsidRPr="000A1005">
        <w:rPr>
          <w:spacing w:val="-20"/>
          <w:sz w:val="24"/>
        </w:rPr>
        <w:t xml:space="preserve"> </w:t>
      </w:r>
      <w:r w:rsidR="00314116" w:rsidRPr="000A1005">
        <w:rPr>
          <w:sz w:val="24"/>
        </w:rPr>
        <w:t>les</w:t>
      </w:r>
      <w:r w:rsidR="00314116" w:rsidRPr="000A1005">
        <w:rPr>
          <w:spacing w:val="-17"/>
          <w:sz w:val="24"/>
        </w:rPr>
        <w:t xml:space="preserve"> </w:t>
      </w:r>
      <w:r w:rsidR="00314116" w:rsidRPr="000A1005">
        <w:rPr>
          <w:sz w:val="24"/>
        </w:rPr>
        <w:t>agrégats,</w:t>
      </w:r>
      <w:r w:rsidR="00314116" w:rsidRPr="000A1005">
        <w:rPr>
          <w:spacing w:val="-20"/>
          <w:sz w:val="24"/>
        </w:rPr>
        <w:t xml:space="preserve"> </w:t>
      </w:r>
      <w:r w:rsidR="00314116" w:rsidRPr="000A1005">
        <w:rPr>
          <w:sz w:val="24"/>
        </w:rPr>
        <w:t xml:space="preserve">le ciment, etc. et faire l’analyse des résultats des essais pour s’assurer de la bonne qualité de </w:t>
      </w:r>
      <w:r w:rsidR="00314116" w:rsidRPr="000A1005">
        <w:rPr>
          <w:spacing w:val="-3"/>
          <w:sz w:val="24"/>
        </w:rPr>
        <w:t xml:space="preserve">la </w:t>
      </w:r>
      <w:r w:rsidR="00314116" w:rsidRPr="000A1005">
        <w:rPr>
          <w:sz w:val="24"/>
        </w:rPr>
        <w:t>réalisation</w:t>
      </w:r>
      <w:r w:rsidR="00314116" w:rsidRPr="000A1005">
        <w:rPr>
          <w:spacing w:val="-14"/>
          <w:sz w:val="24"/>
        </w:rPr>
        <w:t xml:space="preserve"> </w:t>
      </w:r>
      <w:r w:rsidR="00314116" w:rsidRPr="000A1005">
        <w:rPr>
          <w:sz w:val="24"/>
        </w:rPr>
        <w:t>;</w:t>
      </w:r>
    </w:p>
    <w:p w:rsidR="002F7E36" w:rsidRPr="000A1005" w:rsidRDefault="00F21C11">
      <w:pPr>
        <w:pStyle w:val="Paragraphedeliste"/>
        <w:numPr>
          <w:ilvl w:val="0"/>
          <w:numId w:val="16"/>
        </w:numPr>
        <w:tabs>
          <w:tab w:val="left" w:pos="1269"/>
        </w:tabs>
        <w:spacing w:before="4" w:line="273" w:lineRule="auto"/>
        <w:ind w:right="1003" w:firstLine="0"/>
        <w:jc w:val="both"/>
        <w:rPr>
          <w:sz w:val="24"/>
        </w:rPr>
      </w:pPr>
      <w:r w:rsidRPr="000A1005">
        <w:rPr>
          <w:sz w:val="24"/>
        </w:rPr>
        <w:t>Vérifier</w:t>
      </w:r>
      <w:r w:rsidR="00314116" w:rsidRPr="000A1005">
        <w:rPr>
          <w:sz w:val="24"/>
        </w:rPr>
        <w:t xml:space="preserve"> les procédures de contrôle de la qualité et de la sécurité proposées par les Entreprises</w:t>
      </w:r>
      <w:r w:rsidR="00314116" w:rsidRPr="000A1005">
        <w:rPr>
          <w:spacing w:val="-12"/>
          <w:sz w:val="24"/>
        </w:rPr>
        <w:t xml:space="preserve"> </w:t>
      </w:r>
      <w:r w:rsidR="00314116" w:rsidRPr="000A1005">
        <w:rPr>
          <w:sz w:val="24"/>
        </w:rPr>
        <w:t>avec</w:t>
      </w:r>
      <w:r w:rsidR="00314116" w:rsidRPr="000A1005">
        <w:rPr>
          <w:spacing w:val="-12"/>
          <w:sz w:val="24"/>
        </w:rPr>
        <w:t xml:space="preserve"> </w:t>
      </w:r>
      <w:r w:rsidR="00314116" w:rsidRPr="000A1005">
        <w:rPr>
          <w:sz w:val="24"/>
        </w:rPr>
        <w:t>une</w:t>
      </w:r>
      <w:r w:rsidR="00314116" w:rsidRPr="000A1005">
        <w:rPr>
          <w:spacing w:val="-15"/>
          <w:sz w:val="24"/>
        </w:rPr>
        <w:t xml:space="preserve"> </w:t>
      </w:r>
      <w:r w:rsidR="00314116" w:rsidRPr="000A1005">
        <w:rPr>
          <w:sz w:val="24"/>
        </w:rPr>
        <w:t>attention</w:t>
      </w:r>
      <w:r w:rsidR="00314116" w:rsidRPr="000A1005">
        <w:rPr>
          <w:spacing w:val="-12"/>
          <w:sz w:val="24"/>
        </w:rPr>
        <w:t xml:space="preserve"> </w:t>
      </w:r>
      <w:r w:rsidR="00314116" w:rsidRPr="000A1005">
        <w:rPr>
          <w:sz w:val="24"/>
        </w:rPr>
        <w:t>particulière</w:t>
      </w:r>
      <w:r w:rsidR="00314116" w:rsidRPr="000A1005">
        <w:rPr>
          <w:spacing w:val="-15"/>
          <w:sz w:val="24"/>
        </w:rPr>
        <w:t xml:space="preserve"> </w:t>
      </w:r>
      <w:r w:rsidR="00314116" w:rsidRPr="000A1005">
        <w:rPr>
          <w:sz w:val="24"/>
        </w:rPr>
        <w:t>pour</w:t>
      </w:r>
      <w:r w:rsidR="00314116" w:rsidRPr="000A1005">
        <w:rPr>
          <w:spacing w:val="-15"/>
          <w:sz w:val="24"/>
        </w:rPr>
        <w:t xml:space="preserve"> </w:t>
      </w:r>
      <w:r w:rsidR="00314116" w:rsidRPr="000A1005">
        <w:rPr>
          <w:sz w:val="24"/>
        </w:rPr>
        <w:t>les</w:t>
      </w:r>
      <w:r w:rsidR="00314116" w:rsidRPr="000A1005">
        <w:rPr>
          <w:spacing w:val="-11"/>
          <w:sz w:val="24"/>
        </w:rPr>
        <w:t xml:space="preserve"> </w:t>
      </w:r>
      <w:r w:rsidR="00314116" w:rsidRPr="000A1005">
        <w:rPr>
          <w:sz w:val="24"/>
        </w:rPr>
        <w:t>tâches</w:t>
      </w:r>
      <w:r w:rsidR="00314116" w:rsidRPr="000A1005">
        <w:rPr>
          <w:spacing w:val="-11"/>
          <w:sz w:val="24"/>
        </w:rPr>
        <w:t xml:space="preserve"> </w:t>
      </w:r>
      <w:r w:rsidR="00314116" w:rsidRPr="000A1005">
        <w:rPr>
          <w:sz w:val="24"/>
        </w:rPr>
        <w:t>suivantes</w:t>
      </w:r>
      <w:r w:rsidR="00314116" w:rsidRPr="000A1005">
        <w:rPr>
          <w:spacing w:val="-12"/>
          <w:sz w:val="24"/>
        </w:rPr>
        <w:t xml:space="preserve"> </w:t>
      </w:r>
      <w:r w:rsidR="00314116" w:rsidRPr="000A1005">
        <w:rPr>
          <w:sz w:val="24"/>
        </w:rPr>
        <w:t>:</w:t>
      </w:r>
    </w:p>
    <w:p w:rsidR="002F7E36" w:rsidRPr="000A1005" w:rsidRDefault="00314116">
      <w:pPr>
        <w:pStyle w:val="Paragraphedeliste"/>
        <w:numPr>
          <w:ilvl w:val="0"/>
          <w:numId w:val="8"/>
        </w:numPr>
        <w:tabs>
          <w:tab w:val="left" w:pos="1268"/>
          <w:tab w:val="left" w:pos="1269"/>
        </w:tabs>
        <w:spacing w:before="2" w:line="273" w:lineRule="auto"/>
        <w:ind w:right="1001" w:firstLine="0"/>
        <w:rPr>
          <w:sz w:val="24"/>
        </w:rPr>
      </w:pPr>
      <w:r w:rsidRPr="000A1005">
        <w:rPr>
          <w:sz w:val="24"/>
        </w:rPr>
        <w:t>Vérification</w:t>
      </w:r>
      <w:r w:rsidRPr="000A1005">
        <w:rPr>
          <w:spacing w:val="-23"/>
          <w:sz w:val="24"/>
        </w:rPr>
        <w:t xml:space="preserve"> </w:t>
      </w:r>
      <w:r w:rsidRPr="000A1005">
        <w:rPr>
          <w:sz w:val="24"/>
        </w:rPr>
        <w:t>des</w:t>
      </w:r>
      <w:r w:rsidRPr="000A1005">
        <w:rPr>
          <w:spacing w:val="-26"/>
          <w:sz w:val="24"/>
        </w:rPr>
        <w:t xml:space="preserve"> </w:t>
      </w:r>
      <w:r w:rsidRPr="000A1005">
        <w:rPr>
          <w:sz w:val="24"/>
        </w:rPr>
        <w:t>essais</w:t>
      </w:r>
      <w:r w:rsidRPr="000A1005">
        <w:rPr>
          <w:spacing w:val="-27"/>
          <w:sz w:val="24"/>
        </w:rPr>
        <w:t xml:space="preserve"> </w:t>
      </w:r>
      <w:r w:rsidRPr="000A1005">
        <w:rPr>
          <w:sz w:val="24"/>
        </w:rPr>
        <w:t>préliminaires</w:t>
      </w:r>
      <w:r w:rsidRPr="000A1005">
        <w:rPr>
          <w:spacing w:val="-26"/>
          <w:sz w:val="24"/>
        </w:rPr>
        <w:t xml:space="preserve"> </w:t>
      </w:r>
      <w:r w:rsidRPr="000A1005">
        <w:rPr>
          <w:sz w:val="24"/>
        </w:rPr>
        <w:t>aux</w:t>
      </w:r>
      <w:r w:rsidRPr="000A1005">
        <w:rPr>
          <w:spacing w:val="-29"/>
          <w:sz w:val="24"/>
        </w:rPr>
        <w:t xml:space="preserve"> </w:t>
      </w:r>
      <w:r w:rsidRPr="000A1005">
        <w:rPr>
          <w:sz w:val="24"/>
        </w:rPr>
        <w:t>travaux</w:t>
      </w:r>
      <w:r w:rsidRPr="000A1005">
        <w:rPr>
          <w:spacing w:val="-28"/>
          <w:sz w:val="24"/>
        </w:rPr>
        <w:t xml:space="preserve"> </w:t>
      </w:r>
      <w:r w:rsidRPr="000A1005">
        <w:rPr>
          <w:sz w:val="24"/>
        </w:rPr>
        <w:t>des</w:t>
      </w:r>
      <w:r w:rsidRPr="000A1005">
        <w:rPr>
          <w:spacing w:val="-27"/>
          <w:sz w:val="24"/>
        </w:rPr>
        <w:t xml:space="preserve"> </w:t>
      </w:r>
      <w:r w:rsidRPr="000A1005">
        <w:rPr>
          <w:sz w:val="24"/>
        </w:rPr>
        <w:t>formulations</w:t>
      </w:r>
      <w:r w:rsidRPr="000A1005">
        <w:rPr>
          <w:spacing w:val="-26"/>
          <w:sz w:val="24"/>
        </w:rPr>
        <w:t xml:space="preserve"> </w:t>
      </w:r>
      <w:r w:rsidRPr="000A1005">
        <w:rPr>
          <w:sz w:val="24"/>
        </w:rPr>
        <w:t>et</w:t>
      </w:r>
      <w:r w:rsidRPr="000A1005">
        <w:rPr>
          <w:spacing w:val="-28"/>
          <w:sz w:val="24"/>
        </w:rPr>
        <w:t xml:space="preserve"> </w:t>
      </w:r>
      <w:r w:rsidRPr="000A1005">
        <w:rPr>
          <w:sz w:val="24"/>
        </w:rPr>
        <w:t>des</w:t>
      </w:r>
      <w:r w:rsidRPr="000A1005">
        <w:rPr>
          <w:spacing w:val="-27"/>
          <w:sz w:val="24"/>
        </w:rPr>
        <w:t xml:space="preserve"> </w:t>
      </w:r>
      <w:r w:rsidRPr="000A1005">
        <w:rPr>
          <w:sz w:val="24"/>
        </w:rPr>
        <w:t>dosages</w:t>
      </w:r>
      <w:r w:rsidRPr="000A1005">
        <w:rPr>
          <w:spacing w:val="-22"/>
          <w:sz w:val="24"/>
        </w:rPr>
        <w:t xml:space="preserve"> </w:t>
      </w:r>
      <w:r w:rsidRPr="000A1005">
        <w:rPr>
          <w:sz w:val="24"/>
        </w:rPr>
        <w:t>(béton) proposés par l’Entreprise</w:t>
      </w:r>
      <w:r w:rsidRPr="000A1005">
        <w:rPr>
          <w:spacing w:val="-44"/>
          <w:sz w:val="24"/>
        </w:rPr>
        <w:t xml:space="preserve"> </w:t>
      </w:r>
      <w:r w:rsidRPr="000A1005">
        <w:rPr>
          <w:sz w:val="24"/>
        </w:rPr>
        <w:t>;</w:t>
      </w:r>
    </w:p>
    <w:p w:rsidR="002F7E36" w:rsidRPr="000A1005" w:rsidRDefault="00314116">
      <w:pPr>
        <w:pStyle w:val="Paragraphedeliste"/>
        <w:numPr>
          <w:ilvl w:val="0"/>
          <w:numId w:val="8"/>
        </w:numPr>
        <w:tabs>
          <w:tab w:val="left" w:pos="1268"/>
          <w:tab w:val="left" w:pos="1269"/>
        </w:tabs>
        <w:spacing w:before="2"/>
        <w:ind w:left="1268"/>
        <w:rPr>
          <w:sz w:val="24"/>
        </w:rPr>
      </w:pPr>
      <w:r w:rsidRPr="000A1005">
        <w:rPr>
          <w:sz w:val="24"/>
        </w:rPr>
        <w:t>Réception des fouilles</w:t>
      </w:r>
      <w:r w:rsidRPr="000A1005">
        <w:rPr>
          <w:spacing w:val="-36"/>
          <w:sz w:val="24"/>
        </w:rPr>
        <w:t xml:space="preserve"> </w:t>
      </w:r>
      <w:r w:rsidRPr="000A1005">
        <w:rPr>
          <w:sz w:val="24"/>
        </w:rPr>
        <w:t>;</w:t>
      </w:r>
    </w:p>
    <w:p w:rsidR="002F7E36" w:rsidRPr="000A1005" w:rsidRDefault="00314116">
      <w:pPr>
        <w:pStyle w:val="Paragraphedeliste"/>
        <w:numPr>
          <w:ilvl w:val="0"/>
          <w:numId w:val="8"/>
        </w:numPr>
        <w:tabs>
          <w:tab w:val="left" w:pos="1268"/>
          <w:tab w:val="left" w:pos="1269"/>
        </w:tabs>
        <w:spacing w:before="42"/>
        <w:ind w:left="1268"/>
        <w:rPr>
          <w:sz w:val="24"/>
        </w:rPr>
      </w:pPr>
      <w:r w:rsidRPr="000A1005">
        <w:rPr>
          <w:sz w:val="24"/>
        </w:rPr>
        <w:t>Contrôle</w:t>
      </w:r>
      <w:r w:rsidRPr="000A1005">
        <w:rPr>
          <w:spacing w:val="-16"/>
          <w:sz w:val="24"/>
        </w:rPr>
        <w:t xml:space="preserve"> </w:t>
      </w:r>
      <w:r w:rsidRPr="000A1005">
        <w:rPr>
          <w:sz w:val="24"/>
        </w:rPr>
        <w:t>des</w:t>
      </w:r>
      <w:r w:rsidRPr="000A1005">
        <w:rPr>
          <w:spacing w:val="-12"/>
          <w:sz w:val="24"/>
        </w:rPr>
        <w:t xml:space="preserve"> </w:t>
      </w:r>
      <w:r w:rsidRPr="000A1005">
        <w:rPr>
          <w:sz w:val="24"/>
        </w:rPr>
        <w:t>plans</w:t>
      </w:r>
      <w:r w:rsidRPr="000A1005">
        <w:rPr>
          <w:spacing w:val="-12"/>
          <w:sz w:val="24"/>
        </w:rPr>
        <w:t xml:space="preserve"> </w:t>
      </w:r>
      <w:r w:rsidRPr="000A1005">
        <w:rPr>
          <w:sz w:val="24"/>
        </w:rPr>
        <w:t>de</w:t>
      </w:r>
      <w:r w:rsidRPr="000A1005">
        <w:rPr>
          <w:spacing w:val="-16"/>
          <w:sz w:val="24"/>
        </w:rPr>
        <w:t xml:space="preserve"> </w:t>
      </w:r>
      <w:r w:rsidRPr="000A1005">
        <w:rPr>
          <w:sz w:val="24"/>
        </w:rPr>
        <w:t>ferraillage</w:t>
      </w:r>
      <w:r w:rsidRPr="000A1005">
        <w:rPr>
          <w:spacing w:val="-16"/>
          <w:sz w:val="24"/>
        </w:rPr>
        <w:t xml:space="preserve"> </w:t>
      </w:r>
      <w:r w:rsidRPr="000A1005">
        <w:rPr>
          <w:sz w:val="24"/>
        </w:rPr>
        <w:t>et</w:t>
      </w:r>
      <w:r w:rsidRPr="000A1005">
        <w:rPr>
          <w:spacing w:val="-14"/>
          <w:sz w:val="24"/>
        </w:rPr>
        <w:t xml:space="preserve"> </w:t>
      </w:r>
      <w:r w:rsidRPr="000A1005">
        <w:rPr>
          <w:sz w:val="24"/>
        </w:rPr>
        <w:t>des</w:t>
      </w:r>
      <w:r w:rsidRPr="000A1005">
        <w:rPr>
          <w:spacing w:val="-12"/>
          <w:sz w:val="24"/>
        </w:rPr>
        <w:t xml:space="preserve"> </w:t>
      </w:r>
      <w:r w:rsidRPr="000A1005">
        <w:rPr>
          <w:sz w:val="24"/>
        </w:rPr>
        <w:t>plans</w:t>
      </w:r>
      <w:r w:rsidRPr="000A1005">
        <w:rPr>
          <w:spacing w:val="-12"/>
          <w:sz w:val="24"/>
        </w:rPr>
        <w:t xml:space="preserve"> </w:t>
      </w:r>
      <w:r w:rsidRPr="000A1005">
        <w:rPr>
          <w:sz w:val="24"/>
        </w:rPr>
        <w:t>de</w:t>
      </w:r>
      <w:r w:rsidRPr="000A1005">
        <w:rPr>
          <w:spacing w:val="-16"/>
          <w:sz w:val="24"/>
        </w:rPr>
        <w:t xml:space="preserve"> </w:t>
      </w:r>
      <w:r w:rsidRPr="000A1005">
        <w:rPr>
          <w:sz w:val="24"/>
        </w:rPr>
        <w:t>montage</w:t>
      </w:r>
      <w:r w:rsidRPr="000A1005">
        <w:rPr>
          <w:spacing w:val="-16"/>
          <w:sz w:val="24"/>
        </w:rPr>
        <w:t xml:space="preserve"> </w:t>
      </w:r>
      <w:r w:rsidRPr="000A1005">
        <w:rPr>
          <w:sz w:val="24"/>
        </w:rPr>
        <w:t>;</w:t>
      </w:r>
    </w:p>
    <w:p w:rsidR="002F7E36" w:rsidRPr="000A1005" w:rsidRDefault="00F21C11">
      <w:pPr>
        <w:pStyle w:val="Paragraphedeliste"/>
        <w:numPr>
          <w:ilvl w:val="0"/>
          <w:numId w:val="16"/>
        </w:numPr>
        <w:tabs>
          <w:tab w:val="left" w:pos="1268"/>
          <w:tab w:val="left" w:pos="1269"/>
        </w:tabs>
        <w:spacing w:before="41" w:line="273" w:lineRule="auto"/>
        <w:ind w:right="1002" w:firstLine="0"/>
        <w:rPr>
          <w:sz w:val="24"/>
        </w:rPr>
      </w:pPr>
      <w:r w:rsidRPr="000A1005">
        <w:rPr>
          <w:sz w:val="24"/>
        </w:rPr>
        <w:t>Effectuer</w:t>
      </w:r>
      <w:r w:rsidR="00314116" w:rsidRPr="000A1005">
        <w:rPr>
          <w:sz w:val="24"/>
        </w:rPr>
        <w:t xml:space="preserve"> les contrôles nécessaires pour évaluer l’avancement des travaux et leur conformité</w:t>
      </w:r>
      <w:r w:rsidR="00314116" w:rsidRPr="000A1005">
        <w:rPr>
          <w:spacing w:val="-16"/>
          <w:sz w:val="24"/>
        </w:rPr>
        <w:t xml:space="preserve"> </w:t>
      </w:r>
      <w:r w:rsidR="00314116" w:rsidRPr="000A1005">
        <w:rPr>
          <w:sz w:val="24"/>
        </w:rPr>
        <w:t>aux</w:t>
      </w:r>
      <w:r w:rsidR="00314116" w:rsidRPr="000A1005">
        <w:rPr>
          <w:spacing w:val="-14"/>
          <w:sz w:val="24"/>
        </w:rPr>
        <w:t xml:space="preserve"> </w:t>
      </w:r>
      <w:r w:rsidR="00314116" w:rsidRPr="000A1005">
        <w:rPr>
          <w:sz w:val="24"/>
        </w:rPr>
        <w:t>normes</w:t>
      </w:r>
      <w:r w:rsidR="00314116" w:rsidRPr="000A1005">
        <w:rPr>
          <w:spacing w:val="-11"/>
          <w:sz w:val="24"/>
        </w:rPr>
        <w:t xml:space="preserve"> </w:t>
      </w:r>
      <w:r w:rsidR="00314116" w:rsidRPr="000A1005">
        <w:rPr>
          <w:sz w:val="24"/>
        </w:rPr>
        <w:t>et</w:t>
      </w:r>
      <w:r w:rsidR="00314116" w:rsidRPr="000A1005">
        <w:rPr>
          <w:spacing w:val="-14"/>
          <w:sz w:val="24"/>
        </w:rPr>
        <w:t xml:space="preserve"> </w:t>
      </w:r>
      <w:r w:rsidR="00314116" w:rsidRPr="000A1005">
        <w:rPr>
          <w:sz w:val="24"/>
        </w:rPr>
        <w:t>règlements</w:t>
      </w:r>
      <w:r w:rsidR="00314116" w:rsidRPr="000A1005">
        <w:rPr>
          <w:spacing w:val="-12"/>
          <w:sz w:val="24"/>
        </w:rPr>
        <w:t xml:space="preserve"> </w:t>
      </w:r>
      <w:r w:rsidR="00314116" w:rsidRPr="000A1005">
        <w:rPr>
          <w:sz w:val="24"/>
        </w:rPr>
        <w:t>dans</w:t>
      </w:r>
      <w:r w:rsidR="00314116" w:rsidRPr="000A1005">
        <w:rPr>
          <w:spacing w:val="-12"/>
          <w:sz w:val="24"/>
        </w:rPr>
        <w:t xml:space="preserve"> </w:t>
      </w:r>
      <w:r w:rsidR="00314116" w:rsidRPr="000A1005">
        <w:rPr>
          <w:sz w:val="24"/>
        </w:rPr>
        <w:t>les</w:t>
      </w:r>
      <w:r w:rsidR="00314116" w:rsidRPr="000A1005">
        <w:rPr>
          <w:spacing w:val="-12"/>
          <w:sz w:val="24"/>
        </w:rPr>
        <w:t xml:space="preserve"> </w:t>
      </w:r>
      <w:r w:rsidR="00314116" w:rsidRPr="000A1005">
        <w:rPr>
          <w:sz w:val="24"/>
        </w:rPr>
        <w:t>domaines</w:t>
      </w:r>
      <w:r w:rsidR="00314116" w:rsidRPr="000A1005">
        <w:rPr>
          <w:spacing w:val="-11"/>
          <w:sz w:val="24"/>
        </w:rPr>
        <w:t xml:space="preserve"> </w:t>
      </w:r>
      <w:r w:rsidR="00314116" w:rsidRPr="000A1005">
        <w:rPr>
          <w:sz w:val="24"/>
        </w:rPr>
        <w:t>de</w:t>
      </w:r>
      <w:r w:rsidR="00314116" w:rsidRPr="000A1005">
        <w:rPr>
          <w:spacing w:val="-16"/>
          <w:sz w:val="24"/>
        </w:rPr>
        <w:t xml:space="preserve"> </w:t>
      </w:r>
      <w:r w:rsidR="00314116" w:rsidRPr="000A1005">
        <w:rPr>
          <w:sz w:val="24"/>
        </w:rPr>
        <w:t>construction</w:t>
      </w:r>
      <w:r w:rsidR="00314116" w:rsidRPr="000A1005">
        <w:rPr>
          <w:spacing w:val="-13"/>
          <w:sz w:val="24"/>
        </w:rPr>
        <w:t xml:space="preserve"> </w:t>
      </w:r>
      <w:r w:rsidR="00314116" w:rsidRPr="000A1005">
        <w:rPr>
          <w:sz w:val="24"/>
        </w:rPr>
        <w:t>;</w:t>
      </w:r>
    </w:p>
    <w:p w:rsidR="002F7E36" w:rsidRPr="000A1005" w:rsidRDefault="00F21C11">
      <w:pPr>
        <w:pStyle w:val="Paragraphedeliste"/>
        <w:numPr>
          <w:ilvl w:val="0"/>
          <w:numId w:val="16"/>
        </w:numPr>
        <w:tabs>
          <w:tab w:val="left" w:pos="1268"/>
          <w:tab w:val="left" w:pos="1269"/>
        </w:tabs>
        <w:spacing w:before="2" w:line="276" w:lineRule="auto"/>
        <w:ind w:right="1001" w:firstLine="0"/>
        <w:rPr>
          <w:sz w:val="24"/>
        </w:rPr>
      </w:pPr>
      <w:r w:rsidRPr="000A1005">
        <w:rPr>
          <w:sz w:val="24"/>
        </w:rPr>
        <w:t>Suivre</w:t>
      </w:r>
      <w:r w:rsidR="00314116" w:rsidRPr="000A1005">
        <w:rPr>
          <w:sz w:val="24"/>
        </w:rPr>
        <w:t xml:space="preserve"> et contrôler les procédures de réception des équipements à effectuer sur le site par les Entreprises</w:t>
      </w:r>
      <w:r w:rsidR="00314116" w:rsidRPr="000A1005">
        <w:rPr>
          <w:spacing w:val="-40"/>
          <w:sz w:val="24"/>
        </w:rPr>
        <w:t xml:space="preserve"> </w:t>
      </w:r>
      <w:r w:rsidR="00314116" w:rsidRPr="000A1005">
        <w:rPr>
          <w:sz w:val="24"/>
        </w:rPr>
        <w:t>;</w:t>
      </w:r>
    </w:p>
    <w:p w:rsidR="002F7E36" w:rsidRPr="000A1005" w:rsidRDefault="00F21C11">
      <w:pPr>
        <w:pStyle w:val="Paragraphedeliste"/>
        <w:numPr>
          <w:ilvl w:val="0"/>
          <w:numId w:val="16"/>
        </w:numPr>
        <w:tabs>
          <w:tab w:val="left" w:pos="1268"/>
          <w:tab w:val="left" w:pos="1269"/>
          <w:tab w:val="left" w:pos="2943"/>
          <w:tab w:val="left" w:pos="3725"/>
          <w:tab w:val="left" w:pos="5256"/>
          <w:tab w:val="left" w:pos="7175"/>
          <w:tab w:val="left" w:pos="8485"/>
          <w:tab w:val="left" w:pos="9041"/>
          <w:tab w:val="left" w:pos="10039"/>
        </w:tabs>
        <w:spacing w:line="273" w:lineRule="auto"/>
        <w:ind w:right="1002" w:firstLine="0"/>
        <w:rPr>
          <w:sz w:val="24"/>
        </w:rPr>
      </w:pPr>
      <w:r w:rsidRPr="000A1005">
        <w:rPr>
          <w:sz w:val="24"/>
        </w:rPr>
        <w:t>Recommander</w:t>
      </w:r>
      <w:r w:rsidR="00314116" w:rsidRPr="000A1005">
        <w:rPr>
          <w:sz w:val="24"/>
        </w:rPr>
        <w:tab/>
        <w:t>toute</w:t>
      </w:r>
      <w:r w:rsidR="00314116" w:rsidRPr="000A1005">
        <w:rPr>
          <w:sz w:val="24"/>
        </w:rPr>
        <w:tab/>
        <w:t>modification</w:t>
      </w:r>
      <w:r w:rsidR="00314116" w:rsidRPr="000A1005">
        <w:rPr>
          <w:sz w:val="24"/>
        </w:rPr>
        <w:tab/>
        <w:t>complémentaire</w:t>
      </w:r>
      <w:r w:rsidR="00314116" w:rsidRPr="000A1005">
        <w:rPr>
          <w:sz w:val="24"/>
        </w:rPr>
        <w:tab/>
        <w:t>éventuelle</w:t>
      </w:r>
      <w:r w:rsidR="00314116" w:rsidRPr="000A1005">
        <w:rPr>
          <w:sz w:val="24"/>
        </w:rPr>
        <w:tab/>
        <w:t>par</w:t>
      </w:r>
      <w:r w:rsidR="00314116" w:rsidRPr="000A1005">
        <w:rPr>
          <w:sz w:val="24"/>
        </w:rPr>
        <w:tab/>
        <w:t>rapport</w:t>
      </w:r>
      <w:r w:rsidR="00314116" w:rsidRPr="000A1005">
        <w:rPr>
          <w:sz w:val="24"/>
        </w:rPr>
        <w:tab/>
      </w:r>
      <w:r w:rsidR="00314116" w:rsidRPr="000A1005">
        <w:rPr>
          <w:spacing w:val="-5"/>
          <w:sz w:val="24"/>
        </w:rPr>
        <w:t xml:space="preserve">aux </w:t>
      </w:r>
      <w:r w:rsidR="00314116" w:rsidRPr="000A1005">
        <w:rPr>
          <w:sz w:val="24"/>
        </w:rPr>
        <w:t>dispositions</w:t>
      </w:r>
      <w:r w:rsidR="00314116" w:rsidRPr="000A1005">
        <w:rPr>
          <w:spacing w:val="-12"/>
          <w:sz w:val="24"/>
        </w:rPr>
        <w:t xml:space="preserve"> </w:t>
      </w:r>
      <w:r w:rsidR="00314116" w:rsidRPr="000A1005">
        <w:rPr>
          <w:sz w:val="24"/>
        </w:rPr>
        <w:t>prévues</w:t>
      </w:r>
      <w:r w:rsidR="00314116" w:rsidRPr="000A1005">
        <w:rPr>
          <w:spacing w:val="-12"/>
          <w:sz w:val="24"/>
        </w:rPr>
        <w:t xml:space="preserve"> </w:t>
      </w:r>
      <w:r w:rsidR="00314116" w:rsidRPr="000A1005">
        <w:rPr>
          <w:sz w:val="24"/>
        </w:rPr>
        <w:t>dans</w:t>
      </w:r>
      <w:r w:rsidR="00314116" w:rsidRPr="000A1005">
        <w:rPr>
          <w:spacing w:val="-13"/>
          <w:sz w:val="24"/>
        </w:rPr>
        <w:t xml:space="preserve"> </w:t>
      </w:r>
      <w:r w:rsidR="00314116" w:rsidRPr="000A1005">
        <w:rPr>
          <w:sz w:val="24"/>
        </w:rPr>
        <w:t>le</w:t>
      </w:r>
      <w:r w:rsidR="00314116" w:rsidRPr="000A1005">
        <w:rPr>
          <w:spacing w:val="-15"/>
          <w:sz w:val="24"/>
        </w:rPr>
        <w:t xml:space="preserve"> </w:t>
      </w:r>
      <w:r w:rsidR="00314116" w:rsidRPr="000A1005">
        <w:rPr>
          <w:sz w:val="24"/>
        </w:rPr>
        <w:t>contrat</w:t>
      </w:r>
      <w:r w:rsidR="00314116" w:rsidRPr="000A1005">
        <w:rPr>
          <w:spacing w:val="-14"/>
          <w:sz w:val="24"/>
        </w:rPr>
        <w:t xml:space="preserve"> </w:t>
      </w:r>
      <w:r w:rsidR="00314116" w:rsidRPr="000A1005">
        <w:rPr>
          <w:sz w:val="24"/>
        </w:rPr>
        <w:t>;</w:t>
      </w:r>
    </w:p>
    <w:p w:rsidR="002F7E36" w:rsidRPr="000A1005" w:rsidRDefault="00F21C11">
      <w:pPr>
        <w:pStyle w:val="Paragraphedeliste"/>
        <w:numPr>
          <w:ilvl w:val="0"/>
          <w:numId w:val="16"/>
        </w:numPr>
        <w:tabs>
          <w:tab w:val="left" w:pos="1268"/>
          <w:tab w:val="left" w:pos="1269"/>
        </w:tabs>
        <w:ind w:left="1268"/>
        <w:rPr>
          <w:sz w:val="24"/>
        </w:rPr>
      </w:pPr>
      <w:r w:rsidRPr="000A1005">
        <w:rPr>
          <w:sz w:val="24"/>
        </w:rPr>
        <w:t>Rédiger</w:t>
      </w:r>
      <w:r w:rsidR="00314116" w:rsidRPr="000A1005">
        <w:rPr>
          <w:sz w:val="24"/>
        </w:rPr>
        <w:t xml:space="preserve"> les rapports mensuels d’avancement des</w:t>
      </w:r>
      <w:r w:rsidR="00314116" w:rsidRPr="000A1005">
        <w:rPr>
          <w:spacing w:val="-18"/>
          <w:sz w:val="24"/>
        </w:rPr>
        <w:t xml:space="preserve"> </w:t>
      </w:r>
      <w:r w:rsidRPr="000A1005">
        <w:rPr>
          <w:sz w:val="24"/>
        </w:rPr>
        <w:t>travaux ;</w:t>
      </w:r>
    </w:p>
    <w:p w:rsidR="002F7E36" w:rsidRPr="000A1005" w:rsidRDefault="00F21C11">
      <w:pPr>
        <w:pStyle w:val="Paragraphedeliste"/>
        <w:numPr>
          <w:ilvl w:val="0"/>
          <w:numId w:val="16"/>
        </w:numPr>
        <w:tabs>
          <w:tab w:val="left" w:pos="1268"/>
          <w:tab w:val="left" w:pos="1269"/>
        </w:tabs>
        <w:spacing w:before="41"/>
        <w:ind w:left="1268"/>
        <w:rPr>
          <w:sz w:val="24"/>
        </w:rPr>
      </w:pPr>
      <w:r w:rsidRPr="000A1005">
        <w:rPr>
          <w:sz w:val="24"/>
        </w:rPr>
        <w:t>Enregistrer</w:t>
      </w:r>
      <w:r w:rsidR="00314116" w:rsidRPr="000A1005">
        <w:rPr>
          <w:spacing w:val="-15"/>
          <w:sz w:val="24"/>
        </w:rPr>
        <w:t xml:space="preserve"> </w:t>
      </w:r>
      <w:r w:rsidR="00314116" w:rsidRPr="000A1005">
        <w:rPr>
          <w:sz w:val="24"/>
        </w:rPr>
        <w:t>toutes</w:t>
      </w:r>
      <w:r w:rsidR="00314116" w:rsidRPr="000A1005">
        <w:rPr>
          <w:spacing w:val="-12"/>
          <w:sz w:val="24"/>
        </w:rPr>
        <w:t xml:space="preserve"> </w:t>
      </w:r>
      <w:r w:rsidR="00314116" w:rsidRPr="000A1005">
        <w:rPr>
          <w:sz w:val="24"/>
        </w:rPr>
        <w:t>les</w:t>
      </w:r>
      <w:r w:rsidR="00314116" w:rsidRPr="000A1005">
        <w:rPr>
          <w:spacing w:val="-12"/>
          <w:sz w:val="24"/>
        </w:rPr>
        <w:t xml:space="preserve"> </w:t>
      </w:r>
      <w:r w:rsidR="00314116" w:rsidRPr="000A1005">
        <w:rPr>
          <w:sz w:val="24"/>
        </w:rPr>
        <w:t>activités</w:t>
      </w:r>
      <w:r w:rsidR="00314116" w:rsidRPr="000A1005">
        <w:rPr>
          <w:spacing w:val="-12"/>
          <w:sz w:val="24"/>
        </w:rPr>
        <w:t xml:space="preserve"> </w:t>
      </w:r>
      <w:r w:rsidR="00314116" w:rsidRPr="000A1005">
        <w:rPr>
          <w:sz w:val="24"/>
        </w:rPr>
        <w:t>du</w:t>
      </w:r>
      <w:r w:rsidR="00314116" w:rsidRPr="000A1005">
        <w:rPr>
          <w:spacing w:val="-14"/>
          <w:sz w:val="24"/>
        </w:rPr>
        <w:t xml:space="preserve"> </w:t>
      </w:r>
      <w:r w:rsidR="00314116" w:rsidRPr="000A1005">
        <w:rPr>
          <w:sz w:val="24"/>
        </w:rPr>
        <w:t>chantier</w:t>
      </w:r>
      <w:r w:rsidR="00314116" w:rsidRPr="000A1005">
        <w:rPr>
          <w:spacing w:val="-15"/>
          <w:sz w:val="24"/>
        </w:rPr>
        <w:t xml:space="preserve"> </w:t>
      </w:r>
      <w:r w:rsidR="00314116" w:rsidRPr="000A1005">
        <w:rPr>
          <w:sz w:val="24"/>
        </w:rPr>
        <w:t>;</w:t>
      </w:r>
    </w:p>
    <w:p w:rsidR="002F7E36" w:rsidRPr="000A1005" w:rsidRDefault="00F21C11">
      <w:pPr>
        <w:pStyle w:val="Paragraphedeliste"/>
        <w:numPr>
          <w:ilvl w:val="0"/>
          <w:numId w:val="16"/>
        </w:numPr>
        <w:tabs>
          <w:tab w:val="left" w:pos="1269"/>
        </w:tabs>
        <w:spacing w:before="41" w:line="273" w:lineRule="auto"/>
        <w:ind w:right="1006" w:firstLine="0"/>
        <w:jc w:val="both"/>
        <w:rPr>
          <w:sz w:val="24"/>
        </w:rPr>
      </w:pPr>
      <w:r w:rsidRPr="000A1005">
        <w:rPr>
          <w:sz w:val="24"/>
        </w:rPr>
        <w:t>Assister</w:t>
      </w:r>
      <w:r w:rsidR="00314116" w:rsidRPr="000A1005">
        <w:rPr>
          <w:sz w:val="24"/>
        </w:rPr>
        <w:t xml:space="preserve"> le Maître d’Ouvrage dans tous les aspects contractuels avec les Entreprises (garanties,</w:t>
      </w:r>
      <w:r w:rsidR="00314116" w:rsidRPr="000A1005">
        <w:rPr>
          <w:spacing w:val="-18"/>
          <w:sz w:val="24"/>
        </w:rPr>
        <w:t xml:space="preserve"> </w:t>
      </w:r>
      <w:r w:rsidR="00314116" w:rsidRPr="000A1005">
        <w:rPr>
          <w:sz w:val="24"/>
        </w:rPr>
        <w:t>certificats</w:t>
      </w:r>
      <w:r w:rsidR="00314116" w:rsidRPr="000A1005">
        <w:rPr>
          <w:spacing w:val="-15"/>
          <w:sz w:val="24"/>
        </w:rPr>
        <w:t xml:space="preserve"> </w:t>
      </w:r>
      <w:r w:rsidR="00314116" w:rsidRPr="000A1005">
        <w:rPr>
          <w:sz w:val="24"/>
        </w:rPr>
        <w:t>d’essais,</w:t>
      </w:r>
      <w:r w:rsidR="00314116" w:rsidRPr="000A1005">
        <w:rPr>
          <w:spacing w:val="-18"/>
          <w:sz w:val="24"/>
        </w:rPr>
        <w:t xml:space="preserve"> </w:t>
      </w:r>
      <w:r w:rsidR="00314116" w:rsidRPr="000A1005">
        <w:rPr>
          <w:sz w:val="24"/>
        </w:rPr>
        <w:t>assurances,</w:t>
      </w:r>
      <w:r w:rsidR="00314116" w:rsidRPr="000A1005">
        <w:rPr>
          <w:spacing w:val="-17"/>
          <w:sz w:val="24"/>
        </w:rPr>
        <w:t xml:space="preserve"> </w:t>
      </w:r>
      <w:r w:rsidR="00314116" w:rsidRPr="000A1005">
        <w:rPr>
          <w:sz w:val="24"/>
        </w:rPr>
        <w:t>réclamations,</w:t>
      </w:r>
      <w:r w:rsidR="00314116" w:rsidRPr="000A1005">
        <w:rPr>
          <w:spacing w:val="-18"/>
          <w:sz w:val="24"/>
        </w:rPr>
        <w:t xml:space="preserve"> </w:t>
      </w:r>
      <w:r w:rsidR="00314116" w:rsidRPr="000A1005">
        <w:rPr>
          <w:sz w:val="24"/>
        </w:rPr>
        <w:t>etc.)</w:t>
      </w:r>
      <w:r w:rsidR="00314116" w:rsidRPr="000A1005">
        <w:rPr>
          <w:spacing w:val="-18"/>
          <w:sz w:val="24"/>
        </w:rPr>
        <w:t xml:space="preserve"> </w:t>
      </w:r>
      <w:r w:rsidR="00314116" w:rsidRPr="000A1005">
        <w:rPr>
          <w:sz w:val="24"/>
        </w:rPr>
        <w:t>;</w:t>
      </w:r>
    </w:p>
    <w:p w:rsidR="002F7E36" w:rsidRPr="000A1005" w:rsidRDefault="00F21C11">
      <w:pPr>
        <w:pStyle w:val="Paragraphedeliste"/>
        <w:numPr>
          <w:ilvl w:val="0"/>
          <w:numId w:val="16"/>
        </w:numPr>
        <w:tabs>
          <w:tab w:val="left" w:pos="1269"/>
        </w:tabs>
        <w:spacing w:before="2" w:line="273" w:lineRule="auto"/>
        <w:ind w:right="995" w:firstLine="0"/>
        <w:jc w:val="both"/>
        <w:rPr>
          <w:sz w:val="24"/>
        </w:rPr>
      </w:pPr>
      <w:r w:rsidRPr="000A1005">
        <w:rPr>
          <w:sz w:val="24"/>
        </w:rPr>
        <w:t>Vérifier</w:t>
      </w:r>
      <w:r w:rsidR="00314116" w:rsidRPr="000A1005">
        <w:rPr>
          <w:spacing w:val="-15"/>
          <w:sz w:val="24"/>
        </w:rPr>
        <w:t xml:space="preserve"> </w:t>
      </w:r>
      <w:r w:rsidR="00314116" w:rsidRPr="000A1005">
        <w:rPr>
          <w:sz w:val="24"/>
        </w:rPr>
        <w:t>et</w:t>
      </w:r>
      <w:r w:rsidR="00314116" w:rsidRPr="000A1005">
        <w:rPr>
          <w:spacing w:val="-13"/>
          <w:sz w:val="24"/>
        </w:rPr>
        <w:t xml:space="preserve"> </w:t>
      </w:r>
      <w:r w:rsidR="00314116" w:rsidRPr="000A1005">
        <w:rPr>
          <w:sz w:val="24"/>
        </w:rPr>
        <w:t>diriger</w:t>
      </w:r>
      <w:r w:rsidR="00314116" w:rsidRPr="000A1005">
        <w:rPr>
          <w:spacing w:val="-15"/>
          <w:sz w:val="24"/>
        </w:rPr>
        <w:t xml:space="preserve"> </w:t>
      </w:r>
      <w:r w:rsidR="00314116" w:rsidRPr="000A1005">
        <w:rPr>
          <w:sz w:val="24"/>
        </w:rPr>
        <w:t>les</w:t>
      </w:r>
      <w:r w:rsidR="00314116" w:rsidRPr="000A1005">
        <w:rPr>
          <w:spacing w:val="-12"/>
          <w:sz w:val="24"/>
        </w:rPr>
        <w:t xml:space="preserve"> </w:t>
      </w:r>
      <w:r w:rsidR="00314116" w:rsidRPr="000A1005">
        <w:rPr>
          <w:sz w:val="24"/>
        </w:rPr>
        <w:t>mesures</w:t>
      </w:r>
      <w:r w:rsidR="00314116" w:rsidRPr="000A1005">
        <w:rPr>
          <w:spacing w:val="-13"/>
          <w:sz w:val="24"/>
        </w:rPr>
        <w:t xml:space="preserve"> </w:t>
      </w:r>
      <w:r w:rsidR="00314116" w:rsidRPr="000A1005">
        <w:rPr>
          <w:sz w:val="24"/>
        </w:rPr>
        <w:t>à</w:t>
      </w:r>
      <w:r w:rsidR="00314116" w:rsidRPr="000A1005">
        <w:rPr>
          <w:spacing w:val="-13"/>
          <w:sz w:val="24"/>
        </w:rPr>
        <w:t xml:space="preserve"> </w:t>
      </w:r>
      <w:r w:rsidR="00314116" w:rsidRPr="000A1005">
        <w:rPr>
          <w:sz w:val="24"/>
        </w:rPr>
        <w:t>prévoir</w:t>
      </w:r>
      <w:r w:rsidR="00314116" w:rsidRPr="000A1005">
        <w:rPr>
          <w:spacing w:val="-15"/>
          <w:sz w:val="24"/>
        </w:rPr>
        <w:t xml:space="preserve"> </w:t>
      </w:r>
      <w:r w:rsidR="00314116" w:rsidRPr="000A1005">
        <w:rPr>
          <w:sz w:val="24"/>
        </w:rPr>
        <w:t>en</w:t>
      </w:r>
      <w:r w:rsidR="00314116" w:rsidRPr="000A1005">
        <w:rPr>
          <w:spacing w:val="-13"/>
          <w:sz w:val="24"/>
        </w:rPr>
        <w:t xml:space="preserve"> </w:t>
      </w:r>
      <w:r w:rsidR="00314116" w:rsidRPr="000A1005">
        <w:rPr>
          <w:sz w:val="24"/>
        </w:rPr>
        <w:t>ce</w:t>
      </w:r>
      <w:r w:rsidR="00314116" w:rsidRPr="000A1005">
        <w:rPr>
          <w:spacing w:val="-11"/>
          <w:sz w:val="24"/>
        </w:rPr>
        <w:t xml:space="preserve"> </w:t>
      </w:r>
      <w:r w:rsidR="00314116" w:rsidRPr="000A1005">
        <w:rPr>
          <w:sz w:val="24"/>
        </w:rPr>
        <w:t>qui</w:t>
      </w:r>
      <w:r w:rsidR="00314116" w:rsidRPr="000A1005">
        <w:rPr>
          <w:spacing w:val="-15"/>
          <w:sz w:val="24"/>
        </w:rPr>
        <w:t xml:space="preserve"> </w:t>
      </w:r>
      <w:r w:rsidR="00314116" w:rsidRPr="000A1005">
        <w:rPr>
          <w:sz w:val="24"/>
        </w:rPr>
        <w:t>concerne</w:t>
      </w:r>
      <w:r w:rsidR="00314116" w:rsidRPr="000A1005">
        <w:rPr>
          <w:spacing w:val="-15"/>
          <w:sz w:val="24"/>
        </w:rPr>
        <w:t xml:space="preserve"> </w:t>
      </w:r>
      <w:r w:rsidR="00314116" w:rsidRPr="000A1005">
        <w:rPr>
          <w:sz w:val="24"/>
        </w:rPr>
        <w:t>la</w:t>
      </w:r>
      <w:r w:rsidR="00314116" w:rsidRPr="000A1005">
        <w:rPr>
          <w:spacing w:val="-14"/>
          <w:sz w:val="24"/>
        </w:rPr>
        <w:t xml:space="preserve"> </w:t>
      </w:r>
      <w:r w:rsidR="00314116" w:rsidRPr="000A1005">
        <w:rPr>
          <w:sz w:val="24"/>
        </w:rPr>
        <w:t>sécurité</w:t>
      </w:r>
      <w:r w:rsidR="00314116" w:rsidRPr="000A1005">
        <w:rPr>
          <w:spacing w:val="-17"/>
          <w:sz w:val="24"/>
        </w:rPr>
        <w:t xml:space="preserve"> </w:t>
      </w:r>
      <w:r w:rsidR="00314116" w:rsidRPr="000A1005">
        <w:rPr>
          <w:sz w:val="24"/>
        </w:rPr>
        <w:t>et</w:t>
      </w:r>
      <w:r w:rsidR="00314116" w:rsidRPr="000A1005">
        <w:rPr>
          <w:spacing w:val="-13"/>
          <w:sz w:val="24"/>
        </w:rPr>
        <w:t xml:space="preserve"> </w:t>
      </w:r>
      <w:r w:rsidR="00314116" w:rsidRPr="000A1005">
        <w:rPr>
          <w:sz w:val="24"/>
        </w:rPr>
        <w:t>la</w:t>
      </w:r>
      <w:r w:rsidR="00314116" w:rsidRPr="000A1005">
        <w:rPr>
          <w:spacing w:val="-13"/>
          <w:sz w:val="24"/>
        </w:rPr>
        <w:t xml:space="preserve"> </w:t>
      </w:r>
      <w:r w:rsidR="00314116" w:rsidRPr="000A1005">
        <w:rPr>
          <w:sz w:val="24"/>
        </w:rPr>
        <w:t>protection</w:t>
      </w:r>
      <w:r w:rsidR="00314116" w:rsidRPr="000A1005">
        <w:rPr>
          <w:spacing w:val="-14"/>
          <w:sz w:val="24"/>
        </w:rPr>
        <w:t xml:space="preserve"> </w:t>
      </w:r>
      <w:r w:rsidR="00314116" w:rsidRPr="000A1005">
        <w:rPr>
          <w:sz w:val="24"/>
        </w:rPr>
        <w:t>de l’environnement</w:t>
      </w:r>
      <w:r w:rsidR="00314116" w:rsidRPr="000A1005">
        <w:rPr>
          <w:spacing w:val="-15"/>
          <w:sz w:val="24"/>
        </w:rPr>
        <w:t xml:space="preserve"> </w:t>
      </w:r>
      <w:r w:rsidR="00314116" w:rsidRPr="000A1005">
        <w:rPr>
          <w:sz w:val="24"/>
        </w:rPr>
        <w:t>;</w:t>
      </w:r>
    </w:p>
    <w:p w:rsidR="002F7E36" w:rsidRPr="000A1005" w:rsidRDefault="00F21C11">
      <w:pPr>
        <w:pStyle w:val="Paragraphedeliste"/>
        <w:numPr>
          <w:ilvl w:val="0"/>
          <w:numId w:val="16"/>
        </w:numPr>
        <w:tabs>
          <w:tab w:val="left" w:pos="1269"/>
        </w:tabs>
        <w:spacing w:before="2" w:line="273" w:lineRule="auto"/>
        <w:ind w:right="1004" w:firstLine="0"/>
        <w:jc w:val="both"/>
        <w:rPr>
          <w:sz w:val="24"/>
        </w:rPr>
      </w:pPr>
      <w:r w:rsidRPr="000A1005">
        <w:rPr>
          <w:sz w:val="24"/>
        </w:rPr>
        <w:t>Recueillir</w:t>
      </w:r>
      <w:r w:rsidR="00314116" w:rsidRPr="000A1005">
        <w:rPr>
          <w:spacing w:val="-14"/>
          <w:sz w:val="24"/>
        </w:rPr>
        <w:t xml:space="preserve"> </w:t>
      </w:r>
      <w:r w:rsidR="00314116" w:rsidRPr="000A1005">
        <w:rPr>
          <w:sz w:val="24"/>
        </w:rPr>
        <w:t>toute</w:t>
      </w:r>
      <w:r w:rsidR="00314116" w:rsidRPr="000A1005">
        <w:rPr>
          <w:spacing w:val="-16"/>
          <w:sz w:val="24"/>
        </w:rPr>
        <w:t xml:space="preserve"> </w:t>
      </w:r>
      <w:r w:rsidR="00314116" w:rsidRPr="000A1005">
        <w:rPr>
          <w:sz w:val="24"/>
        </w:rPr>
        <w:t>information</w:t>
      </w:r>
      <w:r w:rsidR="00314116" w:rsidRPr="000A1005">
        <w:rPr>
          <w:spacing w:val="-13"/>
          <w:sz w:val="24"/>
        </w:rPr>
        <w:t xml:space="preserve"> </w:t>
      </w:r>
      <w:r w:rsidR="00314116" w:rsidRPr="000A1005">
        <w:rPr>
          <w:sz w:val="24"/>
        </w:rPr>
        <w:t>sur</w:t>
      </w:r>
      <w:r w:rsidR="00314116" w:rsidRPr="000A1005">
        <w:rPr>
          <w:spacing w:val="-13"/>
          <w:sz w:val="24"/>
        </w:rPr>
        <w:t xml:space="preserve"> </w:t>
      </w:r>
      <w:r w:rsidR="00314116" w:rsidRPr="000A1005">
        <w:rPr>
          <w:sz w:val="24"/>
        </w:rPr>
        <w:t>le</w:t>
      </w:r>
      <w:r w:rsidR="00314116" w:rsidRPr="000A1005">
        <w:rPr>
          <w:spacing w:val="-15"/>
          <w:sz w:val="24"/>
        </w:rPr>
        <w:t xml:space="preserve"> </w:t>
      </w:r>
      <w:r w:rsidR="00314116" w:rsidRPr="000A1005">
        <w:rPr>
          <w:sz w:val="24"/>
        </w:rPr>
        <w:t>site,</w:t>
      </w:r>
      <w:r w:rsidR="00314116" w:rsidRPr="000A1005">
        <w:rPr>
          <w:spacing w:val="-15"/>
          <w:sz w:val="24"/>
        </w:rPr>
        <w:t xml:space="preserve"> </w:t>
      </w:r>
      <w:r w:rsidR="00314116" w:rsidRPr="000A1005">
        <w:rPr>
          <w:sz w:val="24"/>
        </w:rPr>
        <w:t>dessins,</w:t>
      </w:r>
      <w:r w:rsidR="00314116" w:rsidRPr="000A1005">
        <w:rPr>
          <w:spacing w:val="-14"/>
          <w:sz w:val="24"/>
        </w:rPr>
        <w:t xml:space="preserve"> </w:t>
      </w:r>
      <w:r w:rsidR="00314116" w:rsidRPr="000A1005">
        <w:rPr>
          <w:sz w:val="24"/>
        </w:rPr>
        <w:t>croquis,</w:t>
      </w:r>
      <w:r w:rsidR="00314116" w:rsidRPr="000A1005">
        <w:rPr>
          <w:spacing w:val="-15"/>
          <w:sz w:val="24"/>
        </w:rPr>
        <w:t xml:space="preserve"> </w:t>
      </w:r>
      <w:r w:rsidR="00314116" w:rsidRPr="000A1005">
        <w:rPr>
          <w:sz w:val="24"/>
        </w:rPr>
        <w:t>pour</w:t>
      </w:r>
      <w:r w:rsidR="00314116" w:rsidRPr="000A1005">
        <w:rPr>
          <w:spacing w:val="-14"/>
          <w:sz w:val="24"/>
        </w:rPr>
        <w:t xml:space="preserve"> </w:t>
      </w:r>
      <w:r w:rsidR="00314116" w:rsidRPr="000A1005">
        <w:rPr>
          <w:sz w:val="24"/>
        </w:rPr>
        <w:t>permettre</w:t>
      </w:r>
      <w:r w:rsidR="00314116" w:rsidRPr="000A1005">
        <w:rPr>
          <w:spacing w:val="-14"/>
          <w:sz w:val="24"/>
        </w:rPr>
        <w:t xml:space="preserve"> </w:t>
      </w:r>
      <w:r w:rsidR="00314116" w:rsidRPr="000A1005">
        <w:rPr>
          <w:sz w:val="24"/>
        </w:rPr>
        <w:t>l’élaboration</w:t>
      </w:r>
      <w:r w:rsidR="00314116" w:rsidRPr="000A1005">
        <w:rPr>
          <w:spacing w:val="-13"/>
          <w:sz w:val="24"/>
        </w:rPr>
        <w:t xml:space="preserve"> </w:t>
      </w:r>
      <w:r w:rsidR="00314116" w:rsidRPr="000A1005">
        <w:rPr>
          <w:sz w:val="24"/>
        </w:rPr>
        <w:t>des plans conformes à exécution</w:t>
      </w:r>
      <w:r w:rsidR="00314116" w:rsidRPr="000A1005">
        <w:rPr>
          <w:spacing w:val="-51"/>
          <w:sz w:val="24"/>
        </w:rPr>
        <w:t xml:space="preserve"> </w:t>
      </w:r>
      <w:r w:rsidR="00314116" w:rsidRPr="000A1005">
        <w:rPr>
          <w:sz w:val="24"/>
        </w:rPr>
        <w:t>;</w:t>
      </w:r>
    </w:p>
    <w:p w:rsidR="002F7E36" w:rsidRPr="000A1005" w:rsidRDefault="00F21C11">
      <w:pPr>
        <w:pStyle w:val="Paragraphedeliste"/>
        <w:numPr>
          <w:ilvl w:val="0"/>
          <w:numId w:val="16"/>
        </w:numPr>
        <w:tabs>
          <w:tab w:val="left" w:pos="1269"/>
        </w:tabs>
        <w:spacing w:before="3" w:line="273" w:lineRule="auto"/>
        <w:ind w:right="993" w:firstLine="0"/>
        <w:jc w:val="both"/>
        <w:rPr>
          <w:sz w:val="24"/>
        </w:rPr>
      </w:pPr>
      <w:r w:rsidRPr="000A1005">
        <w:rPr>
          <w:sz w:val="24"/>
        </w:rPr>
        <w:t>S’assurer</w:t>
      </w:r>
      <w:r w:rsidR="00314116" w:rsidRPr="000A1005">
        <w:rPr>
          <w:sz w:val="24"/>
        </w:rPr>
        <w:t xml:space="preserve"> que toutes les dispositions demandées dans le cadre du plan de gestion environnementale et sociale sont bien prises en compte par les Entreprises en charge de l'exécution des</w:t>
      </w:r>
      <w:r w:rsidR="00314116" w:rsidRPr="000A1005">
        <w:rPr>
          <w:spacing w:val="-26"/>
          <w:sz w:val="24"/>
        </w:rPr>
        <w:t xml:space="preserve"> </w:t>
      </w:r>
      <w:r w:rsidR="00314116" w:rsidRPr="000A1005">
        <w:rPr>
          <w:sz w:val="24"/>
        </w:rPr>
        <w:t>travaux.</w:t>
      </w:r>
    </w:p>
    <w:p w:rsidR="002F7E36" w:rsidRPr="000A1005" w:rsidRDefault="002F7E36">
      <w:pPr>
        <w:pStyle w:val="Corpsdetexte"/>
        <w:spacing w:before="8"/>
        <w:rPr>
          <w:sz w:val="27"/>
        </w:rPr>
      </w:pPr>
    </w:p>
    <w:p w:rsidR="002F7E36" w:rsidRPr="000A1005" w:rsidRDefault="00314116">
      <w:pPr>
        <w:pStyle w:val="Corpsdetexte"/>
        <w:ind w:left="562"/>
      </w:pPr>
      <w:r w:rsidRPr="000A1005">
        <w:t>En fin de travaux, le Consultant :</w:t>
      </w:r>
    </w:p>
    <w:p w:rsidR="002F7E36" w:rsidRPr="000A1005" w:rsidRDefault="002F7E36">
      <w:pPr>
        <w:pStyle w:val="Corpsdetexte"/>
        <w:spacing w:before="11"/>
        <w:rPr>
          <w:sz w:val="30"/>
        </w:rPr>
      </w:pPr>
    </w:p>
    <w:p w:rsidR="002F7E36" w:rsidRPr="000A1005" w:rsidRDefault="00F21C11">
      <w:pPr>
        <w:pStyle w:val="Paragraphedeliste"/>
        <w:numPr>
          <w:ilvl w:val="0"/>
          <w:numId w:val="16"/>
        </w:numPr>
        <w:tabs>
          <w:tab w:val="left" w:pos="1268"/>
          <w:tab w:val="left" w:pos="1269"/>
        </w:tabs>
        <w:spacing w:line="273" w:lineRule="auto"/>
        <w:ind w:right="1003" w:firstLine="0"/>
        <w:rPr>
          <w:sz w:val="24"/>
        </w:rPr>
      </w:pPr>
      <w:r w:rsidRPr="000A1005">
        <w:rPr>
          <w:sz w:val="24"/>
        </w:rPr>
        <w:t>Procédera</w:t>
      </w:r>
      <w:r w:rsidR="00314116" w:rsidRPr="000A1005">
        <w:rPr>
          <w:sz w:val="24"/>
        </w:rPr>
        <w:t xml:space="preserve"> à la pré-réception technique de tous les ouvrages et émettra les certificats correspondants</w:t>
      </w:r>
      <w:r w:rsidR="00314116" w:rsidRPr="000A1005">
        <w:rPr>
          <w:spacing w:val="-12"/>
          <w:sz w:val="24"/>
        </w:rPr>
        <w:t xml:space="preserve"> </w:t>
      </w:r>
      <w:r w:rsidR="00314116" w:rsidRPr="000A1005">
        <w:rPr>
          <w:sz w:val="24"/>
        </w:rPr>
        <w:t>en</w:t>
      </w:r>
      <w:r w:rsidR="00314116" w:rsidRPr="000A1005">
        <w:rPr>
          <w:spacing w:val="-12"/>
          <w:sz w:val="24"/>
        </w:rPr>
        <w:t xml:space="preserve"> </w:t>
      </w:r>
      <w:r w:rsidR="00314116" w:rsidRPr="000A1005">
        <w:rPr>
          <w:sz w:val="24"/>
        </w:rPr>
        <w:t>accord</w:t>
      </w:r>
      <w:r w:rsidR="00314116" w:rsidRPr="000A1005">
        <w:rPr>
          <w:spacing w:val="-13"/>
          <w:sz w:val="24"/>
        </w:rPr>
        <w:t xml:space="preserve"> </w:t>
      </w:r>
      <w:r w:rsidR="00314116" w:rsidRPr="000A1005">
        <w:rPr>
          <w:sz w:val="24"/>
        </w:rPr>
        <w:t>avec</w:t>
      </w:r>
      <w:r w:rsidR="00314116" w:rsidRPr="000A1005">
        <w:rPr>
          <w:spacing w:val="-12"/>
          <w:sz w:val="24"/>
        </w:rPr>
        <w:t xml:space="preserve"> </w:t>
      </w:r>
      <w:r w:rsidR="00314116" w:rsidRPr="000A1005">
        <w:rPr>
          <w:sz w:val="24"/>
        </w:rPr>
        <w:t>le</w:t>
      </w:r>
      <w:r w:rsidR="00314116" w:rsidRPr="000A1005">
        <w:rPr>
          <w:spacing w:val="-14"/>
          <w:sz w:val="24"/>
        </w:rPr>
        <w:t xml:space="preserve"> </w:t>
      </w:r>
      <w:r w:rsidR="00314116" w:rsidRPr="000A1005">
        <w:rPr>
          <w:sz w:val="24"/>
        </w:rPr>
        <w:t>Maître</w:t>
      </w:r>
      <w:r w:rsidR="00314116" w:rsidRPr="000A1005">
        <w:rPr>
          <w:spacing w:val="-15"/>
          <w:sz w:val="24"/>
        </w:rPr>
        <w:t xml:space="preserve"> </w:t>
      </w:r>
      <w:r w:rsidR="00314116" w:rsidRPr="000A1005">
        <w:rPr>
          <w:sz w:val="24"/>
        </w:rPr>
        <w:t>d’Ouvrage</w:t>
      </w:r>
      <w:r w:rsidR="00314116" w:rsidRPr="000A1005">
        <w:rPr>
          <w:spacing w:val="-16"/>
          <w:sz w:val="24"/>
        </w:rPr>
        <w:t xml:space="preserve"> </w:t>
      </w:r>
      <w:r w:rsidR="00314116" w:rsidRPr="000A1005">
        <w:rPr>
          <w:sz w:val="24"/>
        </w:rPr>
        <w:t>;</w:t>
      </w:r>
    </w:p>
    <w:p w:rsidR="002F7E36" w:rsidRPr="000A1005" w:rsidRDefault="00F21C11">
      <w:pPr>
        <w:pStyle w:val="Paragraphedeliste"/>
        <w:numPr>
          <w:ilvl w:val="0"/>
          <w:numId w:val="16"/>
        </w:numPr>
        <w:tabs>
          <w:tab w:val="left" w:pos="1268"/>
          <w:tab w:val="left" w:pos="1269"/>
        </w:tabs>
        <w:spacing w:before="2"/>
        <w:ind w:left="1268"/>
        <w:rPr>
          <w:sz w:val="24"/>
        </w:rPr>
      </w:pPr>
      <w:r w:rsidRPr="000A1005">
        <w:rPr>
          <w:sz w:val="24"/>
        </w:rPr>
        <w:t>Vérifiera</w:t>
      </w:r>
      <w:r w:rsidR="00314116" w:rsidRPr="000A1005">
        <w:rPr>
          <w:spacing w:val="-8"/>
          <w:sz w:val="24"/>
        </w:rPr>
        <w:t xml:space="preserve"> </w:t>
      </w:r>
      <w:r w:rsidR="00314116" w:rsidRPr="000A1005">
        <w:rPr>
          <w:sz w:val="24"/>
        </w:rPr>
        <w:t>et</w:t>
      </w:r>
      <w:r w:rsidR="00314116" w:rsidRPr="000A1005">
        <w:rPr>
          <w:spacing w:val="-13"/>
          <w:sz w:val="24"/>
        </w:rPr>
        <w:t xml:space="preserve"> </w:t>
      </w:r>
      <w:r w:rsidR="00314116" w:rsidRPr="000A1005">
        <w:rPr>
          <w:sz w:val="24"/>
        </w:rPr>
        <w:t>approuvera</w:t>
      </w:r>
      <w:r w:rsidR="00314116" w:rsidRPr="000A1005">
        <w:rPr>
          <w:spacing w:val="-12"/>
          <w:sz w:val="24"/>
        </w:rPr>
        <w:t xml:space="preserve"> </w:t>
      </w:r>
      <w:r w:rsidR="00314116" w:rsidRPr="000A1005">
        <w:rPr>
          <w:sz w:val="24"/>
        </w:rPr>
        <w:t>les</w:t>
      </w:r>
      <w:r w:rsidR="00314116" w:rsidRPr="000A1005">
        <w:rPr>
          <w:spacing w:val="-12"/>
          <w:sz w:val="24"/>
        </w:rPr>
        <w:t xml:space="preserve"> </w:t>
      </w:r>
      <w:r w:rsidR="00314116" w:rsidRPr="000A1005">
        <w:rPr>
          <w:sz w:val="24"/>
        </w:rPr>
        <w:t>schémas</w:t>
      </w:r>
      <w:r w:rsidR="00314116" w:rsidRPr="000A1005">
        <w:rPr>
          <w:spacing w:val="-11"/>
          <w:sz w:val="24"/>
        </w:rPr>
        <w:t xml:space="preserve"> </w:t>
      </w:r>
      <w:r w:rsidR="00314116" w:rsidRPr="000A1005">
        <w:rPr>
          <w:sz w:val="24"/>
        </w:rPr>
        <w:t>conformes</w:t>
      </w:r>
      <w:r w:rsidR="00314116" w:rsidRPr="000A1005">
        <w:rPr>
          <w:spacing w:val="-11"/>
          <w:sz w:val="24"/>
        </w:rPr>
        <w:t xml:space="preserve"> </w:t>
      </w:r>
      <w:r w:rsidR="00314116" w:rsidRPr="000A1005">
        <w:rPr>
          <w:sz w:val="24"/>
        </w:rPr>
        <w:t>à</w:t>
      </w:r>
      <w:r w:rsidR="00314116" w:rsidRPr="000A1005">
        <w:rPr>
          <w:spacing w:val="-12"/>
          <w:sz w:val="24"/>
        </w:rPr>
        <w:t xml:space="preserve"> </w:t>
      </w:r>
      <w:r w:rsidR="00314116" w:rsidRPr="000A1005">
        <w:rPr>
          <w:sz w:val="24"/>
        </w:rPr>
        <w:t>exécution</w:t>
      </w:r>
      <w:r w:rsidR="00314116" w:rsidRPr="000A1005">
        <w:rPr>
          <w:spacing w:val="-13"/>
          <w:sz w:val="24"/>
        </w:rPr>
        <w:t xml:space="preserve"> </w:t>
      </w:r>
      <w:r w:rsidR="00314116" w:rsidRPr="000A1005">
        <w:rPr>
          <w:sz w:val="24"/>
        </w:rPr>
        <w:t>fournis</w:t>
      </w:r>
      <w:r w:rsidR="00314116" w:rsidRPr="000A1005">
        <w:rPr>
          <w:spacing w:val="-11"/>
          <w:sz w:val="24"/>
        </w:rPr>
        <w:t xml:space="preserve"> </w:t>
      </w:r>
      <w:r w:rsidR="00314116" w:rsidRPr="000A1005">
        <w:rPr>
          <w:sz w:val="24"/>
        </w:rPr>
        <w:t>par</w:t>
      </w:r>
      <w:r w:rsidR="00314116" w:rsidRPr="000A1005">
        <w:rPr>
          <w:spacing w:val="-14"/>
          <w:sz w:val="24"/>
        </w:rPr>
        <w:t xml:space="preserve"> </w:t>
      </w:r>
      <w:r w:rsidR="00314116" w:rsidRPr="000A1005">
        <w:rPr>
          <w:sz w:val="24"/>
        </w:rPr>
        <w:t>les</w:t>
      </w:r>
      <w:r w:rsidR="00314116" w:rsidRPr="000A1005">
        <w:rPr>
          <w:spacing w:val="-11"/>
          <w:sz w:val="24"/>
        </w:rPr>
        <w:t xml:space="preserve"> </w:t>
      </w:r>
      <w:r w:rsidR="00314116" w:rsidRPr="000A1005">
        <w:rPr>
          <w:sz w:val="24"/>
        </w:rPr>
        <w:t>Entreprises.</w:t>
      </w:r>
    </w:p>
    <w:p w:rsidR="002F7E36" w:rsidRPr="000A1005" w:rsidRDefault="002F7E36">
      <w:pPr>
        <w:pStyle w:val="Corpsdetexte"/>
        <w:spacing w:before="8"/>
        <w:rPr>
          <w:sz w:val="37"/>
        </w:rPr>
      </w:pPr>
    </w:p>
    <w:p w:rsidR="002F7E36" w:rsidRPr="000A1005" w:rsidRDefault="00314116">
      <w:pPr>
        <w:pStyle w:val="Paragraphedeliste"/>
        <w:numPr>
          <w:ilvl w:val="0"/>
          <w:numId w:val="17"/>
        </w:numPr>
        <w:tabs>
          <w:tab w:val="left" w:pos="1710"/>
          <w:tab w:val="left" w:pos="1711"/>
        </w:tabs>
        <w:ind w:left="1710" w:hanging="721"/>
        <w:jc w:val="left"/>
        <w:rPr>
          <w:sz w:val="24"/>
        </w:rPr>
      </w:pPr>
      <w:r w:rsidRPr="000A1005">
        <w:rPr>
          <w:spacing w:val="-3"/>
          <w:w w:val="105"/>
          <w:sz w:val="24"/>
        </w:rPr>
        <w:t>SERVICES</w:t>
      </w:r>
      <w:r w:rsidRPr="000A1005">
        <w:rPr>
          <w:spacing w:val="-22"/>
          <w:w w:val="105"/>
          <w:sz w:val="24"/>
        </w:rPr>
        <w:t xml:space="preserve"> </w:t>
      </w:r>
      <w:r w:rsidRPr="000A1005">
        <w:rPr>
          <w:spacing w:val="-3"/>
          <w:w w:val="105"/>
          <w:sz w:val="24"/>
        </w:rPr>
        <w:t>FOURNIS</w:t>
      </w:r>
      <w:r w:rsidRPr="000A1005">
        <w:rPr>
          <w:spacing w:val="-22"/>
          <w:w w:val="105"/>
          <w:sz w:val="24"/>
        </w:rPr>
        <w:t xml:space="preserve"> </w:t>
      </w:r>
      <w:r w:rsidRPr="000A1005">
        <w:rPr>
          <w:spacing w:val="-4"/>
          <w:w w:val="105"/>
          <w:sz w:val="24"/>
        </w:rPr>
        <w:t>PAR</w:t>
      </w:r>
      <w:r w:rsidRPr="000A1005">
        <w:rPr>
          <w:spacing w:val="-18"/>
          <w:w w:val="105"/>
          <w:sz w:val="24"/>
        </w:rPr>
        <w:t xml:space="preserve"> </w:t>
      </w:r>
      <w:r w:rsidRPr="000A1005">
        <w:rPr>
          <w:w w:val="105"/>
          <w:sz w:val="24"/>
        </w:rPr>
        <w:t>LE</w:t>
      </w:r>
      <w:r w:rsidRPr="000A1005">
        <w:rPr>
          <w:spacing w:val="-20"/>
          <w:w w:val="105"/>
          <w:sz w:val="24"/>
        </w:rPr>
        <w:t xml:space="preserve"> </w:t>
      </w:r>
      <w:r w:rsidRPr="000A1005">
        <w:rPr>
          <w:spacing w:val="-3"/>
          <w:w w:val="105"/>
          <w:sz w:val="24"/>
        </w:rPr>
        <w:t>MAÎTRISE</w:t>
      </w:r>
      <w:r w:rsidRPr="000A1005">
        <w:rPr>
          <w:spacing w:val="-26"/>
          <w:w w:val="105"/>
          <w:sz w:val="24"/>
        </w:rPr>
        <w:t xml:space="preserve"> </w:t>
      </w:r>
      <w:r w:rsidRPr="000A1005">
        <w:rPr>
          <w:spacing w:val="-4"/>
          <w:w w:val="105"/>
          <w:sz w:val="24"/>
        </w:rPr>
        <w:t>D’OUVRAGE</w:t>
      </w:r>
    </w:p>
    <w:p w:rsidR="002F7E36" w:rsidRPr="000A1005" w:rsidRDefault="00F53E56">
      <w:pPr>
        <w:pStyle w:val="Corpsdetexte"/>
        <w:spacing w:before="6"/>
        <w:rPr>
          <w:sz w:val="10"/>
        </w:rPr>
      </w:pPr>
      <w:r w:rsidRPr="000A1005">
        <w:rPr>
          <w:noProof/>
          <w:lang w:bidi="ar-SA"/>
        </w:rPr>
        <mc:AlternateContent>
          <mc:Choice Requires="wps">
            <w:drawing>
              <wp:anchor distT="0" distB="0" distL="0" distR="0" simplePos="0" relativeHeight="251658240" behindDoc="1" locked="0" layoutInCell="1" allowOverlap="1" wp14:anchorId="7A48BFA5" wp14:editId="53ED1CC5">
                <wp:simplePos x="0" y="0"/>
                <wp:positionH relativeFrom="page">
                  <wp:posOffset>902335</wp:posOffset>
                </wp:positionH>
                <wp:positionV relativeFrom="paragraph">
                  <wp:posOffset>107315</wp:posOffset>
                </wp:positionV>
                <wp:extent cx="6031865" cy="1270"/>
                <wp:effectExtent l="0" t="0" r="0" b="0"/>
                <wp:wrapTopAndBottom/>
                <wp:docPr id="18" name="Freeform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31865" cy="1270"/>
                        </a:xfrm>
                        <a:custGeom>
                          <a:avLst/>
                          <a:gdLst>
                            <a:gd name="T0" fmla="+- 0 1421 1421"/>
                            <a:gd name="T1" fmla="*/ T0 w 9499"/>
                            <a:gd name="T2" fmla="+- 0 10920 1421"/>
                            <a:gd name="T3" fmla="*/ T2 w 9499"/>
                          </a:gdLst>
                          <a:ahLst/>
                          <a:cxnLst>
                            <a:cxn ang="0">
                              <a:pos x="T1" y="0"/>
                            </a:cxn>
                            <a:cxn ang="0">
                              <a:pos x="T3" y="0"/>
                            </a:cxn>
                          </a:cxnLst>
                          <a:rect l="0" t="0" r="r" b="b"/>
                          <a:pathLst>
                            <a:path w="9499">
                              <a:moveTo>
                                <a:pt x="0" y="0"/>
                              </a:moveTo>
                              <a:lnTo>
                                <a:pt x="9499" y="0"/>
                              </a:lnTo>
                            </a:path>
                          </a:pathLst>
                        </a:custGeom>
                        <a:noFill/>
                        <a:ln w="3048">
                          <a:solidFill>
                            <a:srgbClr val="2D74B5"/>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6E05E542" id="Freeform 9" o:spid="_x0000_s1026" style="position:absolute;margin-left:71.05pt;margin-top:8.45pt;width:474.95pt;height:.1pt;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499,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" path="m,l9499,e" filled="f" strokecolor="#2d74b5" strokeweight=".24pt">
                <v:path arrowok="t" o:connecttype="custom" o:connectlocs="0,0;6031865,0" o:connectangles="0,0"/>
                <w10:wrap type="topAndBottom" anchorx="page"/>
              </v:shape>
            </w:pict>
          </mc:Fallback>
        </mc:AlternateContent>
      </w:r>
    </w:p>
    <w:p w:rsidR="002F7E36" w:rsidRPr="000A1005" w:rsidRDefault="002F7E36">
      <w:pPr>
        <w:pStyle w:val="Corpsdetexte"/>
        <w:rPr>
          <w:sz w:val="20"/>
        </w:rPr>
      </w:pPr>
    </w:p>
    <w:p w:rsidR="002F7E36" w:rsidRPr="000A1005" w:rsidRDefault="002F7E36">
      <w:pPr>
        <w:pStyle w:val="Corpsdetexte"/>
        <w:spacing w:before="7"/>
        <w:rPr>
          <w:sz w:val="19"/>
        </w:rPr>
      </w:pPr>
    </w:p>
    <w:p w:rsidR="002F7E36" w:rsidRPr="000A1005" w:rsidRDefault="00314116">
      <w:pPr>
        <w:pStyle w:val="Paragraphedeliste"/>
        <w:numPr>
          <w:ilvl w:val="1"/>
          <w:numId w:val="7"/>
        </w:numPr>
        <w:tabs>
          <w:tab w:val="left" w:pos="1413"/>
        </w:tabs>
        <w:spacing w:before="98"/>
      </w:pPr>
      <w:r w:rsidRPr="000A1005">
        <w:rPr>
          <w:w w:val="105"/>
        </w:rPr>
        <w:t>Unité</w:t>
      </w:r>
      <w:r w:rsidRPr="000A1005">
        <w:rPr>
          <w:spacing w:val="-22"/>
          <w:w w:val="105"/>
        </w:rPr>
        <w:t xml:space="preserve"> </w:t>
      </w:r>
      <w:r w:rsidRPr="000A1005">
        <w:rPr>
          <w:w w:val="105"/>
        </w:rPr>
        <w:t>de</w:t>
      </w:r>
      <w:r w:rsidRPr="000A1005">
        <w:rPr>
          <w:spacing w:val="-27"/>
          <w:w w:val="105"/>
        </w:rPr>
        <w:t xml:space="preserve"> </w:t>
      </w:r>
      <w:r w:rsidRPr="000A1005">
        <w:rPr>
          <w:spacing w:val="-3"/>
          <w:w w:val="105"/>
        </w:rPr>
        <w:t>Gestion</w:t>
      </w:r>
      <w:r w:rsidRPr="000A1005">
        <w:rPr>
          <w:spacing w:val="-18"/>
          <w:w w:val="105"/>
        </w:rPr>
        <w:t xml:space="preserve"> </w:t>
      </w:r>
      <w:r w:rsidRPr="000A1005">
        <w:rPr>
          <w:spacing w:val="-3"/>
          <w:w w:val="105"/>
        </w:rPr>
        <w:t>du</w:t>
      </w:r>
      <w:r w:rsidRPr="000A1005">
        <w:rPr>
          <w:spacing w:val="-19"/>
          <w:w w:val="105"/>
        </w:rPr>
        <w:t xml:space="preserve"> </w:t>
      </w:r>
      <w:r w:rsidRPr="000A1005">
        <w:rPr>
          <w:spacing w:val="-3"/>
          <w:w w:val="105"/>
        </w:rPr>
        <w:t>Projet</w:t>
      </w:r>
    </w:p>
    <w:p w:rsidR="002F7E36" w:rsidRPr="000A1005" w:rsidRDefault="002F7E36">
      <w:pPr>
        <w:sectPr w:rsidR="002F7E36" w:rsidRPr="000A1005">
          <w:pgSz w:w="11910" w:h="16840"/>
          <w:pgMar w:top="1080" w:right="20" w:bottom="1480" w:left="460" w:header="833" w:footer="1290" w:gutter="0"/>
          <w:cols w:space="720"/>
        </w:sectPr>
      </w:pPr>
    </w:p>
    <w:p w:rsidR="002F7E36" w:rsidRPr="000A1005" w:rsidRDefault="002F7E36">
      <w:pPr>
        <w:pStyle w:val="Corpsdetexte"/>
        <w:rPr>
          <w:sz w:val="20"/>
        </w:rPr>
      </w:pPr>
    </w:p>
    <w:p w:rsidR="002F7E36" w:rsidRPr="000A1005" w:rsidRDefault="002F7E36">
      <w:pPr>
        <w:pStyle w:val="Corpsdetexte"/>
        <w:spacing w:before="11"/>
      </w:pPr>
    </w:p>
    <w:p w:rsidR="002F7E36" w:rsidRPr="000A1005" w:rsidRDefault="00314116">
      <w:pPr>
        <w:pStyle w:val="Corpsdetexte"/>
        <w:spacing w:before="97" w:line="273" w:lineRule="auto"/>
        <w:ind w:left="562" w:right="1004"/>
        <w:jc w:val="both"/>
      </w:pPr>
      <w:r w:rsidRPr="000A1005">
        <w:t>La coordination du projet sera installée au siège de la SNDP. Le Consultant travaillera en collaboration avec le Coordinateur ou son représentant dûment habilité</w:t>
      </w:r>
    </w:p>
    <w:p w:rsidR="002F7E36" w:rsidRPr="000A1005" w:rsidRDefault="002F7E36">
      <w:pPr>
        <w:pStyle w:val="Corpsdetexte"/>
        <w:spacing w:before="8"/>
        <w:rPr>
          <w:sz w:val="23"/>
        </w:rPr>
      </w:pPr>
    </w:p>
    <w:p w:rsidR="002F7E36" w:rsidRPr="000A1005" w:rsidRDefault="00314116">
      <w:pPr>
        <w:pStyle w:val="Paragraphedeliste"/>
        <w:numPr>
          <w:ilvl w:val="1"/>
          <w:numId w:val="7"/>
        </w:numPr>
        <w:tabs>
          <w:tab w:val="left" w:pos="1413"/>
        </w:tabs>
        <w:spacing w:before="1"/>
      </w:pPr>
      <w:r w:rsidRPr="000A1005">
        <w:t>Assistance</w:t>
      </w:r>
      <w:r w:rsidRPr="000A1005">
        <w:rPr>
          <w:spacing w:val="-18"/>
        </w:rPr>
        <w:t xml:space="preserve"> </w:t>
      </w:r>
      <w:r w:rsidRPr="000A1005">
        <w:rPr>
          <w:spacing w:val="-3"/>
        </w:rPr>
        <w:t>du</w:t>
      </w:r>
      <w:r w:rsidRPr="000A1005">
        <w:rPr>
          <w:spacing w:val="-14"/>
        </w:rPr>
        <w:t xml:space="preserve"> </w:t>
      </w:r>
      <w:r w:rsidRPr="000A1005">
        <w:t>Maître</w:t>
      </w:r>
      <w:r w:rsidRPr="000A1005">
        <w:rPr>
          <w:spacing w:val="-22"/>
        </w:rPr>
        <w:t xml:space="preserve"> </w:t>
      </w:r>
      <w:r w:rsidRPr="000A1005">
        <w:t>d’Ouvrage</w:t>
      </w:r>
      <w:r w:rsidRPr="000A1005">
        <w:rPr>
          <w:spacing w:val="-17"/>
        </w:rPr>
        <w:t xml:space="preserve"> </w:t>
      </w:r>
      <w:r w:rsidRPr="000A1005">
        <w:rPr>
          <w:spacing w:val="-3"/>
        </w:rPr>
        <w:t>au</w:t>
      </w:r>
      <w:r w:rsidRPr="000A1005">
        <w:rPr>
          <w:spacing w:val="-19"/>
        </w:rPr>
        <w:t xml:space="preserve"> </w:t>
      </w:r>
      <w:r w:rsidRPr="000A1005">
        <w:rPr>
          <w:spacing w:val="-3"/>
        </w:rPr>
        <w:t>Consultant</w:t>
      </w:r>
    </w:p>
    <w:p w:rsidR="002F7E36" w:rsidRPr="000A1005" w:rsidRDefault="002F7E36">
      <w:pPr>
        <w:pStyle w:val="Corpsdetexte"/>
        <w:spacing w:before="7"/>
        <w:rPr>
          <w:sz w:val="33"/>
        </w:rPr>
      </w:pPr>
    </w:p>
    <w:p w:rsidR="002F7E36" w:rsidRPr="000A1005" w:rsidRDefault="00314116">
      <w:pPr>
        <w:pStyle w:val="Corpsdetexte"/>
        <w:spacing w:line="273" w:lineRule="auto"/>
        <w:ind w:left="562" w:right="1002"/>
        <w:jc w:val="both"/>
      </w:pPr>
      <w:r w:rsidRPr="000A1005">
        <w:t>Le Maître d’Ouvrage mettra à disposition du Consultant toutes les documentations en sa possession en relation avec le projet, objet des présents termes de référence.</w:t>
      </w:r>
    </w:p>
    <w:p w:rsidR="002F7E36" w:rsidRPr="000A1005" w:rsidRDefault="00314116">
      <w:pPr>
        <w:pStyle w:val="Corpsdetexte"/>
        <w:spacing w:before="2" w:line="273" w:lineRule="auto"/>
        <w:ind w:left="562" w:right="1001"/>
        <w:jc w:val="both"/>
      </w:pPr>
      <w:r w:rsidRPr="000A1005">
        <w:t>Le Maître d’Ouvrage facilitera l’accès du Consultant aux documents et archives ainsi que les contacts</w:t>
      </w:r>
      <w:r w:rsidRPr="000A1005">
        <w:rPr>
          <w:spacing w:val="-15"/>
        </w:rPr>
        <w:t xml:space="preserve"> </w:t>
      </w:r>
      <w:r w:rsidRPr="000A1005">
        <w:t>avec</w:t>
      </w:r>
      <w:r w:rsidRPr="000A1005">
        <w:rPr>
          <w:spacing w:val="-15"/>
        </w:rPr>
        <w:t xml:space="preserve"> </w:t>
      </w:r>
      <w:r w:rsidRPr="000A1005">
        <w:t>les</w:t>
      </w:r>
      <w:r w:rsidRPr="000A1005">
        <w:rPr>
          <w:spacing w:val="-14"/>
        </w:rPr>
        <w:t xml:space="preserve"> </w:t>
      </w:r>
      <w:r w:rsidRPr="000A1005">
        <w:t>structures</w:t>
      </w:r>
      <w:r w:rsidRPr="000A1005">
        <w:rPr>
          <w:spacing w:val="-15"/>
        </w:rPr>
        <w:t xml:space="preserve"> </w:t>
      </w:r>
      <w:r w:rsidRPr="000A1005">
        <w:t>nationales</w:t>
      </w:r>
      <w:r w:rsidRPr="000A1005">
        <w:rPr>
          <w:spacing w:val="-14"/>
        </w:rPr>
        <w:t xml:space="preserve"> </w:t>
      </w:r>
      <w:r w:rsidRPr="000A1005">
        <w:t>en</w:t>
      </w:r>
      <w:r w:rsidRPr="000A1005">
        <w:rPr>
          <w:spacing w:val="-10"/>
        </w:rPr>
        <w:t xml:space="preserve"> </w:t>
      </w:r>
      <w:r w:rsidRPr="000A1005">
        <w:t>relation</w:t>
      </w:r>
      <w:r w:rsidRPr="000A1005">
        <w:rPr>
          <w:spacing w:val="-16"/>
        </w:rPr>
        <w:t xml:space="preserve"> </w:t>
      </w:r>
      <w:r w:rsidRPr="000A1005">
        <w:t>avec</w:t>
      </w:r>
      <w:r w:rsidRPr="000A1005">
        <w:rPr>
          <w:spacing w:val="-15"/>
        </w:rPr>
        <w:t xml:space="preserve"> </w:t>
      </w:r>
      <w:r w:rsidRPr="000A1005">
        <w:t>le</w:t>
      </w:r>
      <w:r w:rsidRPr="000A1005">
        <w:rPr>
          <w:spacing w:val="-17"/>
        </w:rPr>
        <w:t xml:space="preserve"> </w:t>
      </w:r>
      <w:r w:rsidRPr="000A1005">
        <w:t>projet,</w:t>
      </w:r>
      <w:r w:rsidRPr="000A1005">
        <w:rPr>
          <w:spacing w:val="-14"/>
        </w:rPr>
        <w:t xml:space="preserve"> </w:t>
      </w:r>
      <w:r w:rsidRPr="000A1005">
        <w:t>objet</w:t>
      </w:r>
      <w:r w:rsidRPr="000A1005">
        <w:rPr>
          <w:spacing w:val="-15"/>
        </w:rPr>
        <w:t xml:space="preserve"> </w:t>
      </w:r>
      <w:r w:rsidRPr="000A1005">
        <w:t>des</w:t>
      </w:r>
      <w:r w:rsidRPr="000A1005">
        <w:rPr>
          <w:spacing w:val="-15"/>
        </w:rPr>
        <w:t xml:space="preserve"> </w:t>
      </w:r>
      <w:r w:rsidRPr="000A1005">
        <w:t>présents</w:t>
      </w:r>
      <w:r w:rsidRPr="000A1005">
        <w:rPr>
          <w:spacing w:val="-14"/>
        </w:rPr>
        <w:t xml:space="preserve"> </w:t>
      </w:r>
      <w:r w:rsidRPr="000A1005">
        <w:t>termes</w:t>
      </w:r>
      <w:r w:rsidRPr="000A1005">
        <w:rPr>
          <w:spacing w:val="-15"/>
        </w:rPr>
        <w:t xml:space="preserve"> </w:t>
      </w:r>
      <w:r w:rsidRPr="000A1005">
        <w:t>de référence.</w:t>
      </w:r>
    </w:p>
    <w:p w:rsidR="002F7E36" w:rsidRPr="000A1005" w:rsidRDefault="00314116">
      <w:pPr>
        <w:pStyle w:val="Corpsdetexte"/>
        <w:spacing w:before="3" w:line="273" w:lineRule="auto"/>
        <w:ind w:left="562" w:right="1000"/>
        <w:jc w:val="both"/>
      </w:pPr>
      <w:r w:rsidRPr="000A1005">
        <w:t>Le</w:t>
      </w:r>
      <w:r w:rsidRPr="000A1005">
        <w:rPr>
          <w:spacing w:val="-9"/>
        </w:rPr>
        <w:t xml:space="preserve"> </w:t>
      </w:r>
      <w:r w:rsidRPr="000A1005">
        <w:t>Maître</w:t>
      </w:r>
      <w:r w:rsidRPr="000A1005">
        <w:rPr>
          <w:spacing w:val="-8"/>
        </w:rPr>
        <w:t xml:space="preserve"> </w:t>
      </w:r>
      <w:r w:rsidRPr="000A1005">
        <w:t>d’Ouvrage</w:t>
      </w:r>
      <w:r w:rsidRPr="000A1005">
        <w:rPr>
          <w:spacing w:val="-8"/>
        </w:rPr>
        <w:t xml:space="preserve"> </w:t>
      </w:r>
      <w:r w:rsidRPr="000A1005">
        <w:t>facilitera</w:t>
      </w:r>
      <w:r w:rsidRPr="000A1005">
        <w:rPr>
          <w:spacing w:val="-6"/>
        </w:rPr>
        <w:t xml:space="preserve"> </w:t>
      </w:r>
      <w:r w:rsidRPr="000A1005">
        <w:t>au</w:t>
      </w:r>
      <w:r w:rsidRPr="000A1005">
        <w:rPr>
          <w:spacing w:val="-2"/>
        </w:rPr>
        <w:t xml:space="preserve"> </w:t>
      </w:r>
      <w:r w:rsidRPr="000A1005">
        <w:t>besoin</w:t>
      </w:r>
      <w:r w:rsidRPr="000A1005">
        <w:rPr>
          <w:spacing w:val="-5"/>
        </w:rPr>
        <w:t xml:space="preserve"> </w:t>
      </w:r>
      <w:r w:rsidRPr="000A1005">
        <w:t>pour</w:t>
      </w:r>
      <w:r w:rsidRPr="000A1005">
        <w:rPr>
          <w:spacing w:val="-7"/>
        </w:rPr>
        <w:t xml:space="preserve"> </w:t>
      </w:r>
      <w:r w:rsidRPr="000A1005">
        <w:t>le</w:t>
      </w:r>
      <w:r w:rsidRPr="000A1005">
        <w:rPr>
          <w:spacing w:val="-8"/>
        </w:rPr>
        <w:t xml:space="preserve"> </w:t>
      </w:r>
      <w:r w:rsidRPr="000A1005">
        <w:t>Consultant</w:t>
      </w:r>
      <w:r w:rsidRPr="000A1005">
        <w:rPr>
          <w:spacing w:val="-6"/>
        </w:rPr>
        <w:t xml:space="preserve"> </w:t>
      </w:r>
      <w:r w:rsidRPr="000A1005">
        <w:t>les</w:t>
      </w:r>
      <w:r w:rsidRPr="000A1005">
        <w:rPr>
          <w:spacing w:val="-4"/>
        </w:rPr>
        <w:t xml:space="preserve"> </w:t>
      </w:r>
      <w:r w:rsidRPr="000A1005">
        <w:t>formalités</w:t>
      </w:r>
      <w:r w:rsidRPr="000A1005">
        <w:rPr>
          <w:spacing w:val="-5"/>
        </w:rPr>
        <w:t xml:space="preserve"> </w:t>
      </w:r>
      <w:r w:rsidRPr="000A1005">
        <w:t>d’entrée</w:t>
      </w:r>
      <w:r w:rsidRPr="000A1005">
        <w:rPr>
          <w:spacing w:val="-3"/>
        </w:rPr>
        <w:t xml:space="preserve"> </w:t>
      </w:r>
      <w:r w:rsidRPr="000A1005">
        <w:t>et</w:t>
      </w:r>
      <w:r w:rsidRPr="000A1005">
        <w:rPr>
          <w:spacing w:val="-6"/>
        </w:rPr>
        <w:t xml:space="preserve"> </w:t>
      </w:r>
      <w:r w:rsidRPr="000A1005">
        <w:t>de</w:t>
      </w:r>
      <w:r w:rsidRPr="000A1005">
        <w:rPr>
          <w:spacing w:val="-9"/>
        </w:rPr>
        <w:t xml:space="preserve"> </w:t>
      </w:r>
      <w:r w:rsidRPr="000A1005">
        <w:t>sortie du</w:t>
      </w:r>
      <w:r w:rsidRPr="000A1005">
        <w:rPr>
          <w:spacing w:val="-14"/>
        </w:rPr>
        <w:t xml:space="preserve"> </w:t>
      </w:r>
      <w:r w:rsidRPr="000A1005">
        <w:t>personnel</w:t>
      </w:r>
      <w:r w:rsidRPr="000A1005">
        <w:rPr>
          <w:spacing w:val="-12"/>
        </w:rPr>
        <w:t xml:space="preserve"> </w:t>
      </w:r>
      <w:r w:rsidRPr="000A1005">
        <w:t>et</w:t>
      </w:r>
      <w:r w:rsidRPr="000A1005">
        <w:rPr>
          <w:spacing w:val="-13"/>
        </w:rPr>
        <w:t xml:space="preserve"> </w:t>
      </w:r>
      <w:r w:rsidRPr="000A1005">
        <w:t>du</w:t>
      </w:r>
      <w:r w:rsidRPr="000A1005">
        <w:rPr>
          <w:spacing w:val="-14"/>
        </w:rPr>
        <w:t xml:space="preserve"> </w:t>
      </w:r>
      <w:r w:rsidRPr="000A1005">
        <w:t>matériel</w:t>
      </w:r>
      <w:r w:rsidRPr="000A1005">
        <w:rPr>
          <w:spacing w:val="-12"/>
        </w:rPr>
        <w:t xml:space="preserve"> </w:t>
      </w:r>
      <w:r w:rsidRPr="000A1005">
        <w:t>du</w:t>
      </w:r>
      <w:r w:rsidRPr="000A1005">
        <w:rPr>
          <w:spacing w:val="-13"/>
        </w:rPr>
        <w:t xml:space="preserve"> </w:t>
      </w:r>
      <w:r w:rsidRPr="000A1005">
        <w:t>Projet</w:t>
      </w:r>
      <w:r w:rsidRPr="000A1005">
        <w:rPr>
          <w:spacing w:val="-14"/>
        </w:rPr>
        <w:t xml:space="preserve"> </w:t>
      </w:r>
      <w:r w:rsidRPr="000A1005">
        <w:t>au</w:t>
      </w:r>
      <w:r w:rsidRPr="000A1005">
        <w:rPr>
          <w:spacing w:val="-12"/>
        </w:rPr>
        <w:t xml:space="preserve"> </w:t>
      </w:r>
      <w:r w:rsidRPr="000A1005">
        <w:t>niveau</w:t>
      </w:r>
      <w:r w:rsidRPr="000A1005">
        <w:rPr>
          <w:spacing w:val="-12"/>
        </w:rPr>
        <w:t xml:space="preserve"> </w:t>
      </w:r>
      <w:r w:rsidRPr="000A1005">
        <w:t>des</w:t>
      </w:r>
      <w:r w:rsidRPr="000A1005">
        <w:rPr>
          <w:spacing w:val="-12"/>
        </w:rPr>
        <w:t xml:space="preserve"> </w:t>
      </w:r>
      <w:r w:rsidRPr="000A1005">
        <w:t>localités</w:t>
      </w:r>
      <w:r w:rsidRPr="000A1005">
        <w:rPr>
          <w:spacing w:val="-11"/>
        </w:rPr>
        <w:t xml:space="preserve"> </w:t>
      </w:r>
      <w:r w:rsidRPr="000A1005">
        <w:t>concernées.</w:t>
      </w:r>
    </w:p>
    <w:p w:rsidR="002F7E36" w:rsidRPr="000A1005" w:rsidRDefault="002F7E36">
      <w:pPr>
        <w:pStyle w:val="Corpsdetexte"/>
        <w:spacing w:before="5"/>
        <w:rPr>
          <w:sz w:val="32"/>
        </w:rPr>
      </w:pPr>
    </w:p>
    <w:p w:rsidR="002F7E36" w:rsidRPr="000A1005" w:rsidRDefault="00314116">
      <w:pPr>
        <w:pStyle w:val="Paragraphedeliste"/>
        <w:numPr>
          <w:ilvl w:val="0"/>
          <w:numId w:val="17"/>
        </w:numPr>
        <w:tabs>
          <w:tab w:val="left" w:pos="1274"/>
        </w:tabs>
        <w:ind w:hanging="352"/>
        <w:jc w:val="left"/>
        <w:rPr>
          <w:sz w:val="24"/>
        </w:rPr>
      </w:pPr>
      <w:r w:rsidRPr="000A1005">
        <w:rPr>
          <w:spacing w:val="-3"/>
          <w:w w:val="110"/>
          <w:sz w:val="24"/>
        </w:rPr>
        <w:t>MOYENS</w:t>
      </w:r>
      <w:r w:rsidRPr="000A1005">
        <w:rPr>
          <w:spacing w:val="-28"/>
          <w:w w:val="110"/>
          <w:sz w:val="24"/>
        </w:rPr>
        <w:t xml:space="preserve"> </w:t>
      </w:r>
      <w:r w:rsidRPr="000A1005">
        <w:rPr>
          <w:spacing w:val="-4"/>
          <w:w w:val="110"/>
          <w:sz w:val="24"/>
        </w:rPr>
        <w:t>HUMAINS</w:t>
      </w:r>
      <w:r w:rsidRPr="000A1005">
        <w:rPr>
          <w:spacing w:val="-27"/>
          <w:w w:val="110"/>
          <w:sz w:val="24"/>
        </w:rPr>
        <w:t xml:space="preserve"> </w:t>
      </w:r>
      <w:r w:rsidRPr="000A1005">
        <w:rPr>
          <w:spacing w:val="-3"/>
          <w:w w:val="110"/>
          <w:sz w:val="24"/>
        </w:rPr>
        <w:t>ET</w:t>
      </w:r>
      <w:r w:rsidRPr="000A1005">
        <w:rPr>
          <w:spacing w:val="-30"/>
          <w:w w:val="110"/>
          <w:sz w:val="24"/>
        </w:rPr>
        <w:t xml:space="preserve"> </w:t>
      </w:r>
      <w:r w:rsidRPr="000A1005">
        <w:rPr>
          <w:spacing w:val="-3"/>
          <w:w w:val="110"/>
          <w:sz w:val="24"/>
        </w:rPr>
        <w:t>MATERIELS</w:t>
      </w:r>
      <w:r w:rsidRPr="000A1005">
        <w:rPr>
          <w:spacing w:val="-27"/>
          <w:w w:val="110"/>
          <w:sz w:val="24"/>
        </w:rPr>
        <w:t xml:space="preserve"> </w:t>
      </w:r>
      <w:r w:rsidRPr="000A1005">
        <w:rPr>
          <w:spacing w:val="-3"/>
          <w:w w:val="110"/>
          <w:sz w:val="24"/>
        </w:rPr>
        <w:t>DU</w:t>
      </w:r>
      <w:r w:rsidRPr="000A1005">
        <w:rPr>
          <w:spacing w:val="-27"/>
          <w:w w:val="110"/>
          <w:sz w:val="24"/>
        </w:rPr>
        <w:t xml:space="preserve"> </w:t>
      </w:r>
      <w:r w:rsidRPr="000A1005">
        <w:rPr>
          <w:spacing w:val="-4"/>
          <w:w w:val="110"/>
          <w:sz w:val="24"/>
        </w:rPr>
        <w:t>CONSULTANT</w:t>
      </w:r>
    </w:p>
    <w:p w:rsidR="002F7E36" w:rsidRPr="000A1005" w:rsidRDefault="00F53E56">
      <w:pPr>
        <w:pStyle w:val="Corpsdetexte"/>
        <w:spacing w:before="6"/>
        <w:rPr>
          <w:sz w:val="10"/>
        </w:rPr>
      </w:pPr>
      <w:r w:rsidRPr="000A1005">
        <w:rPr>
          <w:noProof/>
          <w:lang w:bidi="ar-SA"/>
        </w:rPr>
        <mc:AlternateContent>
          <mc:Choice Requires="wps">
            <w:drawing>
              <wp:anchor distT="0" distB="0" distL="0" distR="0" simplePos="0" relativeHeight="251659264" behindDoc="1" locked="0" layoutInCell="1" allowOverlap="1" wp14:anchorId="4A7586E9" wp14:editId="19C56E37">
                <wp:simplePos x="0" y="0"/>
                <wp:positionH relativeFrom="page">
                  <wp:posOffset>859790</wp:posOffset>
                </wp:positionH>
                <wp:positionV relativeFrom="paragraph">
                  <wp:posOffset>107315</wp:posOffset>
                </wp:positionV>
                <wp:extent cx="6074410" cy="1270"/>
                <wp:effectExtent l="0" t="0" r="0" b="0"/>
                <wp:wrapTopAndBottom/>
                <wp:docPr id="17" name="Freeform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74410" cy="1270"/>
                        </a:xfrm>
                        <a:custGeom>
                          <a:avLst/>
                          <a:gdLst>
                            <a:gd name="T0" fmla="+- 0 1354 1354"/>
                            <a:gd name="T1" fmla="*/ T0 w 9566"/>
                            <a:gd name="T2" fmla="+- 0 10920 1354"/>
                            <a:gd name="T3" fmla="*/ T2 w 9566"/>
                          </a:gdLst>
                          <a:ahLst/>
                          <a:cxnLst>
                            <a:cxn ang="0">
                              <a:pos x="T1" y="0"/>
                            </a:cxn>
                            <a:cxn ang="0">
                              <a:pos x="T3" y="0"/>
                            </a:cxn>
                          </a:cxnLst>
                          <a:rect l="0" t="0" r="r" b="b"/>
                          <a:pathLst>
                            <a:path w="9566">
                              <a:moveTo>
                                <a:pt x="0" y="0"/>
                              </a:moveTo>
                              <a:lnTo>
                                <a:pt x="9566" y="0"/>
                              </a:lnTo>
                            </a:path>
                          </a:pathLst>
                        </a:custGeom>
                        <a:noFill/>
                        <a:ln w="3048">
                          <a:solidFill>
                            <a:srgbClr val="2D74B5"/>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AB494F6" id="Freeform 8" o:spid="_x0000_s1026" style="position:absolute;margin-left:67.7pt;margin-top:8.45pt;width:478.3pt;height:.1pt;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566,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" path="m,l9566,e" filled="f" strokecolor="#2d74b5" strokeweight=".24pt">
                <v:path arrowok="t" o:connecttype="custom" o:connectlocs="0,0;6074410,0" o:connectangles="0,0"/>
                <w10:wrap type="topAndBottom" anchorx="page"/>
              </v:shape>
            </w:pict>
          </mc:Fallback>
        </mc:AlternateContent>
      </w:r>
    </w:p>
    <w:p w:rsidR="002F7E36" w:rsidRPr="000A1005" w:rsidRDefault="00314116">
      <w:pPr>
        <w:pStyle w:val="Paragraphedeliste"/>
        <w:numPr>
          <w:ilvl w:val="1"/>
          <w:numId w:val="6"/>
        </w:numPr>
        <w:tabs>
          <w:tab w:val="left" w:pos="1466"/>
        </w:tabs>
        <w:spacing w:before="81"/>
        <w:ind w:hanging="544"/>
      </w:pPr>
      <w:r w:rsidRPr="000A1005">
        <w:t>Equipe du</w:t>
      </w:r>
      <w:r w:rsidRPr="000A1005">
        <w:rPr>
          <w:spacing w:val="-42"/>
        </w:rPr>
        <w:t xml:space="preserve"> </w:t>
      </w:r>
      <w:r w:rsidRPr="000A1005">
        <w:rPr>
          <w:spacing w:val="-3"/>
        </w:rPr>
        <w:t>Consultant.</w:t>
      </w:r>
    </w:p>
    <w:p w:rsidR="002F7E36" w:rsidRPr="000A1005" w:rsidRDefault="002F7E36">
      <w:pPr>
        <w:pStyle w:val="Corpsdetexte"/>
        <w:rPr>
          <w:sz w:val="34"/>
        </w:rPr>
      </w:pPr>
    </w:p>
    <w:p w:rsidR="002F7E36" w:rsidRPr="000A1005" w:rsidRDefault="00314116">
      <w:pPr>
        <w:pStyle w:val="Corpsdetexte"/>
        <w:spacing w:line="273" w:lineRule="auto"/>
        <w:ind w:left="562" w:right="170"/>
      </w:pPr>
      <w:r w:rsidRPr="000A1005">
        <w:t>Le Consultant mettra au point l’organigramme selon les besoins du projet. Chaque poste sera attribué à des professionnels hautement qualifiés.</w:t>
      </w:r>
    </w:p>
    <w:p w:rsidR="002F7E36" w:rsidRPr="000A1005" w:rsidRDefault="00314116">
      <w:pPr>
        <w:pStyle w:val="Corpsdetexte"/>
        <w:spacing w:before="3"/>
        <w:ind w:left="562"/>
      </w:pPr>
      <w:r w:rsidRPr="000A1005">
        <w:t>Le personnel minimum à mettre en place par le Consultant est défini ci-après :</w:t>
      </w:r>
    </w:p>
    <w:p w:rsidR="002F7E36" w:rsidRPr="000A1005" w:rsidRDefault="00314116" w:rsidP="00AB15B2">
      <w:pPr>
        <w:pStyle w:val="Paragraphedeliste"/>
        <w:numPr>
          <w:ilvl w:val="0"/>
          <w:numId w:val="5"/>
        </w:numPr>
        <w:tabs>
          <w:tab w:val="left" w:pos="1346"/>
        </w:tabs>
        <w:spacing w:before="41"/>
        <w:rPr>
          <w:sz w:val="24"/>
        </w:rPr>
      </w:pPr>
      <w:r w:rsidRPr="000A1005">
        <w:rPr>
          <w:w w:val="105"/>
          <w:sz w:val="24"/>
        </w:rPr>
        <w:t>Personnel</w:t>
      </w:r>
      <w:r w:rsidRPr="000A1005">
        <w:rPr>
          <w:spacing w:val="-17"/>
          <w:w w:val="105"/>
          <w:sz w:val="24"/>
        </w:rPr>
        <w:t xml:space="preserve"> </w:t>
      </w:r>
      <w:r w:rsidRPr="000A1005">
        <w:rPr>
          <w:w w:val="105"/>
          <w:sz w:val="24"/>
        </w:rPr>
        <w:t>Clé</w:t>
      </w:r>
    </w:p>
    <w:p w:rsidR="002F7E36" w:rsidRPr="000A1005" w:rsidRDefault="00314116">
      <w:pPr>
        <w:pStyle w:val="Paragraphedeliste"/>
        <w:numPr>
          <w:ilvl w:val="0"/>
          <w:numId w:val="5"/>
        </w:numPr>
        <w:tabs>
          <w:tab w:val="left" w:pos="1346"/>
        </w:tabs>
        <w:spacing w:before="1"/>
        <w:jc w:val="both"/>
        <w:rPr>
          <w:sz w:val="24"/>
        </w:rPr>
      </w:pPr>
      <w:r w:rsidRPr="000A1005">
        <w:rPr>
          <w:sz w:val="24"/>
        </w:rPr>
        <w:t>Chef de projet (ou Chef de mission)</w:t>
      </w:r>
      <w:r w:rsidRPr="000A1005">
        <w:rPr>
          <w:spacing w:val="-32"/>
          <w:sz w:val="24"/>
        </w:rPr>
        <w:t xml:space="preserve"> </w:t>
      </w:r>
      <w:r w:rsidRPr="000A1005">
        <w:rPr>
          <w:sz w:val="24"/>
        </w:rPr>
        <w:t>:</w:t>
      </w:r>
    </w:p>
    <w:p w:rsidR="002F7E36" w:rsidRPr="000A1005" w:rsidRDefault="00314116">
      <w:pPr>
        <w:pStyle w:val="Corpsdetexte"/>
        <w:spacing w:before="40" w:line="273" w:lineRule="auto"/>
        <w:ind w:left="562" w:right="993"/>
        <w:jc w:val="both"/>
      </w:pPr>
      <w:r w:rsidRPr="000A1005">
        <w:t xml:space="preserve">Ingénieur génie civil avec 15 années d’expérience au moins, </w:t>
      </w:r>
      <w:r w:rsidR="00AB15B2" w:rsidRPr="000A1005">
        <w:t>avec une bonne expertise dans</w:t>
      </w:r>
      <w:r w:rsidR="008E5EB6" w:rsidRPr="000A1005">
        <w:t xml:space="preserve"> la </w:t>
      </w:r>
      <w:r w:rsidRPr="000A1005">
        <w:t>conception, la planification, la gestion des contrats, la réalisation des études techniques et la supervision des travaux de construction relative à l’installation des chambres froides (plateformes ou centres logistiques).</w:t>
      </w:r>
    </w:p>
    <w:p w:rsidR="002F7E36" w:rsidRPr="000A1005" w:rsidRDefault="00314116">
      <w:pPr>
        <w:pStyle w:val="Paragraphedeliste"/>
        <w:numPr>
          <w:ilvl w:val="0"/>
          <w:numId w:val="4"/>
        </w:numPr>
        <w:tabs>
          <w:tab w:val="left" w:pos="1284"/>
        </w:tabs>
        <w:spacing w:before="4"/>
        <w:ind w:left="1283" w:hanging="362"/>
        <w:jc w:val="both"/>
        <w:rPr>
          <w:sz w:val="24"/>
        </w:rPr>
      </w:pPr>
      <w:r w:rsidRPr="000A1005">
        <w:rPr>
          <w:sz w:val="24"/>
        </w:rPr>
        <w:t>Mission d’études</w:t>
      </w:r>
      <w:r w:rsidRPr="000A1005">
        <w:rPr>
          <w:spacing w:val="-25"/>
          <w:sz w:val="24"/>
        </w:rPr>
        <w:t xml:space="preserve"> </w:t>
      </w:r>
      <w:r w:rsidRPr="000A1005">
        <w:rPr>
          <w:sz w:val="24"/>
        </w:rPr>
        <w:t>:</w:t>
      </w:r>
    </w:p>
    <w:p w:rsidR="002F7E36" w:rsidRPr="000A1005" w:rsidRDefault="00314116">
      <w:pPr>
        <w:pStyle w:val="Corpsdetexte"/>
        <w:spacing w:before="41"/>
        <w:ind w:left="562"/>
      </w:pPr>
      <w:r w:rsidRPr="000A1005">
        <w:t>Un Ingénieur structure senior</w:t>
      </w:r>
    </w:p>
    <w:p w:rsidR="002F7E36" w:rsidRPr="000A1005" w:rsidRDefault="00314116">
      <w:pPr>
        <w:pStyle w:val="Corpsdetexte"/>
        <w:spacing w:before="42" w:line="273" w:lineRule="auto"/>
        <w:ind w:left="562" w:right="4377"/>
      </w:pPr>
      <w:r w:rsidRPr="000A1005">
        <w:t>Un Ingénieur électricité senior (y/c courant faible et sécurité) Un Topographe senior</w:t>
      </w:r>
    </w:p>
    <w:p w:rsidR="002F7E36" w:rsidRPr="000A1005" w:rsidRDefault="00314116">
      <w:pPr>
        <w:pStyle w:val="Corpsdetexte"/>
        <w:spacing w:before="2"/>
        <w:ind w:left="562"/>
      </w:pPr>
      <w:r w:rsidRPr="000A1005">
        <w:t>Deux techniciens de génie civil (saisie des données, réalisation des métrés, dessins, etc.)</w:t>
      </w:r>
    </w:p>
    <w:p w:rsidR="002F7E36" w:rsidRPr="000A1005" w:rsidRDefault="00314116">
      <w:pPr>
        <w:pStyle w:val="Corpsdetexte"/>
        <w:spacing w:before="41" w:line="273" w:lineRule="auto"/>
        <w:ind w:left="562" w:right="1007"/>
      </w:pPr>
      <w:r w:rsidRPr="000A1005">
        <w:t>Ces ingénieurs et techniciens doivent avoir une expérience de cinq (5) ans, chacun dans son domaine respectif. Cette expérience doit être appuyée par des CV.</w:t>
      </w:r>
    </w:p>
    <w:p w:rsidR="002F7E36" w:rsidRPr="000A1005" w:rsidRDefault="00314116">
      <w:pPr>
        <w:pStyle w:val="Paragraphedeliste"/>
        <w:numPr>
          <w:ilvl w:val="0"/>
          <w:numId w:val="4"/>
        </w:numPr>
        <w:tabs>
          <w:tab w:val="left" w:pos="1284"/>
        </w:tabs>
        <w:spacing w:before="3" w:line="273" w:lineRule="auto"/>
        <w:ind w:right="6527" w:firstLine="360"/>
        <w:rPr>
          <w:sz w:val="24"/>
        </w:rPr>
      </w:pPr>
      <w:r w:rsidRPr="000A1005">
        <w:rPr>
          <w:sz w:val="24"/>
        </w:rPr>
        <w:t>Mission</w:t>
      </w:r>
      <w:r w:rsidRPr="000A1005">
        <w:rPr>
          <w:spacing w:val="-17"/>
          <w:sz w:val="24"/>
        </w:rPr>
        <w:t xml:space="preserve"> </w:t>
      </w:r>
      <w:r w:rsidRPr="000A1005">
        <w:rPr>
          <w:sz w:val="24"/>
        </w:rPr>
        <w:t>de</w:t>
      </w:r>
      <w:r w:rsidRPr="000A1005">
        <w:rPr>
          <w:spacing w:val="-19"/>
          <w:sz w:val="24"/>
        </w:rPr>
        <w:t xml:space="preserve"> </w:t>
      </w:r>
      <w:r w:rsidRPr="000A1005">
        <w:rPr>
          <w:sz w:val="24"/>
        </w:rPr>
        <w:t>suivi</w:t>
      </w:r>
      <w:r w:rsidRPr="000A1005">
        <w:rPr>
          <w:spacing w:val="-15"/>
          <w:sz w:val="24"/>
        </w:rPr>
        <w:t xml:space="preserve"> </w:t>
      </w:r>
      <w:r w:rsidRPr="000A1005">
        <w:rPr>
          <w:sz w:val="24"/>
        </w:rPr>
        <w:t>(mission</w:t>
      </w:r>
      <w:r w:rsidRPr="000A1005">
        <w:rPr>
          <w:spacing w:val="-16"/>
          <w:sz w:val="24"/>
        </w:rPr>
        <w:t xml:space="preserve"> </w:t>
      </w:r>
      <w:r w:rsidRPr="000A1005">
        <w:rPr>
          <w:sz w:val="24"/>
        </w:rPr>
        <w:t>sur</w:t>
      </w:r>
      <w:r w:rsidRPr="000A1005">
        <w:rPr>
          <w:spacing w:val="-18"/>
          <w:sz w:val="24"/>
        </w:rPr>
        <w:t xml:space="preserve"> </w:t>
      </w:r>
      <w:r w:rsidRPr="000A1005">
        <w:rPr>
          <w:sz w:val="24"/>
        </w:rPr>
        <w:t>site)</w:t>
      </w:r>
      <w:r w:rsidRPr="000A1005">
        <w:rPr>
          <w:spacing w:val="-18"/>
          <w:sz w:val="24"/>
        </w:rPr>
        <w:t xml:space="preserve"> </w:t>
      </w:r>
      <w:r w:rsidRPr="000A1005">
        <w:rPr>
          <w:sz w:val="24"/>
        </w:rPr>
        <w:t>: Un Ingénieur structure</w:t>
      </w:r>
      <w:r w:rsidRPr="000A1005">
        <w:rPr>
          <w:spacing w:val="-43"/>
          <w:sz w:val="24"/>
        </w:rPr>
        <w:t xml:space="preserve"> </w:t>
      </w:r>
      <w:r w:rsidRPr="000A1005">
        <w:rPr>
          <w:sz w:val="24"/>
        </w:rPr>
        <w:t>senior</w:t>
      </w:r>
    </w:p>
    <w:p w:rsidR="002F7E36" w:rsidRPr="000A1005" w:rsidRDefault="00314116">
      <w:pPr>
        <w:pStyle w:val="Corpsdetexte"/>
        <w:spacing w:line="273" w:lineRule="auto"/>
        <w:ind w:left="562" w:right="4377"/>
      </w:pPr>
      <w:r w:rsidRPr="000A1005">
        <w:t>Un Ingénieur électricité senior (y/c courant faible et sécurité) Un Topographe senior</w:t>
      </w:r>
    </w:p>
    <w:p w:rsidR="002F7E36" w:rsidRPr="000A1005" w:rsidRDefault="00314116">
      <w:pPr>
        <w:pStyle w:val="Corpsdetexte"/>
        <w:spacing w:before="2"/>
        <w:ind w:left="562"/>
      </w:pPr>
      <w:r w:rsidRPr="000A1005">
        <w:rPr>
          <w:w w:val="105"/>
        </w:rPr>
        <w:t>Un Géotechnicien senior</w:t>
      </w:r>
    </w:p>
    <w:p w:rsidR="002F7E36" w:rsidRPr="000A1005" w:rsidRDefault="002F7E36">
      <w:pPr>
        <w:sectPr w:rsidR="002F7E36" w:rsidRPr="000A1005">
          <w:pgSz w:w="11910" w:h="16840"/>
          <w:pgMar w:top="1080" w:right="20" w:bottom="1480" w:left="460" w:header="833" w:footer="1290" w:gutter="0"/>
          <w:cols w:space="720"/>
        </w:sectPr>
      </w:pPr>
    </w:p>
    <w:p w:rsidR="002F7E36" w:rsidRPr="000A1005" w:rsidRDefault="002F7E36">
      <w:pPr>
        <w:pStyle w:val="Corpsdetexte"/>
        <w:rPr>
          <w:sz w:val="20"/>
        </w:rPr>
      </w:pPr>
    </w:p>
    <w:p w:rsidR="002F7E36" w:rsidRPr="000A1005" w:rsidRDefault="002F7E36">
      <w:pPr>
        <w:pStyle w:val="Corpsdetexte"/>
        <w:spacing w:before="11"/>
      </w:pPr>
    </w:p>
    <w:p w:rsidR="002F7E36" w:rsidRPr="000A1005" w:rsidRDefault="00314116">
      <w:pPr>
        <w:pStyle w:val="Corpsdetexte"/>
        <w:spacing w:before="97" w:line="273" w:lineRule="auto"/>
        <w:ind w:left="562" w:right="993"/>
        <w:jc w:val="both"/>
      </w:pPr>
      <w:r w:rsidRPr="000A1005">
        <w:t>Cinq</w:t>
      </w:r>
      <w:r w:rsidRPr="000A1005">
        <w:rPr>
          <w:spacing w:val="-11"/>
        </w:rPr>
        <w:t xml:space="preserve"> </w:t>
      </w:r>
      <w:r w:rsidRPr="000A1005">
        <w:t>(5)</w:t>
      </w:r>
      <w:r w:rsidRPr="000A1005">
        <w:rPr>
          <w:spacing w:val="-12"/>
        </w:rPr>
        <w:t xml:space="preserve"> </w:t>
      </w:r>
      <w:r w:rsidRPr="000A1005">
        <w:t>Techniciens</w:t>
      </w:r>
      <w:r w:rsidRPr="000A1005">
        <w:rPr>
          <w:spacing w:val="-7"/>
        </w:rPr>
        <w:t xml:space="preserve"> </w:t>
      </w:r>
      <w:r w:rsidRPr="000A1005">
        <w:t>en</w:t>
      </w:r>
      <w:r w:rsidRPr="000A1005">
        <w:rPr>
          <w:spacing w:val="-9"/>
        </w:rPr>
        <w:t xml:space="preserve"> </w:t>
      </w:r>
      <w:r w:rsidRPr="000A1005">
        <w:t>génie</w:t>
      </w:r>
      <w:r w:rsidRPr="000A1005">
        <w:rPr>
          <w:spacing w:val="-12"/>
        </w:rPr>
        <w:t xml:space="preserve"> </w:t>
      </w:r>
      <w:r w:rsidRPr="000A1005">
        <w:t>civil</w:t>
      </w:r>
      <w:r w:rsidRPr="000A1005">
        <w:rPr>
          <w:spacing w:val="-8"/>
        </w:rPr>
        <w:t xml:space="preserve"> </w:t>
      </w:r>
      <w:r w:rsidRPr="000A1005">
        <w:t>(pour</w:t>
      </w:r>
      <w:r w:rsidRPr="000A1005">
        <w:rPr>
          <w:spacing w:val="-10"/>
        </w:rPr>
        <w:t xml:space="preserve"> </w:t>
      </w:r>
      <w:r w:rsidRPr="000A1005">
        <w:t>le</w:t>
      </w:r>
      <w:r w:rsidRPr="000A1005">
        <w:rPr>
          <w:spacing w:val="-16"/>
        </w:rPr>
        <w:t xml:space="preserve"> </w:t>
      </w:r>
      <w:r w:rsidRPr="000A1005">
        <w:t>suivi,</w:t>
      </w:r>
      <w:r w:rsidRPr="000A1005">
        <w:rPr>
          <w:spacing w:val="-11"/>
        </w:rPr>
        <w:t xml:space="preserve"> </w:t>
      </w:r>
      <w:r w:rsidRPr="000A1005">
        <w:t>la</w:t>
      </w:r>
      <w:r w:rsidRPr="000A1005">
        <w:rPr>
          <w:spacing w:val="-9"/>
        </w:rPr>
        <w:t xml:space="preserve"> </w:t>
      </w:r>
      <w:r w:rsidRPr="000A1005">
        <w:t>saisie</w:t>
      </w:r>
      <w:r w:rsidRPr="000A1005">
        <w:rPr>
          <w:spacing w:val="-12"/>
        </w:rPr>
        <w:t xml:space="preserve"> </w:t>
      </w:r>
      <w:r w:rsidRPr="000A1005">
        <w:t>des</w:t>
      </w:r>
      <w:r w:rsidRPr="000A1005">
        <w:rPr>
          <w:spacing w:val="-9"/>
        </w:rPr>
        <w:t xml:space="preserve"> </w:t>
      </w:r>
      <w:r w:rsidRPr="000A1005">
        <w:t>données,</w:t>
      </w:r>
      <w:r w:rsidRPr="000A1005">
        <w:rPr>
          <w:spacing w:val="-12"/>
        </w:rPr>
        <w:t xml:space="preserve"> </w:t>
      </w:r>
      <w:r w:rsidRPr="000A1005">
        <w:t>réalisation</w:t>
      </w:r>
      <w:r w:rsidRPr="000A1005">
        <w:rPr>
          <w:spacing w:val="-9"/>
        </w:rPr>
        <w:t xml:space="preserve"> </w:t>
      </w:r>
      <w:r w:rsidRPr="000A1005">
        <w:t>des</w:t>
      </w:r>
      <w:r w:rsidRPr="000A1005">
        <w:rPr>
          <w:spacing w:val="-10"/>
        </w:rPr>
        <w:t xml:space="preserve"> </w:t>
      </w:r>
      <w:r w:rsidRPr="000A1005">
        <w:t xml:space="preserve">métrés, l’élaboration   des   PV   hebdomadaires    de    </w:t>
      </w:r>
      <w:r w:rsidR="00C63841" w:rsidRPr="000A1005">
        <w:t>chantier, etc.), répartis</w:t>
      </w:r>
      <w:r w:rsidRPr="000A1005">
        <w:t xml:space="preserve">    par    site.   Ces ingénieurs et techniciens doivent avoir chacun une expérience de </w:t>
      </w:r>
      <w:r w:rsidR="001E51D1" w:rsidRPr="000A1005">
        <w:t>cinq (</w:t>
      </w:r>
      <w:r w:rsidRPr="000A1005">
        <w:t>5) ans au moins, dans le domaine du suivi des travaux de génie civil et d’infrastructures métalliques. Cette expérience</w:t>
      </w:r>
      <w:r w:rsidRPr="000A1005">
        <w:rPr>
          <w:spacing w:val="-16"/>
        </w:rPr>
        <w:t xml:space="preserve"> </w:t>
      </w:r>
      <w:r w:rsidRPr="000A1005">
        <w:t>doit</w:t>
      </w:r>
      <w:r w:rsidRPr="000A1005">
        <w:rPr>
          <w:spacing w:val="-13"/>
        </w:rPr>
        <w:t xml:space="preserve"> </w:t>
      </w:r>
      <w:r w:rsidRPr="000A1005">
        <w:t>être</w:t>
      </w:r>
      <w:r w:rsidRPr="000A1005">
        <w:rPr>
          <w:spacing w:val="-13"/>
        </w:rPr>
        <w:t xml:space="preserve"> </w:t>
      </w:r>
      <w:r w:rsidRPr="000A1005">
        <w:t>appuyée</w:t>
      </w:r>
      <w:r w:rsidRPr="000A1005">
        <w:rPr>
          <w:spacing w:val="-13"/>
        </w:rPr>
        <w:t xml:space="preserve"> </w:t>
      </w:r>
      <w:r w:rsidRPr="000A1005">
        <w:t>par</w:t>
      </w:r>
      <w:r w:rsidRPr="000A1005">
        <w:rPr>
          <w:spacing w:val="-15"/>
        </w:rPr>
        <w:t xml:space="preserve"> </w:t>
      </w:r>
      <w:r w:rsidRPr="000A1005">
        <w:t>des</w:t>
      </w:r>
      <w:r w:rsidRPr="000A1005">
        <w:rPr>
          <w:spacing w:val="-11"/>
        </w:rPr>
        <w:t xml:space="preserve"> </w:t>
      </w:r>
      <w:r w:rsidRPr="000A1005">
        <w:t>CV.</w:t>
      </w:r>
    </w:p>
    <w:p w:rsidR="002F7E36" w:rsidRPr="000A1005" w:rsidRDefault="002F7E36">
      <w:pPr>
        <w:pStyle w:val="Corpsdetexte"/>
        <w:spacing w:before="11"/>
        <w:rPr>
          <w:sz w:val="23"/>
        </w:rPr>
      </w:pPr>
    </w:p>
    <w:p w:rsidR="002F7E36" w:rsidRPr="000A1005" w:rsidRDefault="00314116">
      <w:pPr>
        <w:pStyle w:val="Paragraphedeliste"/>
        <w:numPr>
          <w:ilvl w:val="1"/>
          <w:numId w:val="6"/>
        </w:numPr>
        <w:tabs>
          <w:tab w:val="left" w:pos="1466"/>
        </w:tabs>
        <w:spacing w:before="1"/>
        <w:ind w:hanging="544"/>
      </w:pPr>
      <w:r w:rsidRPr="000A1005">
        <w:rPr>
          <w:spacing w:val="-3"/>
        </w:rPr>
        <w:t>Equipements</w:t>
      </w:r>
      <w:r w:rsidRPr="000A1005">
        <w:rPr>
          <w:spacing w:val="-17"/>
        </w:rPr>
        <w:t xml:space="preserve"> </w:t>
      </w:r>
      <w:r w:rsidRPr="000A1005">
        <w:t>à</w:t>
      </w:r>
      <w:r w:rsidRPr="000A1005">
        <w:rPr>
          <w:spacing w:val="-16"/>
        </w:rPr>
        <w:t xml:space="preserve"> </w:t>
      </w:r>
      <w:r w:rsidRPr="000A1005">
        <w:rPr>
          <w:spacing w:val="-3"/>
        </w:rPr>
        <w:t>fournir</w:t>
      </w:r>
      <w:r w:rsidRPr="000A1005">
        <w:rPr>
          <w:spacing w:val="-16"/>
        </w:rPr>
        <w:t xml:space="preserve"> </w:t>
      </w:r>
      <w:r w:rsidRPr="000A1005">
        <w:t>par</w:t>
      </w:r>
      <w:r w:rsidRPr="000A1005">
        <w:rPr>
          <w:spacing w:val="-15"/>
        </w:rPr>
        <w:t xml:space="preserve"> </w:t>
      </w:r>
      <w:r w:rsidRPr="000A1005">
        <w:rPr>
          <w:spacing w:val="-3"/>
        </w:rPr>
        <w:t>le</w:t>
      </w:r>
      <w:r w:rsidRPr="000A1005">
        <w:rPr>
          <w:spacing w:val="-18"/>
        </w:rPr>
        <w:t xml:space="preserve"> </w:t>
      </w:r>
      <w:r w:rsidRPr="000A1005">
        <w:rPr>
          <w:spacing w:val="-3"/>
        </w:rPr>
        <w:t>consultant</w:t>
      </w:r>
    </w:p>
    <w:p w:rsidR="002F7E36" w:rsidRPr="000A1005" w:rsidRDefault="002F7E36">
      <w:pPr>
        <w:pStyle w:val="Corpsdetexte"/>
        <w:spacing w:before="7"/>
        <w:rPr>
          <w:sz w:val="33"/>
        </w:rPr>
      </w:pPr>
    </w:p>
    <w:p w:rsidR="002F7E36" w:rsidRPr="000A1005" w:rsidRDefault="00314116">
      <w:pPr>
        <w:pStyle w:val="Corpsdetexte"/>
        <w:spacing w:line="273" w:lineRule="auto"/>
        <w:ind w:left="562" w:right="995"/>
        <w:jc w:val="both"/>
      </w:pPr>
      <w:r w:rsidRPr="000A1005">
        <w:t>Pour les travaux de terrain, le Consultant doit, en plus de la location de bureaux, doit</w:t>
      </w:r>
      <w:r w:rsidRPr="000A1005">
        <w:rPr>
          <w:spacing w:val="-54"/>
        </w:rPr>
        <w:t xml:space="preserve"> </w:t>
      </w:r>
      <w:r w:rsidRPr="000A1005">
        <w:t>pouvoir mette à disposition :</w:t>
      </w:r>
    </w:p>
    <w:p w:rsidR="002F7E36" w:rsidRPr="000A1005" w:rsidRDefault="00314116">
      <w:pPr>
        <w:pStyle w:val="Corpsdetexte"/>
        <w:spacing w:before="2" w:line="273" w:lineRule="auto"/>
        <w:ind w:left="562" w:right="997"/>
        <w:jc w:val="both"/>
      </w:pPr>
      <w:r w:rsidRPr="000A1005">
        <w:t>Deux</w:t>
      </w:r>
      <w:r w:rsidRPr="000A1005">
        <w:rPr>
          <w:spacing w:val="-11"/>
        </w:rPr>
        <w:t xml:space="preserve"> </w:t>
      </w:r>
      <w:r w:rsidRPr="000A1005">
        <w:t>(2)</w:t>
      </w:r>
      <w:r w:rsidRPr="000A1005">
        <w:rPr>
          <w:spacing w:val="-12"/>
        </w:rPr>
        <w:t xml:space="preserve"> </w:t>
      </w:r>
      <w:r w:rsidRPr="000A1005">
        <w:t>véhicules</w:t>
      </w:r>
      <w:r w:rsidRPr="000A1005">
        <w:rPr>
          <w:spacing w:val="-9"/>
        </w:rPr>
        <w:t xml:space="preserve"> </w:t>
      </w:r>
      <w:r w:rsidRPr="000A1005">
        <w:t>4x4,</w:t>
      </w:r>
      <w:r w:rsidRPr="000A1005">
        <w:rPr>
          <w:spacing w:val="-12"/>
        </w:rPr>
        <w:t xml:space="preserve"> </w:t>
      </w:r>
      <w:r w:rsidRPr="000A1005">
        <w:t>double</w:t>
      </w:r>
      <w:r w:rsidRPr="000A1005">
        <w:rPr>
          <w:spacing w:val="-12"/>
        </w:rPr>
        <w:t xml:space="preserve"> </w:t>
      </w:r>
      <w:r w:rsidRPr="000A1005">
        <w:t>cabine</w:t>
      </w:r>
      <w:r w:rsidRPr="000A1005">
        <w:rPr>
          <w:spacing w:val="-13"/>
        </w:rPr>
        <w:t xml:space="preserve"> </w:t>
      </w:r>
      <w:r w:rsidRPr="000A1005">
        <w:t>à</w:t>
      </w:r>
      <w:r w:rsidRPr="000A1005">
        <w:rPr>
          <w:spacing w:val="-9"/>
        </w:rPr>
        <w:t xml:space="preserve"> </w:t>
      </w:r>
      <w:r w:rsidRPr="000A1005">
        <w:t>plateau,</w:t>
      </w:r>
      <w:r w:rsidRPr="000A1005">
        <w:rPr>
          <w:spacing w:val="-11"/>
        </w:rPr>
        <w:t xml:space="preserve"> </w:t>
      </w:r>
      <w:r w:rsidRPr="000A1005">
        <w:t>diesel,</w:t>
      </w:r>
      <w:r w:rsidRPr="000A1005">
        <w:rPr>
          <w:spacing w:val="-7"/>
        </w:rPr>
        <w:t xml:space="preserve"> </w:t>
      </w:r>
      <w:r w:rsidRPr="000A1005">
        <w:t>acquis</w:t>
      </w:r>
      <w:r w:rsidRPr="000A1005">
        <w:rPr>
          <w:spacing w:val="-9"/>
        </w:rPr>
        <w:t xml:space="preserve"> </w:t>
      </w:r>
      <w:r w:rsidRPr="000A1005">
        <w:t>ou</w:t>
      </w:r>
      <w:r w:rsidRPr="000A1005">
        <w:rPr>
          <w:spacing w:val="-9"/>
        </w:rPr>
        <w:t xml:space="preserve"> </w:t>
      </w:r>
      <w:r w:rsidRPr="000A1005">
        <w:t>pris</w:t>
      </w:r>
      <w:r w:rsidRPr="000A1005">
        <w:rPr>
          <w:spacing w:val="-8"/>
        </w:rPr>
        <w:t xml:space="preserve"> </w:t>
      </w:r>
      <w:r w:rsidRPr="000A1005">
        <w:t>en</w:t>
      </w:r>
      <w:r w:rsidRPr="000A1005">
        <w:rPr>
          <w:spacing w:val="-10"/>
        </w:rPr>
        <w:t xml:space="preserve"> </w:t>
      </w:r>
      <w:r w:rsidRPr="000A1005">
        <w:t>location</w:t>
      </w:r>
      <w:r w:rsidRPr="000A1005">
        <w:rPr>
          <w:spacing w:val="-9"/>
        </w:rPr>
        <w:t xml:space="preserve"> </w:t>
      </w:r>
      <w:r w:rsidRPr="000A1005">
        <w:t>pour assurer</w:t>
      </w:r>
      <w:r w:rsidRPr="000A1005">
        <w:rPr>
          <w:spacing w:val="-16"/>
        </w:rPr>
        <w:t xml:space="preserve"> </w:t>
      </w:r>
      <w:r w:rsidRPr="000A1005">
        <w:t>les</w:t>
      </w:r>
      <w:r w:rsidRPr="000A1005">
        <w:rPr>
          <w:spacing w:val="-13"/>
        </w:rPr>
        <w:t xml:space="preserve"> </w:t>
      </w:r>
      <w:r w:rsidRPr="000A1005">
        <w:t>missions</w:t>
      </w:r>
      <w:r w:rsidRPr="000A1005">
        <w:rPr>
          <w:spacing w:val="-9"/>
        </w:rPr>
        <w:t xml:space="preserve"> </w:t>
      </w:r>
      <w:r w:rsidRPr="000A1005">
        <w:t>mensuelles</w:t>
      </w:r>
      <w:r w:rsidRPr="000A1005">
        <w:rPr>
          <w:spacing w:val="-12"/>
        </w:rPr>
        <w:t xml:space="preserve"> </w:t>
      </w:r>
      <w:r w:rsidRPr="000A1005">
        <w:t>des</w:t>
      </w:r>
      <w:r w:rsidRPr="000A1005">
        <w:rPr>
          <w:spacing w:val="-12"/>
        </w:rPr>
        <w:t xml:space="preserve"> </w:t>
      </w:r>
      <w:r w:rsidRPr="000A1005">
        <w:t>ingénieurs.</w:t>
      </w:r>
    </w:p>
    <w:p w:rsidR="002F7E36" w:rsidRPr="000A1005" w:rsidRDefault="00314116">
      <w:pPr>
        <w:pStyle w:val="Corpsdetexte"/>
        <w:spacing w:before="2"/>
        <w:ind w:left="562"/>
        <w:jc w:val="both"/>
      </w:pPr>
      <w:r w:rsidRPr="000A1005">
        <w:t>Les équipements suivants seront acquis par le consultant :</w:t>
      </w:r>
    </w:p>
    <w:p w:rsidR="002F7E36" w:rsidRPr="000A1005" w:rsidRDefault="00314116">
      <w:pPr>
        <w:pStyle w:val="Corpsdetexte"/>
        <w:spacing w:before="42" w:line="273" w:lineRule="auto"/>
        <w:ind w:left="562" w:right="997"/>
        <w:jc w:val="both"/>
      </w:pPr>
      <w:r w:rsidRPr="000A1005">
        <w:t>Deux</w:t>
      </w:r>
      <w:r w:rsidRPr="000A1005">
        <w:rPr>
          <w:spacing w:val="-8"/>
        </w:rPr>
        <w:t xml:space="preserve"> </w:t>
      </w:r>
      <w:r w:rsidRPr="000A1005">
        <w:t>appareils</w:t>
      </w:r>
      <w:r w:rsidRPr="000A1005">
        <w:rPr>
          <w:spacing w:val="-6"/>
        </w:rPr>
        <w:t xml:space="preserve"> </w:t>
      </w:r>
      <w:r w:rsidRPr="000A1005">
        <w:t>GPS</w:t>
      </w:r>
      <w:r w:rsidRPr="000A1005">
        <w:rPr>
          <w:spacing w:val="-8"/>
        </w:rPr>
        <w:t xml:space="preserve"> </w:t>
      </w:r>
      <w:r w:rsidRPr="000A1005">
        <w:t>avec</w:t>
      </w:r>
      <w:r w:rsidRPr="000A1005">
        <w:rPr>
          <w:spacing w:val="-7"/>
        </w:rPr>
        <w:t xml:space="preserve"> </w:t>
      </w:r>
      <w:r w:rsidRPr="000A1005">
        <w:t>logiciel</w:t>
      </w:r>
      <w:r w:rsidRPr="000A1005">
        <w:rPr>
          <w:spacing w:val="-6"/>
        </w:rPr>
        <w:t xml:space="preserve"> </w:t>
      </w:r>
      <w:r w:rsidRPr="000A1005">
        <w:t>et</w:t>
      </w:r>
      <w:r w:rsidRPr="000A1005">
        <w:rPr>
          <w:spacing w:val="-8"/>
        </w:rPr>
        <w:t xml:space="preserve"> </w:t>
      </w:r>
      <w:r w:rsidRPr="000A1005">
        <w:t>accessoires</w:t>
      </w:r>
      <w:r w:rsidRPr="000A1005">
        <w:rPr>
          <w:spacing w:val="-6"/>
        </w:rPr>
        <w:t xml:space="preserve"> </w:t>
      </w:r>
      <w:r w:rsidRPr="000A1005">
        <w:t>permettant</w:t>
      </w:r>
      <w:r w:rsidRPr="000A1005">
        <w:rPr>
          <w:spacing w:val="-8"/>
        </w:rPr>
        <w:t xml:space="preserve"> </w:t>
      </w:r>
      <w:r w:rsidRPr="000A1005">
        <w:t>restitution</w:t>
      </w:r>
      <w:r w:rsidRPr="000A1005">
        <w:rPr>
          <w:spacing w:val="-7"/>
        </w:rPr>
        <w:t xml:space="preserve"> </w:t>
      </w:r>
      <w:r w:rsidRPr="000A1005">
        <w:t>des</w:t>
      </w:r>
      <w:r w:rsidRPr="000A1005">
        <w:rPr>
          <w:spacing w:val="-5"/>
        </w:rPr>
        <w:t xml:space="preserve"> </w:t>
      </w:r>
      <w:r w:rsidRPr="000A1005">
        <w:t>données</w:t>
      </w:r>
      <w:r w:rsidRPr="000A1005">
        <w:rPr>
          <w:spacing w:val="-6"/>
        </w:rPr>
        <w:t xml:space="preserve"> </w:t>
      </w:r>
      <w:r w:rsidRPr="000A1005">
        <w:t>sur</w:t>
      </w:r>
      <w:r w:rsidRPr="000A1005">
        <w:rPr>
          <w:spacing w:val="-9"/>
        </w:rPr>
        <w:t xml:space="preserve"> </w:t>
      </w:r>
      <w:r w:rsidRPr="000A1005">
        <w:t>micro- ordinateur</w:t>
      </w:r>
    </w:p>
    <w:p w:rsidR="002F7E36" w:rsidRPr="000A1005" w:rsidRDefault="00314116">
      <w:pPr>
        <w:pStyle w:val="Corpsdetexte"/>
        <w:spacing w:before="2"/>
        <w:ind w:left="562"/>
        <w:jc w:val="both"/>
      </w:pPr>
      <w:r w:rsidRPr="000A1005">
        <w:t>Deux appareils photos numériques à haute résolution (au moins huit millions de pixel)</w:t>
      </w:r>
    </w:p>
    <w:p w:rsidR="002F7E36" w:rsidRPr="000A1005" w:rsidRDefault="00314116">
      <w:pPr>
        <w:pStyle w:val="Corpsdetexte"/>
        <w:spacing w:before="42" w:line="273" w:lineRule="auto"/>
        <w:ind w:left="562" w:right="988"/>
        <w:jc w:val="both"/>
      </w:pPr>
      <w:r w:rsidRPr="000A1005">
        <w:t>Deux</w:t>
      </w:r>
      <w:r w:rsidRPr="000A1005">
        <w:rPr>
          <w:spacing w:val="-16"/>
        </w:rPr>
        <w:t xml:space="preserve"> </w:t>
      </w:r>
      <w:r w:rsidRPr="000A1005">
        <w:t>ordinateurs</w:t>
      </w:r>
      <w:r w:rsidRPr="000A1005">
        <w:rPr>
          <w:spacing w:val="-12"/>
        </w:rPr>
        <w:t xml:space="preserve"> </w:t>
      </w:r>
      <w:r w:rsidRPr="000A1005">
        <w:t>portables,</w:t>
      </w:r>
      <w:r w:rsidRPr="000A1005">
        <w:rPr>
          <w:spacing w:val="-17"/>
        </w:rPr>
        <w:t xml:space="preserve"> </w:t>
      </w:r>
      <w:r w:rsidRPr="000A1005">
        <w:t>caractéristiques</w:t>
      </w:r>
      <w:r w:rsidRPr="000A1005">
        <w:rPr>
          <w:spacing w:val="-12"/>
        </w:rPr>
        <w:t xml:space="preserve"> </w:t>
      </w:r>
      <w:r w:rsidRPr="000A1005">
        <w:t>minimales</w:t>
      </w:r>
      <w:r w:rsidRPr="000A1005">
        <w:rPr>
          <w:spacing w:val="-3"/>
        </w:rPr>
        <w:t xml:space="preserve"> </w:t>
      </w:r>
      <w:r w:rsidRPr="000A1005">
        <w:t>:</w:t>
      </w:r>
      <w:r w:rsidRPr="000A1005">
        <w:rPr>
          <w:spacing w:val="-11"/>
        </w:rPr>
        <w:t xml:space="preserve"> </w:t>
      </w:r>
      <w:r w:rsidRPr="000A1005">
        <w:t>Processeur</w:t>
      </w:r>
      <w:r w:rsidRPr="000A1005">
        <w:rPr>
          <w:spacing w:val="-15"/>
        </w:rPr>
        <w:t xml:space="preserve"> </w:t>
      </w:r>
      <w:proofErr w:type="spellStart"/>
      <w:r w:rsidRPr="000A1005">
        <w:t>Celeron</w:t>
      </w:r>
      <w:proofErr w:type="spellEnd"/>
      <w:r w:rsidRPr="000A1005">
        <w:rPr>
          <w:spacing w:val="-14"/>
        </w:rPr>
        <w:t xml:space="preserve"> </w:t>
      </w:r>
      <w:r w:rsidRPr="000A1005">
        <w:t>ou</w:t>
      </w:r>
      <w:r w:rsidRPr="000A1005">
        <w:rPr>
          <w:spacing w:val="-14"/>
        </w:rPr>
        <w:t xml:space="preserve"> </w:t>
      </w:r>
      <w:r w:rsidRPr="000A1005">
        <w:t>équivalent</w:t>
      </w:r>
      <w:r w:rsidRPr="000A1005">
        <w:rPr>
          <w:spacing w:val="-14"/>
        </w:rPr>
        <w:t xml:space="preserve"> </w:t>
      </w:r>
      <w:r w:rsidRPr="000A1005">
        <w:t>à</w:t>
      </w:r>
      <w:r w:rsidRPr="000A1005">
        <w:rPr>
          <w:spacing w:val="-14"/>
        </w:rPr>
        <w:t xml:space="preserve"> </w:t>
      </w:r>
      <w:r w:rsidRPr="000A1005">
        <w:t>2 GHz, mémoire SDRAM 2 Go, Carte graphique Intel Extrême, Disque dur 250Go, Lecteur de disquettes, Lecteur CD-Rom 48X, Graveur de CD RW, Carte Modem 56 Kbps, Moniteur LCD 20 pouces</w:t>
      </w:r>
      <w:r w:rsidRPr="000A1005">
        <w:rPr>
          <w:spacing w:val="-24"/>
        </w:rPr>
        <w:t xml:space="preserve"> </w:t>
      </w:r>
      <w:r w:rsidRPr="000A1005">
        <w:t>;</w:t>
      </w:r>
    </w:p>
    <w:p w:rsidR="002F7E36" w:rsidRPr="000A1005" w:rsidRDefault="00314116">
      <w:pPr>
        <w:pStyle w:val="Corpsdetexte"/>
        <w:spacing w:before="4"/>
        <w:ind w:left="562"/>
      </w:pPr>
      <w:r w:rsidRPr="000A1005">
        <w:t>Une imprimante laser A4 de type HP LaserJet 5M ;</w:t>
      </w:r>
    </w:p>
    <w:p w:rsidR="002F7E36" w:rsidRPr="000A1005" w:rsidRDefault="00314116">
      <w:pPr>
        <w:pStyle w:val="Corpsdetexte"/>
        <w:spacing w:before="41"/>
        <w:ind w:left="562"/>
      </w:pPr>
      <w:r w:rsidRPr="000A1005">
        <w:t>Une imprimante couleur à jet d’encre, format A4 et A3 ;</w:t>
      </w:r>
    </w:p>
    <w:p w:rsidR="002F7E36" w:rsidRPr="000A1005" w:rsidRDefault="00314116">
      <w:pPr>
        <w:pStyle w:val="Corpsdetexte"/>
        <w:spacing w:before="42"/>
        <w:ind w:left="562"/>
        <w:rPr>
          <w:w w:val="105"/>
        </w:rPr>
      </w:pPr>
      <w:r w:rsidRPr="000A1005">
        <w:rPr>
          <w:w w:val="105"/>
        </w:rPr>
        <w:t>Une photocopieuse noir et blanc, formats A4 et A3 avec chargeur et trieuse.</w:t>
      </w:r>
    </w:p>
    <w:p w:rsidR="00046231" w:rsidRPr="000A1005" w:rsidRDefault="00046231">
      <w:pPr>
        <w:pStyle w:val="Corpsdetexte"/>
        <w:spacing w:before="42"/>
        <w:ind w:left="562"/>
      </w:pPr>
    </w:p>
    <w:p w:rsidR="002F7E36" w:rsidRPr="000A1005" w:rsidRDefault="00314116">
      <w:pPr>
        <w:pStyle w:val="Paragraphedeliste"/>
        <w:numPr>
          <w:ilvl w:val="0"/>
          <w:numId w:val="17"/>
        </w:numPr>
        <w:tabs>
          <w:tab w:val="left" w:pos="1274"/>
        </w:tabs>
        <w:spacing w:before="167"/>
        <w:ind w:hanging="352"/>
        <w:jc w:val="left"/>
        <w:rPr>
          <w:sz w:val="24"/>
        </w:rPr>
      </w:pPr>
      <w:r w:rsidRPr="000A1005">
        <w:rPr>
          <w:spacing w:val="-3"/>
          <w:w w:val="105"/>
          <w:sz w:val="24"/>
        </w:rPr>
        <w:t>MODALITES DE</w:t>
      </w:r>
      <w:r w:rsidRPr="000A1005">
        <w:rPr>
          <w:spacing w:val="-39"/>
          <w:w w:val="105"/>
          <w:sz w:val="24"/>
        </w:rPr>
        <w:t xml:space="preserve"> </w:t>
      </w:r>
      <w:r w:rsidRPr="000A1005">
        <w:rPr>
          <w:spacing w:val="-3"/>
          <w:w w:val="105"/>
          <w:sz w:val="24"/>
        </w:rPr>
        <w:t>SOUMISSION</w:t>
      </w:r>
    </w:p>
    <w:p w:rsidR="002F7E36" w:rsidRPr="000A1005" w:rsidRDefault="00F53E56">
      <w:pPr>
        <w:pStyle w:val="Corpsdetexte"/>
        <w:spacing w:before="6"/>
        <w:rPr>
          <w:sz w:val="10"/>
        </w:rPr>
      </w:pPr>
      <w:r w:rsidRPr="000A1005">
        <w:rPr>
          <w:noProof/>
          <w:lang w:bidi="ar-SA"/>
        </w:rPr>
        <mc:AlternateContent>
          <mc:Choice Requires="wps">
            <w:drawing>
              <wp:anchor distT="0" distB="0" distL="0" distR="0" simplePos="0" relativeHeight="251660288" behindDoc="1" locked="0" layoutInCell="1" allowOverlap="1" wp14:anchorId="4621F817" wp14:editId="20376878">
                <wp:simplePos x="0" y="0"/>
                <wp:positionH relativeFrom="page">
                  <wp:posOffset>859790</wp:posOffset>
                </wp:positionH>
                <wp:positionV relativeFrom="paragraph">
                  <wp:posOffset>107315</wp:posOffset>
                </wp:positionV>
                <wp:extent cx="6074410" cy="1270"/>
                <wp:effectExtent l="0" t="0" r="0" b="0"/>
                <wp:wrapTopAndBottom/>
                <wp:docPr id="16" name="Freeform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74410" cy="1270"/>
                        </a:xfrm>
                        <a:custGeom>
                          <a:avLst/>
                          <a:gdLst>
                            <a:gd name="T0" fmla="+- 0 1354 1354"/>
                            <a:gd name="T1" fmla="*/ T0 w 9566"/>
                            <a:gd name="T2" fmla="+- 0 10920 1354"/>
                            <a:gd name="T3" fmla="*/ T2 w 9566"/>
                          </a:gdLst>
                          <a:ahLst/>
                          <a:cxnLst>
                            <a:cxn ang="0">
                              <a:pos x="T1" y="0"/>
                            </a:cxn>
                            <a:cxn ang="0">
                              <a:pos x="T3" y="0"/>
                            </a:cxn>
                          </a:cxnLst>
                          <a:rect l="0" t="0" r="r" b="b"/>
                          <a:pathLst>
                            <a:path w="9566">
                              <a:moveTo>
                                <a:pt x="0" y="0"/>
                              </a:moveTo>
                              <a:lnTo>
                                <a:pt x="9566" y="0"/>
                              </a:lnTo>
                            </a:path>
                          </a:pathLst>
                        </a:custGeom>
                        <a:noFill/>
                        <a:ln w="3048">
                          <a:solidFill>
                            <a:srgbClr val="2D74B5"/>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15074EE" id="Freeform 7" o:spid="_x0000_s1026" style="position:absolute;margin-left:67.7pt;margin-top:8.45pt;width:478.3pt;height:.1pt;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566,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" path="m,l9566,e" filled="f" strokecolor="#2d74b5" strokeweight=".24pt">
                <v:path arrowok="t" o:connecttype="custom" o:connectlocs="0,0;6074410,0" o:connectangles="0,0"/>
                <w10:wrap type="topAndBottom" anchorx="page"/>
              </v:shape>
            </w:pict>
          </mc:Fallback>
        </mc:AlternateContent>
      </w:r>
    </w:p>
    <w:p w:rsidR="002F7E36" w:rsidRPr="000A1005" w:rsidRDefault="00314116">
      <w:pPr>
        <w:pStyle w:val="Paragraphedeliste"/>
        <w:numPr>
          <w:ilvl w:val="1"/>
          <w:numId w:val="3"/>
        </w:numPr>
        <w:tabs>
          <w:tab w:val="left" w:pos="1850"/>
        </w:tabs>
        <w:spacing w:before="80" w:line="273" w:lineRule="auto"/>
        <w:ind w:right="994"/>
        <w:jc w:val="both"/>
        <w:rPr>
          <w:sz w:val="24"/>
        </w:rPr>
      </w:pPr>
      <w:r w:rsidRPr="000A1005">
        <w:rPr>
          <w:sz w:val="24"/>
        </w:rPr>
        <w:t>Les candidats intéressés peuvent obtenir les termes de référence en français à l’adresse</w:t>
      </w:r>
      <w:r w:rsidRPr="000A1005">
        <w:rPr>
          <w:spacing w:val="-17"/>
          <w:sz w:val="24"/>
        </w:rPr>
        <w:t xml:space="preserve"> </w:t>
      </w:r>
      <w:r w:rsidRPr="000A1005">
        <w:rPr>
          <w:sz w:val="24"/>
        </w:rPr>
        <w:t>mentionnée</w:t>
      </w:r>
      <w:r w:rsidRPr="000A1005">
        <w:rPr>
          <w:spacing w:val="-16"/>
          <w:sz w:val="24"/>
        </w:rPr>
        <w:t xml:space="preserve"> </w:t>
      </w:r>
      <w:r w:rsidRPr="000A1005">
        <w:rPr>
          <w:sz w:val="24"/>
        </w:rPr>
        <w:t>ci-dessous</w:t>
      </w:r>
      <w:r w:rsidRPr="000A1005">
        <w:rPr>
          <w:spacing w:val="-12"/>
          <w:sz w:val="24"/>
        </w:rPr>
        <w:t xml:space="preserve"> </w:t>
      </w:r>
      <w:r w:rsidRPr="000A1005">
        <w:rPr>
          <w:sz w:val="24"/>
        </w:rPr>
        <w:t>pendant</w:t>
      </w:r>
      <w:r w:rsidRPr="000A1005">
        <w:rPr>
          <w:spacing w:val="-12"/>
          <w:sz w:val="24"/>
        </w:rPr>
        <w:t xml:space="preserve"> </w:t>
      </w:r>
      <w:r w:rsidRPr="000A1005">
        <w:rPr>
          <w:sz w:val="24"/>
        </w:rPr>
        <w:t>les</w:t>
      </w:r>
      <w:r w:rsidRPr="000A1005">
        <w:rPr>
          <w:spacing w:val="-12"/>
          <w:sz w:val="24"/>
        </w:rPr>
        <w:t xml:space="preserve"> </w:t>
      </w:r>
      <w:r w:rsidRPr="000A1005">
        <w:rPr>
          <w:sz w:val="24"/>
        </w:rPr>
        <w:t>heures</w:t>
      </w:r>
      <w:r w:rsidRPr="000A1005">
        <w:rPr>
          <w:spacing w:val="-12"/>
          <w:sz w:val="24"/>
        </w:rPr>
        <w:t xml:space="preserve"> </w:t>
      </w:r>
      <w:r w:rsidRPr="000A1005">
        <w:rPr>
          <w:sz w:val="24"/>
        </w:rPr>
        <w:t>ouvrables.</w:t>
      </w:r>
    </w:p>
    <w:p w:rsidR="00117C77" w:rsidRPr="00117C77" w:rsidRDefault="00314116">
      <w:pPr>
        <w:pStyle w:val="Paragraphedeliste"/>
        <w:numPr>
          <w:ilvl w:val="1"/>
          <w:numId w:val="3"/>
        </w:numPr>
        <w:tabs>
          <w:tab w:val="left" w:pos="1850"/>
          <w:tab w:val="left" w:leader="dot" w:pos="9762"/>
        </w:tabs>
        <w:spacing w:before="2" w:line="273" w:lineRule="auto"/>
        <w:ind w:right="991"/>
        <w:jc w:val="both"/>
        <w:rPr>
          <w:sz w:val="24"/>
        </w:rPr>
      </w:pPr>
      <w:r w:rsidRPr="000A1005">
        <w:rPr>
          <w:sz w:val="24"/>
        </w:rPr>
        <w:t xml:space="preserve">La présente consultation est ouverte aux consultants et bureaux d’études remplissant les conditions définies dans les termes de référence qui peuvent être consultés ou retirés au niveau de la cellule de coordination du projet </w:t>
      </w:r>
      <w:r w:rsidRPr="000A1005">
        <w:rPr>
          <w:sz w:val="24"/>
          <w:u w:val="single"/>
        </w:rPr>
        <w:t>PADPS</w:t>
      </w:r>
      <w:r w:rsidRPr="000A1005">
        <w:rPr>
          <w:sz w:val="24"/>
        </w:rPr>
        <w:t xml:space="preserve"> à </w:t>
      </w:r>
      <w:r w:rsidR="00046231" w:rsidRPr="000A1005">
        <w:rPr>
          <w:sz w:val="24"/>
        </w:rPr>
        <w:t xml:space="preserve">l’adresse </w:t>
      </w:r>
      <w:r w:rsidR="00046231" w:rsidRPr="000A1005">
        <w:rPr>
          <w:spacing w:val="34"/>
          <w:sz w:val="24"/>
        </w:rPr>
        <w:t>suivante</w:t>
      </w:r>
      <w:r w:rsidR="00046231" w:rsidRPr="000A1005">
        <w:rPr>
          <w:sz w:val="24"/>
        </w:rPr>
        <w:t xml:space="preserve"> </w:t>
      </w:r>
      <w:r w:rsidR="00046231" w:rsidRPr="000A1005">
        <w:rPr>
          <w:spacing w:val="33"/>
          <w:sz w:val="24"/>
        </w:rPr>
        <w:t>:</w:t>
      </w:r>
      <w:r w:rsidRPr="000A1005">
        <w:rPr>
          <w:sz w:val="24"/>
        </w:rPr>
        <w:t xml:space="preserve"> </w:t>
      </w:r>
    </w:p>
    <w:p w:rsidR="00117C77" w:rsidRDefault="00046231" w:rsidP="00117C77">
      <w:pPr>
        <w:pStyle w:val="Paragraphedeliste"/>
        <w:numPr>
          <w:ilvl w:val="0"/>
          <w:numId w:val="30"/>
        </w:numPr>
        <w:tabs>
          <w:tab w:val="left" w:pos="1850"/>
          <w:tab w:val="left" w:leader="dot" w:pos="9762"/>
        </w:tabs>
        <w:spacing w:before="2" w:line="273" w:lineRule="auto"/>
        <w:ind w:right="991"/>
        <w:jc w:val="both"/>
        <w:rPr>
          <w:sz w:val="24"/>
        </w:rPr>
      </w:pPr>
      <w:r w:rsidRPr="000A1005">
        <w:rPr>
          <w:sz w:val="24"/>
        </w:rPr>
        <w:t xml:space="preserve">Siège </w:t>
      </w:r>
      <w:r w:rsidRPr="000A1005">
        <w:rPr>
          <w:spacing w:val="33"/>
          <w:sz w:val="24"/>
        </w:rPr>
        <w:t>SNDP</w:t>
      </w:r>
      <w:r w:rsidRPr="000A1005">
        <w:rPr>
          <w:sz w:val="24"/>
        </w:rPr>
        <w:t xml:space="preserve"> </w:t>
      </w:r>
      <w:r w:rsidR="00117C77" w:rsidRPr="00117C77">
        <w:rPr>
          <w:sz w:val="24"/>
          <w:u w:val="single"/>
        </w:rPr>
        <w:t xml:space="preserve">situé au dernier feu de signalisation sur la </w:t>
      </w:r>
      <w:r w:rsidR="00117C77" w:rsidRPr="00117C77">
        <w:rPr>
          <w:spacing w:val="35"/>
          <w:sz w:val="24"/>
          <w:u w:val="single"/>
        </w:rPr>
        <w:t>sur la route de Nouadhibou à l’opposé du virage menant vers l’université</w:t>
      </w:r>
      <w:r w:rsidR="00314116" w:rsidRPr="00117C77">
        <w:rPr>
          <w:spacing w:val="36"/>
          <w:sz w:val="24"/>
          <w:u w:val="single"/>
        </w:rPr>
        <w:t xml:space="preserve"> </w:t>
      </w:r>
    </w:p>
    <w:p w:rsidR="00117C77" w:rsidRPr="00117C77" w:rsidRDefault="00314116" w:rsidP="00117C77">
      <w:pPr>
        <w:pStyle w:val="Paragraphedeliste"/>
        <w:numPr>
          <w:ilvl w:val="0"/>
          <w:numId w:val="30"/>
        </w:numPr>
        <w:tabs>
          <w:tab w:val="left" w:pos="1850"/>
          <w:tab w:val="left" w:leader="dot" w:pos="9762"/>
        </w:tabs>
        <w:spacing w:before="2" w:line="273" w:lineRule="auto"/>
        <w:ind w:right="991"/>
        <w:jc w:val="both"/>
        <w:rPr>
          <w:sz w:val="24"/>
        </w:rPr>
      </w:pPr>
      <w:r w:rsidRPr="000A1005">
        <w:rPr>
          <w:sz w:val="24"/>
        </w:rPr>
        <w:t>Tél</w:t>
      </w:r>
      <w:r w:rsidR="00117C77">
        <w:rPr>
          <w:sz w:val="24"/>
        </w:rPr>
        <w:t> </w:t>
      </w:r>
      <w:r w:rsidR="00117C77">
        <w:rPr>
          <w:spacing w:val="32"/>
          <w:sz w:val="24"/>
        </w:rPr>
        <w:t>:</w:t>
      </w:r>
    </w:p>
    <w:p w:rsidR="002F7E36" w:rsidRPr="000A1005" w:rsidRDefault="00314116" w:rsidP="00117C77">
      <w:pPr>
        <w:pStyle w:val="Paragraphedeliste"/>
        <w:numPr>
          <w:ilvl w:val="0"/>
          <w:numId w:val="30"/>
        </w:numPr>
        <w:tabs>
          <w:tab w:val="left" w:pos="1850"/>
          <w:tab w:val="left" w:leader="dot" w:pos="9762"/>
        </w:tabs>
        <w:spacing w:before="2" w:line="273" w:lineRule="auto"/>
        <w:ind w:right="991"/>
        <w:jc w:val="both"/>
        <w:rPr>
          <w:sz w:val="24"/>
        </w:rPr>
      </w:pPr>
      <w:r w:rsidRPr="000A1005">
        <w:rPr>
          <w:spacing w:val="-3"/>
          <w:sz w:val="24"/>
        </w:rPr>
        <w:t>E-mail</w:t>
      </w:r>
      <w:r w:rsidR="00117C77">
        <w:rPr>
          <w:spacing w:val="-3"/>
          <w:sz w:val="24"/>
        </w:rPr>
        <w:t> :</w:t>
      </w:r>
    </w:p>
    <w:p w:rsidR="002F7E36" w:rsidRPr="000A1005" w:rsidRDefault="00117C77">
      <w:pPr>
        <w:pStyle w:val="Corpsdetexte"/>
        <w:spacing w:before="5" w:line="273" w:lineRule="auto"/>
        <w:ind w:left="1849" w:right="1002"/>
        <w:jc w:val="both"/>
      </w:pPr>
      <w:r w:rsidRPr="000A1005">
        <w:t>Tous</w:t>
      </w:r>
      <w:r w:rsidR="00314116" w:rsidRPr="000A1005">
        <w:rPr>
          <w:spacing w:val="-5"/>
        </w:rPr>
        <w:t xml:space="preserve"> </w:t>
      </w:r>
      <w:r w:rsidR="00314116" w:rsidRPr="000A1005">
        <w:t>les</w:t>
      </w:r>
      <w:r w:rsidR="00314116" w:rsidRPr="000A1005">
        <w:rPr>
          <w:spacing w:val="-9"/>
        </w:rPr>
        <w:t xml:space="preserve"> </w:t>
      </w:r>
      <w:r w:rsidR="00314116" w:rsidRPr="000A1005">
        <w:t>jours</w:t>
      </w:r>
      <w:r w:rsidR="00314116" w:rsidRPr="000A1005">
        <w:rPr>
          <w:spacing w:val="-5"/>
        </w:rPr>
        <w:t xml:space="preserve"> </w:t>
      </w:r>
      <w:r w:rsidR="00314116" w:rsidRPr="000A1005">
        <w:t>de</w:t>
      </w:r>
      <w:r w:rsidR="00314116" w:rsidRPr="000A1005">
        <w:rPr>
          <w:spacing w:val="-8"/>
        </w:rPr>
        <w:t xml:space="preserve"> </w:t>
      </w:r>
      <w:r w:rsidR="00314116" w:rsidRPr="000A1005">
        <w:t>travail</w:t>
      </w:r>
      <w:r w:rsidR="00314116" w:rsidRPr="000A1005">
        <w:rPr>
          <w:spacing w:val="-5"/>
        </w:rPr>
        <w:t xml:space="preserve"> </w:t>
      </w:r>
      <w:r w:rsidR="00314116" w:rsidRPr="000A1005">
        <w:t>de</w:t>
      </w:r>
      <w:r w:rsidR="00314116" w:rsidRPr="000A1005">
        <w:rPr>
          <w:spacing w:val="-8"/>
        </w:rPr>
        <w:t xml:space="preserve"> </w:t>
      </w:r>
      <w:r w:rsidR="00314116" w:rsidRPr="000A1005">
        <w:t>09h</w:t>
      </w:r>
      <w:r w:rsidR="00314116" w:rsidRPr="000A1005">
        <w:rPr>
          <w:spacing w:val="-5"/>
        </w:rPr>
        <w:t xml:space="preserve"> </w:t>
      </w:r>
      <w:r w:rsidR="00314116" w:rsidRPr="000A1005">
        <w:t>à</w:t>
      </w:r>
      <w:r w:rsidR="00314116" w:rsidRPr="000A1005">
        <w:rPr>
          <w:spacing w:val="-6"/>
        </w:rPr>
        <w:t xml:space="preserve"> </w:t>
      </w:r>
      <w:r w:rsidR="00314116" w:rsidRPr="000A1005">
        <w:t>15h</w:t>
      </w:r>
      <w:r>
        <w:t xml:space="preserve"> </w:t>
      </w:r>
      <w:r w:rsidR="00314116" w:rsidRPr="000A1005">
        <w:t>sauf</w:t>
      </w:r>
      <w:r w:rsidR="00314116" w:rsidRPr="000A1005">
        <w:rPr>
          <w:spacing w:val="-8"/>
        </w:rPr>
        <w:t xml:space="preserve"> </w:t>
      </w:r>
      <w:r w:rsidR="00314116" w:rsidRPr="000A1005">
        <w:t>le</w:t>
      </w:r>
      <w:r w:rsidR="00314116" w:rsidRPr="000A1005">
        <w:rPr>
          <w:spacing w:val="-7"/>
        </w:rPr>
        <w:t xml:space="preserve"> </w:t>
      </w:r>
      <w:r w:rsidR="00314116" w:rsidRPr="000A1005">
        <w:t>vendredi</w:t>
      </w:r>
      <w:r w:rsidR="00314116" w:rsidRPr="000A1005">
        <w:rPr>
          <w:spacing w:val="-7"/>
        </w:rPr>
        <w:t xml:space="preserve"> </w:t>
      </w:r>
      <w:r w:rsidR="00314116" w:rsidRPr="000A1005">
        <w:t>de</w:t>
      </w:r>
      <w:r w:rsidR="00314116" w:rsidRPr="000A1005">
        <w:rPr>
          <w:spacing w:val="-8"/>
        </w:rPr>
        <w:t xml:space="preserve"> </w:t>
      </w:r>
      <w:r w:rsidR="00314116" w:rsidRPr="000A1005">
        <w:t>09h</w:t>
      </w:r>
      <w:r w:rsidR="00314116" w:rsidRPr="000A1005">
        <w:rPr>
          <w:spacing w:val="-6"/>
        </w:rPr>
        <w:t xml:space="preserve"> </w:t>
      </w:r>
      <w:r w:rsidR="00314116" w:rsidRPr="000A1005">
        <w:t>à 11h</w:t>
      </w:r>
      <w:r w:rsidR="00314116" w:rsidRPr="000A1005">
        <w:rPr>
          <w:spacing w:val="-22"/>
        </w:rPr>
        <w:t xml:space="preserve"> </w:t>
      </w:r>
      <w:r w:rsidR="00314116" w:rsidRPr="000A1005">
        <w:t>à</w:t>
      </w:r>
      <w:r w:rsidR="00314116" w:rsidRPr="000A1005">
        <w:rPr>
          <w:spacing w:val="-21"/>
        </w:rPr>
        <w:t xml:space="preserve"> </w:t>
      </w:r>
      <w:r w:rsidR="00314116" w:rsidRPr="000A1005">
        <w:t>partir</w:t>
      </w:r>
      <w:r w:rsidR="00314116" w:rsidRPr="000A1005">
        <w:rPr>
          <w:spacing w:val="-24"/>
        </w:rPr>
        <w:t xml:space="preserve"> </w:t>
      </w:r>
      <w:r w:rsidR="00314116" w:rsidRPr="000A1005">
        <w:t>du</w:t>
      </w:r>
      <w:r w:rsidR="00314116" w:rsidRPr="000A1005">
        <w:rPr>
          <w:spacing w:val="-22"/>
        </w:rPr>
        <w:t xml:space="preserve"> </w:t>
      </w:r>
      <w:r w:rsidR="00E63500">
        <w:rPr>
          <w:b/>
          <w:u w:val="single"/>
        </w:rPr>
        <w:t xml:space="preserve">12 </w:t>
      </w:r>
      <w:r w:rsidRPr="00DF04BD">
        <w:rPr>
          <w:b/>
          <w:u w:val="single"/>
        </w:rPr>
        <w:t xml:space="preserve">février 2021 </w:t>
      </w:r>
      <w:r>
        <w:t xml:space="preserve">à </w:t>
      </w:r>
      <w:r w:rsidRPr="00DF04BD">
        <w:rPr>
          <w:b/>
          <w:u w:val="single"/>
        </w:rPr>
        <w:t xml:space="preserve">9h </w:t>
      </w:r>
      <w:r w:rsidR="00314116" w:rsidRPr="000A1005">
        <w:t>et</w:t>
      </w:r>
      <w:r w:rsidR="00314116" w:rsidRPr="000A1005">
        <w:rPr>
          <w:spacing w:val="-22"/>
        </w:rPr>
        <w:t xml:space="preserve"> </w:t>
      </w:r>
      <w:r w:rsidR="00314116" w:rsidRPr="000A1005">
        <w:t>jusqu’au</w:t>
      </w:r>
      <w:r w:rsidR="00314116" w:rsidRPr="000A1005">
        <w:rPr>
          <w:spacing w:val="-26"/>
        </w:rPr>
        <w:t xml:space="preserve"> </w:t>
      </w:r>
      <w:r w:rsidR="001A5B63">
        <w:rPr>
          <w:b/>
          <w:u w:val="single"/>
        </w:rPr>
        <w:t>02 Mars</w:t>
      </w:r>
      <w:r w:rsidR="00DF04BD">
        <w:t xml:space="preserve"> </w:t>
      </w:r>
      <w:r w:rsidR="00314116" w:rsidRPr="000A1005">
        <w:t>à</w:t>
      </w:r>
      <w:r w:rsidR="00DF04BD">
        <w:t xml:space="preserve"> </w:t>
      </w:r>
      <w:r w:rsidR="001A5B63">
        <w:rPr>
          <w:b/>
          <w:u w:val="single"/>
        </w:rPr>
        <w:t xml:space="preserve">9 </w:t>
      </w:r>
      <w:r w:rsidR="00DF04BD" w:rsidRPr="00DF04BD">
        <w:rPr>
          <w:b/>
          <w:u w:val="single"/>
        </w:rPr>
        <w:t>h30</w:t>
      </w:r>
    </w:p>
    <w:p w:rsidR="002F7E36" w:rsidRPr="000A1005" w:rsidRDefault="00314116">
      <w:pPr>
        <w:pStyle w:val="Paragraphedeliste"/>
        <w:numPr>
          <w:ilvl w:val="1"/>
          <w:numId w:val="3"/>
        </w:numPr>
        <w:tabs>
          <w:tab w:val="left" w:pos="1850"/>
        </w:tabs>
        <w:spacing w:before="2" w:line="273" w:lineRule="auto"/>
        <w:ind w:right="1000"/>
        <w:jc w:val="both"/>
        <w:rPr>
          <w:sz w:val="24"/>
        </w:rPr>
      </w:pPr>
      <w:r w:rsidRPr="000A1005">
        <w:rPr>
          <w:sz w:val="24"/>
        </w:rPr>
        <w:t>Les</w:t>
      </w:r>
      <w:r w:rsidRPr="000A1005">
        <w:rPr>
          <w:spacing w:val="-8"/>
          <w:sz w:val="24"/>
        </w:rPr>
        <w:t xml:space="preserve"> </w:t>
      </w:r>
      <w:r w:rsidRPr="000A1005">
        <w:rPr>
          <w:sz w:val="24"/>
        </w:rPr>
        <w:t>offres</w:t>
      </w:r>
      <w:r w:rsidRPr="000A1005">
        <w:rPr>
          <w:spacing w:val="-7"/>
          <w:sz w:val="24"/>
        </w:rPr>
        <w:t xml:space="preserve"> </w:t>
      </w:r>
      <w:r w:rsidRPr="000A1005">
        <w:rPr>
          <w:sz w:val="24"/>
        </w:rPr>
        <w:t>devront</w:t>
      </w:r>
      <w:r w:rsidRPr="000A1005">
        <w:rPr>
          <w:spacing w:val="-10"/>
          <w:sz w:val="24"/>
        </w:rPr>
        <w:t xml:space="preserve"> </w:t>
      </w:r>
      <w:r w:rsidRPr="000A1005">
        <w:rPr>
          <w:sz w:val="24"/>
        </w:rPr>
        <w:t>être</w:t>
      </w:r>
      <w:r w:rsidRPr="000A1005">
        <w:rPr>
          <w:spacing w:val="-11"/>
          <w:sz w:val="24"/>
        </w:rPr>
        <w:t xml:space="preserve"> </w:t>
      </w:r>
      <w:r w:rsidRPr="000A1005">
        <w:rPr>
          <w:sz w:val="24"/>
        </w:rPr>
        <w:t>rédigées</w:t>
      </w:r>
      <w:r w:rsidRPr="000A1005">
        <w:rPr>
          <w:spacing w:val="-8"/>
          <w:sz w:val="24"/>
        </w:rPr>
        <w:t xml:space="preserve"> </w:t>
      </w:r>
      <w:r w:rsidRPr="000A1005">
        <w:rPr>
          <w:sz w:val="24"/>
        </w:rPr>
        <w:t>en</w:t>
      </w:r>
      <w:r w:rsidRPr="000A1005">
        <w:rPr>
          <w:spacing w:val="-8"/>
          <w:sz w:val="24"/>
        </w:rPr>
        <w:t xml:space="preserve"> </w:t>
      </w:r>
      <w:r w:rsidRPr="000A1005">
        <w:rPr>
          <w:sz w:val="24"/>
        </w:rPr>
        <w:t>langue</w:t>
      </w:r>
      <w:r w:rsidRPr="000A1005">
        <w:rPr>
          <w:spacing w:val="-12"/>
          <w:sz w:val="24"/>
        </w:rPr>
        <w:t xml:space="preserve"> </w:t>
      </w:r>
      <w:r w:rsidRPr="000A1005">
        <w:rPr>
          <w:sz w:val="24"/>
        </w:rPr>
        <w:t>«</w:t>
      </w:r>
      <w:r w:rsidRPr="000A1005">
        <w:rPr>
          <w:spacing w:val="-8"/>
          <w:sz w:val="24"/>
        </w:rPr>
        <w:t xml:space="preserve"> </w:t>
      </w:r>
      <w:r w:rsidRPr="000A1005">
        <w:rPr>
          <w:sz w:val="24"/>
        </w:rPr>
        <w:t>française</w:t>
      </w:r>
      <w:r w:rsidRPr="000A1005">
        <w:rPr>
          <w:spacing w:val="-12"/>
          <w:sz w:val="24"/>
        </w:rPr>
        <w:t xml:space="preserve"> </w:t>
      </w:r>
      <w:r w:rsidRPr="000A1005">
        <w:rPr>
          <w:sz w:val="24"/>
        </w:rPr>
        <w:t>»</w:t>
      </w:r>
      <w:r w:rsidRPr="000A1005">
        <w:rPr>
          <w:spacing w:val="-8"/>
          <w:sz w:val="24"/>
        </w:rPr>
        <w:t xml:space="preserve"> </w:t>
      </w:r>
      <w:r w:rsidRPr="000A1005">
        <w:rPr>
          <w:sz w:val="24"/>
        </w:rPr>
        <w:t>et</w:t>
      </w:r>
      <w:r w:rsidRPr="000A1005">
        <w:rPr>
          <w:spacing w:val="-10"/>
          <w:sz w:val="24"/>
        </w:rPr>
        <w:t xml:space="preserve"> </w:t>
      </w:r>
      <w:r w:rsidRPr="000A1005">
        <w:rPr>
          <w:sz w:val="24"/>
        </w:rPr>
        <w:t>devront</w:t>
      </w:r>
      <w:r w:rsidRPr="000A1005">
        <w:rPr>
          <w:spacing w:val="-9"/>
          <w:sz w:val="24"/>
        </w:rPr>
        <w:t xml:space="preserve"> </w:t>
      </w:r>
      <w:r w:rsidRPr="000A1005">
        <w:rPr>
          <w:sz w:val="24"/>
        </w:rPr>
        <w:t>être</w:t>
      </w:r>
      <w:r w:rsidRPr="000A1005">
        <w:rPr>
          <w:spacing w:val="-12"/>
          <w:sz w:val="24"/>
        </w:rPr>
        <w:t xml:space="preserve"> </w:t>
      </w:r>
      <w:r w:rsidRPr="000A1005">
        <w:rPr>
          <w:sz w:val="24"/>
        </w:rPr>
        <w:t>déposées au</w:t>
      </w:r>
      <w:r w:rsidRPr="000A1005">
        <w:rPr>
          <w:spacing w:val="-16"/>
          <w:sz w:val="24"/>
        </w:rPr>
        <w:t xml:space="preserve"> </w:t>
      </w:r>
      <w:r w:rsidRPr="000A1005">
        <w:rPr>
          <w:sz w:val="24"/>
        </w:rPr>
        <w:t>Secrétariat</w:t>
      </w:r>
      <w:r w:rsidRPr="000A1005">
        <w:rPr>
          <w:spacing w:val="-17"/>
          <w:sz w:val="24"/>
        </w:rPr>
        <w:t xml:space="preserve"> </w:t>
      </w:r>
      <w:r w:rsidRPr="000A1005">
        <w:rPr>
          <w:sz w:val="24"/>
        </w:rPr>
        <w:t>du</w:t>
      </w:r>
      <w:r w:rsidRPr="000A1005">
        <w:rPr>
          <w:spacing w:val="-16"/>
          <w:sz w:val="24"/>
        </w:rPr>
        <w:t xml:space="preserve"> </w:t>
      </w:r>
      <w:r w:rsidRPr="000A1005">
        <w:rPr>
          <w:sz w:val="24"/>
        </w:rPr>
        <w:t>Projet</w:t>
      </w:r>
      <w:r w:rsidRPr="000A1005">
        <w:rPr>
          <w:spacing w:val="-17"/>
          <w:sz w:val="24"/>
        </w:rPr>
        <w:t xml:space="preserve"> </w:t>
      </w:r>
      <w:r w:rsidRPr="000A1005">
        <w:rPr>
          <w:sz w:val="24"/>
        </w:rPr>
        <w:t>au</w:t>
      </w:r>
      <w:r w:rsidRPr="000A1005">
        <w:rPr>
          <w:spacing w:val="-15"/>
          <w:sz w:val="24"/>
        </w:rPr>
        <w:t xml:space="preserve"> </w:t>
      </w:r>
      <w:r w:rsidRPr="000A1005">
        <w:rPr>
          <w:sz w:val="24"/>
        </w:rPr>
        <w:t>siège</w:t>
      </w:r>
      <w:r w:rsidRPr="000A1005">
        <w:rPr>
          <w:spacing w:val="-19"/>
          <w:sz w:val="24"/>
        </w:rPr>
        <w:t xml:space="preserve"> </w:t>
      </w:r>
      <w:r w:rsidRPr="000A1005">
        <w:rPr>
          <w:sz w:val="24"/>
        </w:rPr>
        <w:t>de</w:t>
      </w:r>
      <w:r w:rsidRPr="000A1005">
        <w:rPr>
          <w:spacing w:val="-19"/>
          <w:sz w:val="24"/>
        </w:rPr>
        <w:t xml:space="preserve"> </w:t>
      </w:r>
      <w:r w:rsidRPr="000A1005">
        <w:rPr>
          <w:sz w:val="24"/>
        </w:rPr>
        <w:t>la</w:t>
      </w:r>
      <w:r w:rsidRPr="000A1005">
        <w:rPr>
          <w:spacing w:val="-15"/>
          <w:sz w:val="24"/>
        </w:rPr>
        <w:t xml:space="preserve"> </w:t>
      </w:r>
      <w:r w:rsidRPr="000A1005">
        <w:rPr>
          <w:sz w:val="24"/>
        </w:rPr>
        <w:t>SNDP</w:t>
      </w:r>
      <w:r w:rsidRPr="000A1005">
        <w:rPr>
          <w:spacing w:val="-14"/>
          <w:sz w:val="24"/>
        </w:rPr>
        <w:t xml:space="preserve"> </w:t>
      </w:r>
      <w:r w:rsidRPr="000A1005">
        <w:rPr>
          <w:sz w:val="24"/>
        </w:rPr>
        <w:t>au</w:t>
      </w:r>
      <w:r w:rsidRPr="000A1005">
        <w:rPr>
          <w:spacing w:val="-15"/>
          <w:sz w:val="24"/>
        </w:rPr>
        <w:t xml:space="preserve"> </w:t>
      </w:r>
      <w:r w:rsidRPr="000A1005">
        <w:rPr>
          <w:sz w:val="24"/>
        </w:rPr>
        <w:t>plus</w:t>
      </w:r>
      <w:r w:rsidRPr="000A1005">
        <w:rPr>
          <w:spacing w:val="-15"/>
          <w:sz w:val="24"/>
        </w:rPr>
        <w:t xml:space="preserve"> </w:t>
      </w:r>
      <w:r w:rsidRPr="000A1005">
        <w:rPr>
          <w:sz w:val="24"/>
        </w:rPr>
        <w:t>tard</w:t>
      </w:r>
      <w:r w:rsidRPr="000A1005">
        <w:rPr>
          <w:spacing w:val="-17"/>
          <w:sz w:val="24"/>
        </w:rPr>
        <w:t xml:space="preserve"> </w:t>
      </w:r>
      <w:r w:rsidR="000C04D6" w:rsidRPr="000A1005">
        <w:rPr>
          <w:sz w:val="24"/>
        </w:rPr>
        <w:t>le</w:t>
      </w:r>
      <w:r w:rsidR="000C04D6">
        <w:rPr>
          <w:sz w:val="24"/>
        </w:rPr>
        <w:t xml:space="preserve"> </w:t>
      </w:r>
      <w:r w:rsidR="00E63500">
        <w:rPr>
          <w:b/>
          <w:u w:val="single"/>
        </w:rPr>
        <w:t>02 Mars</w:t>
      </w:r>
      <w:r w:rsidR="000C04D6">
        <w:t xml:space="preserve"> </w:t>
      </w:r>
      <w:r w:rsidR="000C04D6" w:rsidRPr="000A1005">
        <w:t>à</w:t>
      </w:r>
      <w:r w:rsidR="000C04D6">
        <w:t xml:space="preserve"> </w:t>
      </w:r>
      <w:r w:rsidR="00E63500">
        <w:rPr>
          <w:b/>
          <w:u w:val="single"/>
        </w:rPr>
        <w:t>09</w:t>
      </w:r>
      <w:r w:rsidR="000C04D6" w:rsidRPr="00DF04BD">
        <w:rPr>
          <w:b/>
          <w:u w:val="single"/>
        </w:rPr>
        <w:t>h30</w:t>
      </w:r>
    </w:p>
    <w:p w:rsidR="006545FF" w:rsidRPr="00C10CF2" w:rsidRDefault="006545FF" w:rsidP="006545FF">
      <w:pPr>
        <w:pStyle w:val="Corpsdetexte"/>
        <w:spacing w:before="42" w:line="273" w:lineRule="auto"/>
        <w:ind w:left="562" w:right="988"/>
        <w:jc w:val="both"/>
      </w:pPr>
      <w:r>
        <w:lastRenderedPageBreak/>
        <w:t xml:space="preserve">            </w:t>
      </w:r>
      <w:r w:rsidR="00314116" w:rsidRPr="000A1005">
        <w:t>Les</w:t>
      </w:r>
      <w:r w:rsidR="00314116" w:rsidRPr="006545FF">
        <w:t xml:space="preserve"> </w:t>
      </w:r>
      <w:r w:rsidR="00314116" w:rsidRPr="000A1005">
        <w:t>offres</w:t>
      </w:r>
      <w:r w:rsidR="00314116" w:rsidRPr="006545FF">
        <w:t xml:space="preserve"> </w:t>
      </w:r>
      <w:r w:rsidR="00314116" w:rsidRPr="000A1005">
        <w:t>qui</w:t>
      </w:r>
      <w:r w:rsidR="00314116" w:rsidRPr="006545FF">
        <w:t xml:space="preserve"> </w:t>
      </w:r>
      <w:r w:rsidR="00314116" w:rsidRPr="000A1005">
        <w:t>ne</w:t>
      </w:r>
      <w:r w:rsidR="00314116" w:rsidRPr="006545FF">
        <w:t xml:space="preserve"> </w:t>
      </w:r>
      <w:r w:rsidR="00314116" w:rsidRPr="000A1005">
        <w:t>parviendront</w:t>
      </w:r>
      <w:r w:rsidR="00314116" w:rsidRPr="006545FF">
        <w:t xml:space="preserve"> </w:t>
      </w:r>
      <w:r w:rsidR="00314116" w:rsidRPr="000A1005">
        <w:t>pas</w:t>
      </w:r>
      <w:r w:rsidR="00314116" w:rsidRPr="006545FF">
        <w:t xml:space="preserve"> </w:t>
      </w:r>
      <w:r w:rsidR="00314116" w:rsidRPr="000A1005">
        <w:t>aux</w:t>
      </w:r>
      <w:r w:rsidR="00314116" w:rsidRPr="006545FF">
        <w:t xml:space="preserve"> </w:t>
      </w:r>
      <w:r w:rsidR="00314116" w:rsidRPr="000A1005">
        <w:t>heures</w:t>
      </w:r>
      <w:r w:rsidR="00314116" w:rsidRPr="006545FF">
        <w:t xml:space="preserve"> </w:t>
      </w:r>
      <w:r w:rsidR="00314116" w:rsidRPr="000A1005">
        <w:t>et</w:t>
      </w:r>
      <w:r w:rsidR="00314116" w:rsidRPr="006545FF">
        <w:t xml:space="preserve"> </w:t>
      </w:r>
      <w:r w:rsidR="00314116" w:rsidRPr="000A1005">
        <w:t>date</w:t>
      </w:r>
      <w:r w:rsidR="00314116" w:rsidRPr="006545FF">
        <w:t xml:space="preserve"> </w:t>
      </w:r>
      <w:r w:rsidR="00314116" w:rsidRPr="000A1005">
        <w:t>indiquées</w:t>
      </w:r>
      <w:r w:rsidR="00314116" w:rsidRPr="006545FF">
        <w:t xml:space="preserve"> </w:t>
      </w:r>
      <w:r w:rsidR="00314116" w:rsidRPr="000A1005">
        <w:t>ci-dessus,</w:t>
      </w:r>
      <w:r w:rsidR="00314116" w:rsidRPr="006545FF">
        <w:t xml:space="preserve"> </w:t>
      </w:r>
      <w:r w:rsidR="00314116" w:rsidRPr="000A1005">
        <w:t>seront purement et simplement rejetées et retournées aux soumissionnaires concernés sans être</w:t>
      </w:r>
      <w:r w:rsidR="00314116" w:rsidRPr="006545FF">
        <w:t xml:space="preserve"> </w:t>
      </w:r>
      <w:r w:rsidR="00314116" w:rsidRPr="000A1005">
        <w:t>ouvertes.</w:t>
      </w:r>
      <w:r w:rsidRPr="006545FF">
        <w:t xml:space="preserve"> </w:t>
      </w:r>
      <w:r w:rsidRPr="000A1005">
        <w:t>Les offres seront ouvertes, en présence des représentants des Soumissionnaires qui désirent assister</w:t>
      </w:r>
      <w:r w:rsidRPr="006545FF">
        <w:t xml:space="preserve"> </w:t>
      </w:r>
      <w:r w:rsidRPr="000A1005">
        <w:t>à</w:t>
      </w:r>
      <w:r w:rsidRPr="006545FF">
        <w:t xml:space="preserve"> </w:t>
      </w:r>
      <w:r w:rsidRPr="000A1005">
        <w:t>l’ouverture</w:t>
      </w:r>
      <w:r w:rsidRPr="006545FF">
        <w:t xml:space="preserve"> </w:t>
      </w:r>
      <w:r w:rsidRPr="000A1005">
        <w:t>des</w:t>
      </w:r>
      <w:r w:rsidRPr="006545FF">
        <w:t xml:space="preserve"> </w:t>
      </w:r>
      <w:r w:rsidRPr="000A1005">
        <w:t>plis,</w:t>
      </w:r>
      <w:r w:rsidRPr="006545FF">
        <w:t xml:space="preserve"> </w:t>
      </w:r>
      <w:r w:rsidRPr="000A1005">
        <w:t>à</w:t>
      </w:r>
      <w:r w:rsidRPr="006545FF">
        <w:t xml:space="preserve"> </w:t>
      </w:r>
      <w:r w:rsidRPr="000A1005">
        <w:t>l’adresse</w:t>
      </w:r>
      <w:r w:rsidRPr="006545FF">
        <w:t xml:space="preserve"> </w:t>
      </w:r>
      <w:r w:rsidRPr="000A1005">
        <w:t>ci-après</w:t>
      </w:r>
      <w:r w:rsidRPr="006545FF">
        <w:t xml:space="preserve"> </w:t>
      </w:r>
      <w:r w:rsidRPr="000A1005">
        <w:t>:</w:t>
      </w:r>
      <w:r w:rsidRPr="006545FF">
        <w:t xml:space="preserve"> </w:t>
      </w:r>
      <w:r w:rsidRPr="00C10CF2">
        <w:t xml:space="preserve">Siège SNDP </w:t>
      </w:r>
      <w:r w:rsidRPr="006545FF">
        <w:rPr>
          <w:u w:val="single"/>
        </w:rPr>
        <w:t xml:space="preserve">situé au dernier feu de signalisation sur </w:t>
      </w:r>
      <w:proofErr w:type="gramStart"/>
      <w:r w:rsidRPr="006545FF">
        <w:rPr>
          <w:u w:val="single"/>
        </w:rPr>
        <w:t>la</w:t>
      </w:r>
      <w:proofErr w:type="gramEnd"/>
      <w:r w:rsidRPr="006545FF">
        <w:rPr>
          <w:u w:val="single"/>
        </w:rPr>
        <w:t xml:space="preserve"> sur la route de Nouadhibou à l’opposé du virage menant vers l’université</w:t>
      </w:r>
      <w:r>
        <w:t xml:space="preserve"> le </w:t>
      </w:r>
      <w:r w:rsidR="00E63500">
        <w:rPr>
          <w:b/>
          <w:u w:val="single"/>
        </w:rPr>
        <w:t>Mardi 02 Mars 2021 à 10</w:t>
      </w:r>
      <w:r w:rsidRPr="006545FF">
        <w:rPr>
          <w:b/>
          <w:u w:val="single"/>
        </w:rPr>
        <w:t>h</w:t>
      </w:r>
    </w:p>
    <w:p w:rsidR="006545FF" w:rsidRDefault="006545FF" w:rsidP="006545FF">
      <w:pPr>
        <w:pStyle w:val="Corpsdetexte"/>
        <w:spacing w:before="42" w:line="273" w:lineRule="auto"/>
        <w:ind w:left="562" w:right="988"/>
        <w:jc w:val="both"/>
      </w:pPr>
    </w:p>
    <w:p w:rsidR="002F7E36" w:rsidRPr="006545FF" w:rsidRDefault="006545FF" w:rsidP="006545FF">
      <w:pPr>
        <w:tabs>
          <w:tab w:val="left" w:pos="2775"/>
        </w:tabs>
        <w:sectPr w:rsidR="002F7E36" w:rsidRPr="006545FF">
          <w:pgSz w:w="11910" w:h="16840"/>
          <w:pgMar w:top="1080" w:right="20" w:bottom="1480" w:left="460" w:header="833" w:footer="1290" w:gutter="0"/>
          <w:cols w:space="720"/>
        </w:sectPr>
      </w:pPr>
      <w:r>
        <w:tab/>
      </w:r>
    </w:p>
    <w:p w:rsidR="002F7E36" w:rsidRPr="000A1005" w:rsidRDefault="00314116">
      <w:pPr>
        <w:pStyle w:val="Paragraphedeliste"/>
        <w:numPr>
          <w:ilvl w:val="0"/>
          <w:numId w:val="17"/>
        </w:numPr>
        <w:tabs>
          <w:tab w:val="left" w:pos="2060"/>
          <w:tab w:val="left" w:pos="2061"/>
        </w:tabs>
        <w:spacing w:before="124"/>
        <w:ind w:left="2061" w:hanging="1139"/>
        <w:jc w:val="left"/>
        <w:rPr>
          <w:sz w:val="32"/>
        </w:rPr>
      </w:pPr>
      <w:r w:rsidRPr="000A1005">
        <w:rPr>
          <w:spacing w:val="-3"/>
          <w:w w:val="105"/>
          <w:sz w:val="24"/>
        </w:rPr>
        <w:lastRenderedPageBreak/>
        <w:t>GRILLE</w:t>
      </w:r>
      <w:r w:rsidRPr="000A1005">
        <w:rPr>
          <w:spacing w:val="-20"/>
          <w:w w:val="105"/>
          <w:sz w:val="24"/>
        </w:rPr>
        <w:t xml:space="preserve"> </w:t>
      </w:r>
      <w:r w:rsidRPr="000A1005">
        <w:rPr>
          <w:spacing w:val="-4"/>
          <w:w w:val="105"/>
          <w:sz w:val="24"/>
        </w:rPr>
        <w:t>D’EVALUATION</w:t>
      </w:r>
      <w:r w:rsidRPr="000A1005">
        <w:rPr>
          <w:spacing w:val="-20"/>
          <w:w w:val="105"/>
          <w:sz w:val="24"/>
        </w:rPr>
        <w:t xml:space="preserve"> </w:t>
      </w:r>
      <w:r w:rsidRPr="000A1005">
        <w:rPr>
          <w:w w:val="105"/>
          <w:sz w:val="24"/>
        </w:rPr>
        <w:t>DES</w:t>
      </w:r>
      <w:r w:rsidRPr="000A1005">
        <w:rPr>
          <w:spacing w:val="-21"/>
          <w:w w:val="105"/>
          <w:sz w:val="24"/>
        </w:rPr>
        <w:t xml:space="preserve"> </w:t>
      </w:r>
      <w:r w:rsidRPr="000A1005">
        <w:rPr>
          <w:spacing w:val="-3"/>
          <w:w w:val="105"/>
          <w:sz w:val="24"/>
        </w:rPr>
        <w:t>OFFRES</w:t>
      </w:r>
      <w:r w:rsidRPr="000A1005">
        <w:rPr>
          <w:spacing w:val="-21"/>
          <w:w w:val="105"/>
          <w:sz w:val="24"/>
        </w:rPr>
        <w:t xml:space="preserve"> </w:t>
      </w:r>
      <w:r w:rsidRPr="000A1005">
        <w:rPr>
          <w:spacing w:val="-3"/>
          <w:w w:val="105"/>
          <w:sz w:val="24"/>
        </w:rPr>
        <w:t>TECHNIQUES</w:t>
      </w:r>
    </w:p>
    <w:p w:rsidR="002F7E36" w:rsidRPr="000A1005" w:rsidRDefault="00F53E56">
      <w:pPr>
        <w:pStyle w:val="Corpsdetexte"/>
        <w:spacing w:before="7"/>
        <w:rPr>
          <w:sz w:val="9"/>
        </w:rPr>
      </w:pPr>
      <w:r w:rsidRPr="000A1005">
        <w:rPr>
          <w:noProof/>
          <w:lang w:bidi="ar-SA"/>
        </w:rPr>
        <mc:AlternateContent>
          <mc:Choice Requires="wps">
            <w:drawing>
              <wp:anchor distT="0" distB="0" distL="0" distR="0" simplePos="0" relativeHeight="251662336" behindDoc="1" locked="0" layoutInCell="1" allowOverlap="1" wp14:anchorId="08AF7C78" wp14:editId="4F46B5E6">
                <wp:simplePos x="0" y="0"/>
                <wp:positionH relativeFrom="page">
                  <wp:posOffset>859790</wp:posOffset>
                </wp:positionH>
                <wp:positionV relativeFrom="paragraph">
                  <wp:posOffset>100330</wp:posOffset>
                </wp:positionV>
                <wp:extent cx="6074410" cy="1270"/>
                <wp:effectExtent l="0" t="0" r="0" b="0"/>
                <wp:wrapTopAndBottom/>
                <wp:docPr id="14" name="Freeform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74410" cy="1270"/>
                        </a:xfrm>
                        <a:custGeom>
                          <a:avLst/>
                          <a:gdLst>
                            <a:gd name="T0" fmla="+- 0 1354 1354"/>
                            <a:gd name="T1" fmla="*/ T0 w 9566"/>
                            <a:gd name="T2" fmla="+- 0 10920 1354"/>
                            <a:gd name="T3" fmla="*/ T2 w 9566"/>
                          </a:gdLst>
                          <a:ahLst/>
                          <a:cxnLst>
                            <a:cxn ang="0">
                              <a:pos x="T1" y="0"/>
                            </a:cxn>
                            <a:cxn ang="0">
                              <a:pos x="T3" y="0"/>
                            </a:cxn>
                          </a:cxnLst>
                          <a:rect l="0" t="0" r="r" b="b"/>
                          <a:pathLst>
                            <a:path w="9566">
                              <a:moveTo>
                                <a:pt x="0" y="0"/>
                              </a:moveTo>
                              <a:lnTo>
                                <a:pt x="9566" y="0"/>
                              </a:lnTo>
                            </a:path>
                          </a:pathLst>
                        </a:custGeom>
                        <a:noFill/>
                        <a:ln w="3048">
                          <a:solidFill>
                            <a:srgbClr val="2D74B5"/>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3AF8EF6D" id="Freeform 5" o:spid="_x0000_s1026" style="position:absolute;margin-left:67.7pt;margin-top:7.9pt;width:478.3pt;height:.1pt;z-index:-2516541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566,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" path="m,l9566,e" filled="f" strokecolor="#2d74b5" strokeweight=".24pt">
                <v:path arrowok="t" o:connecttype="custom" o:connectlocs="0,0;6074410,0" o:connectangles="0,0"/>
                <w10:wrap type="topAndBottom" anchorx="page"/>
              </v:shape>
            </w:pict>
          </mc:Fallback>
        </mc:AlternateContent>
      </w:r>
    </w:p>
    <w:p w:rsidR="002F7E36" w:rsidRPr="000A1005" w:rsidRDefault="002F7E36">
      <w:pPr>
        <w:pStyle w:val="Corpsdetexte"/>
        <w:rPr>
          <w:sz w:val="20"/>
        </w:rPr>
      </w:pPr>
    </w:p>
    <w:p w:rsidR="002F7E36" w:rsidRPr="000A1005" w:rsidRDefault="002F7E36">
      <w:pPr>
        <w:pStyle w:val="Corpsdetexte"/>
        <w:spacing w:before="11"/>
        <w:rPr>
          <w:sz w:val="14"/>
        </w:rPr>
      </w:pPr>
    </w:p>
    <w:tbl>
      <w:tblPr>
        <w:tblStyle w:val="TableNormal"/>
        <w:tblW w:w="0" w:type="auto"/>
        <w:tblInd w:w="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932"/>
        <w:gridCol w:w="4928"/>
      </w:tblGrid>
      <w:tr w:rsidR="002F7E36" w:rsidRPr="000A1005">
        <w:trPr>
          <w:trHeight w:val="330"/>
        </w:trPr>
        <w:tc>
          <w:tcPr>
            <w:tcW w:w="4932" w:type="dxa"/>
          </w:tcPr>
          <w:p w:rsidR="002F7E36" w:rsidRPr="000A1005" w:rsidRDefault="00314116">
            <w:pPr>
              <w:pStyle w:val="TableParagraph"/>
              <w:spacing w:line="280" w:lineRule="exact"/>
              <w:ind w:left="105"/>
              <w:rPr>
                <w:sz w:val="24"/>
              </w:rPr>
            </w:pPr>
            <w:r w:rsidRPr="000A1005">
              <w:rPr>
                <w:sz w:val="24"/>
              </w:rPr>
              <w:t>Critères d’</w:t>
            </w:r>
            <w:r w:rsidR="008E5EB6" w:rsidRPr="000A1005">
              <w:rPr>
                <w:sz w:val="24"/>
              </w:rPr>
              <w:t>évaluation</w:t>
            </w:r>
          </w:p>
        </w:tc>
        <w:tc>
          <w:tcPr>
            <w:tcW w:w="4928" w:type="dxa"/>
          </w:tcPr>
          <w:p w:rsidR="002F7E36" w:rsidRPr="000A1005" w:rsidRDefault="00314116">
            <w:pPr>
              <w:pStyle w:val="TableParagraph"/>
              <w:spacing w:line="280" w:lineRule="exact"/>
              <w:ind w:left="104"/>
              <w:rPr>
                <w:sz w:val="24"/>
              </w:rPr>
            </w:pPr>
            <w:r w:rsidRPr="000A1005">
              <w:rPr>
                <w:sz w:val="24"/>
              </w:rPr>
              <w:t>Nombre de point par critère</w:t>
            </w:r>
          </w:p>
        </w:tc>
      </w:tr>
      <w:tr w:rsidR="002F7E36" w:rsidRPr="000A1005">
        <w:trPr>
          <w:trHeight w:val="993"/>
        </w:trPr>
        <w:tc>
          <w:tcPr>
            <w:tcW w:w="4932" w:type="dxa"/>
          </w:tcPr>
          <w:p w:rsidR="002F7E36" w:rsidRPr="000A1005" w:rsidRDefault="00314116">
            <w:pPr>
              <w:pStyle w:val="TableParagraph"/>
              <w:tabs>
                <w:tab w:val="left" w:pos="1174"/>
                <w:tab w:val="left" w:pos="1755"/>
                <w:tab w:val="left" w:pos="3377"/>
                <w:tab w:val="left" w:pos="4552"/>
              </w:tabs>
              <w:spacing w:line="273" w:lineRule="auto"/>
              <w:ind w:left="105" w:right="105"/>
              <w:rPr>
                <w:sz w:val="24"/>
              </w:rPr>
            </w:pPr>
            <w:r w:rsidRPr="000A1005">
              <w:rPr>
                <w:sz w:val="24"/>
              </w:rPr>
              <w:t>Conformité de l’offre aux exigences du dossier</w:t>
            </w:r>
            <w:r w:rsidRPr="000A1005">
              <w:rPr>
                <w:sz w:val="24"/>
              </w:rPr>
              <w:tab/>
              <w:t>de</w:t>
            </w:r>
            <w:r w:rsidRPr="000A1005">
              <w:rPr>
                <w:sz w:val="24"/>
              </w:rPr>
              <w:tab/>
              <w:t>consultation</w:t>
            </w:r>
            <w:r w:rsidRPr="000A1005">
              <w:rPr>
                <w:sz w:val="24"/>
              </w:rPr>
              <w:tab/>
              <w:t>(critères</w:t>
            </w:r>
            <w:r w:rsidRPr="000A1005">
              <w:rPr>
                <w:sz w:val="24"/>
              </w:rPr>
              <w:tab/>
            </w:r>
            <w:r w:rsidRPr="000A1005">
              <w:rPr>
                <w:spacing w:val="-9"/>
                <w:sz w:val="24"/>
              </w:rPr>
              <w:t>de</w:t>
            </w:r>
          </w:p>
          <w:p w:rsidR="002F7E36" w:rsidRPr="000A1005" w:rsidRDefault="00314116">
            <w:pPr>
              <w:pStyle w:val="TableParagraph"/>
              <w:ind w:left="105"/>
              <w:rPr>
                <w:sz w:val="24"/>
              </w:rPr>
            </w:pPr>
            <w:r w:rsidRPr="000A1005">
              <w:rPr>
                <w:sz w:val="24"/>
              </w:rPr>
              <w:t xml:space="preserve">qualification cités au point 2.1 des </w:t>
            </w:r>
            <w:proofErr w:type="spellStart"/>
            <w:r w:rsidRPr="000A1005">
              <w:rPr>
                <w:sz w:val="24"/>
              </w:rPr>
              <w:t>TDRs</w:t>
            </w:r>
            <w:proofErr w:type="spellEnd"/>
            <w:r w:rsidRPr="000A1005">
              <w:rPr>
                <w:sz w:val="24"/>
              </w:rPr>
              <w:t>)</w:t>
            </w:r>
          </w:p>
        </w:tc>
        <w:tc>
          <w:tcPr>
            <w:tcW w:w="4928" w:type="dxa"/>
          </w:tcPr>
          <w:p w:rsidR="002F7E36" w:rsidRPr="000A1005" w:rsidRDefault="00314116">
            <w:pPr>
              <w:pStyle w:val="TableParagraph"/>
              <w:spacing w:line="280" w:lineRule="exact"/>
              <w:ind w:left="104"/>
              <w:rPr>
                <w:sz w:val="24"/>
              </w:rPr>
            </w:pPr>
            <w:r w:rsidRPr="000A1005">
              <w:rPr>
                <w:w w:val="105"/>
                <w:sz w:val="24"/>
              </w:rPr>
              <w:t>20</w:t>
            </w:r>
          </w:p>
        </w:tc>
      </w:tr>
    </w:tbl>
    <w:p w:rsidR="006545FF" w:rsidRDefault="006545FF">
      <w:pPr>
        <w:spacing w:line="280" w:lineRule="exact"/>
        <w:rPr>
          <w:sz w:val="24"/>
        </w:rPr>
      </w:pPr>
    </w:p>
    <w:p w:rsidR="006545FF" w:rsidRPr="006545FF" w:rsidRDefault="006545FF" w:rsidP="006545FF">
      <w:pPr>
        <w:rPr>
          <w:sz w:val="24"/>
        </w:rPr>
      </w:pPr>
    </w:p>
    <w:p w:rsidR="006545FF" w:rsidRDefault="006545FF" w:rsidP="006545FF">
      <w:pPr>
        <w:rPr>
          <w:sz w:val="24"/>
        </w:rPr>
      </w:pPr>
    </w:p>
    <w:tbl>
      <w:tblPr>
        <w:tblStyle w:val="TableNormal"/>
        <w:tblW w:w="0" w:type="auto"/>
        <w:tblInd w:w="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932"/>
        <w:gridCol w:w="4928"/>
      </w:tblGrid>
      <w:tr w:rsidR="006545FF" w:rsidRPr="000A1005" w:rsidTr="000E3623">
        <w:trPr>
          <w:trHeight w:val="993"/>
        </w:trPr>
        <w:tc>
          <w:tcPr>
            <w:tcW w:w="4932" w:type="dxa"/>
          </w:tcPr>
          <w:p w:rsidR="006545FF" w:rsidRPr="000A1005" w:rsidRDefault="006545FF" w:rsidP="000E3623">
            <w:pPr>
              <w:pStyle w:val="TableParagraph"/>
              <w:tabs>
                <w:tab w:val="left" w:pos="1631"/>
                <w:tab w:val="left" w:pos="2259"/>
                <w:tab w:val="left" w:pos="4317"/>
              </w:tabs>
              <w:spacing w:line="273" w:lineRule="auto"/>
              <w:ind w:left="105" w:right="109"/>
              <w:rPr>
                <w:sz w:val="24"/>
              </w:rPr>
            </w:pPr>
            <w:r w:rsidRPr="000A1005">
              <w:rPr>
                <w:sz w:val="24"/>
              </w:rPr>
              <w:t>Expérience</w:t>
            </w:r>
            <w:r w:rsidRPr="000A1005">
              <w:rPr>
                <w:sz w:val="24"/>
              </w:rPr>
              <w:tab/>
              <w:t>du</w:t>
            </w:r>
            <w:r w:rsidRPr="000A1005">
              <w:rPr>
                <w:sz w:val="24"/>
              </w:rPr>
              <w:tab/>
              <w:t>soumissionnaire</w:t>
            </w:r>
            <w:r w:rsidRPr="000A1005">
              <w:rPr>
                <w:sz w:val="24"/>
              </w:rPr>
              <w:tab/>
            </w:r>
            <w:r w:rsidRPr="000A1005">
              <w:rPr>
                <w:spacing w:val="-5"/>
                <w:sz w:val="24"/>
              </w:rPr>
              <w:t xml:space="preserve">dans </w:t>
            </w:r>
            <w:r w:rsidRPr="000A1005">
              <w:rPr>
                <w:sz w:val="24"/>
              </w:rPr>
              <w:t>l’exécution</w:t>
            </w:r>
            <w:r w:rsidRPr="000A1005">
              <w:rPr>
                <w:spacing w:val="-13"/>
                <w:sz w:val="24"/>
              </w:rPr>
              <w:t xml:space="preserve"> </w:t>
            </w:r>
            <w:r w:rsidRPr="000A1005">
              <w:rPr>
                <w:sz w:val="24"/>
              </w:rPr>
              <w:t>de</w:t>
            </w:r>
            <w:r w:rsidRPr="000A1005">
              <w:rPr>
                <w:spacing w:val="-16"/>
                <w:sz w:val="24"/>
              </w:rPr>
              <w:t xml:space="preserve"> </w:t>
            </w:r>
            <w:r w:rsidRPr="000A1005">
              <w:rPr>
                <w:sz w:val="24"/>
              </w:rPr>
              <w:t>missions</w:t>
            </w:r>
            <w:r w:rsidRPr="000A1005">
              <w:rPr>
                <w:spacing w:val="-12"/>
                <w:sz w:val="24"/>
              </w:rPr>
              <w:t xml:space="preserve"> </w:t>
            </w:r>
            <w:r w:rsidRPr="000A1005">
              <w:rPr>
                <w:sz w:val="24"/>
              </w:rPr>
              <w:t>similaires</w:t>
            </w:r>
            <w:r w:rsidRPr="000A1005">
              <w:rPr>
                <w:spacing w:val="-12"/>
                <w:sz w:val="24"/>
              </w:rPr>
              <w:t xml:space="preserve"> </w:t>
            </w:r>
            <w:r w:rsidRPr="000A1005">
              <w:rPr>
                <w:sz w:val="24"/>
              </w:rPr>
              <w:t>(critères</w:t>
            </w:r>
            <w:r w:rsidRPr="000A1005">
              <w:rPr>
                <w:spacing w:val="-12"/>
                <w:sz w:val="24"/>
              </w:rPr>
              <w:t xml:space="preserve"> </w:t>
            </w:r>
            <w:r w:rsidRPr="000A1005">
              <w:rPr>
                <w:sz w:val="24"/>
              </w:rPr>
              <w:t>de</w:t>
            </w:r>
          </w:p>
          <w:p w:rsidR="006545FF" w:rsidRPr="000A1005" w:rsidRDefault="006545FF" w:rsidP="000E3623">
            <w:pPr>
              <w:pStyle w:val="TableParagraph"/>
              <w:ind w:left="105"/>
              <w:rPr>
                <w:sz w:val="24"/>
              </w:rPr>
            </w:pPr>
            <w:r w:rsidRPr="000A1005">
              <w:rPr>
                <w:sz w:val="24"/>
              </w:rPr>
              <w:t>qualification cités plus haut)</w:t>
            </w:r>
          </w:p>
        </w:tc>
        <w:tc>
          <w:tcPr>
            <w:tcW w:w="4928" w:type="dxa"/>
          </w:tcPr>
          <w:p w:rsidR="006545FF" w:rsidRPr="000A1005" w:rsidRDefault="006545FF" w:rsidP="000E3623">
            <w:pPr>
              <w:pStyle w:val="TableParagraph"/>
              <w:spacing w:line="280" w:lineRule="exact"/>
              <w:ind w:left="104"/>
              <w:rPr>
                <w:sz w:val="24"/>
              </w:rPr>
            </w:pPr>
            <w:r w:rsidRPr="000A1005">
              <w:rPr>
                <w:w w:val="105"/>
                <w:sz w:val="24"/>
              </w:rPr>
              <w:t>30</w:t>
            </w:r>
          </w:p>
        </w:tc>
      </w:tr>
      <w:tr w:rsidR="006545FF" w:rsidRPr="000A1005" w:rsidTr="000E3623">
        <w:trPr>
          <w:trHeight w:val="330"/>
        </w:trPr>
        <w:tc>
          <w:tcPr>
            <w:tcW w:w="4932" w:type="dxa"/>
          </w:tcPr>
          <w:p w:rsidR="006545FF" w:rsidRPr="000A1005" w:rsidRDefault="006545FF" w:rsidP="000E3623">
            <w:pPr>
              <w:pStyle w:val="TableParagraph"/>
              <w:spacing w:line="280" w:lineRule="exact"/>
              <w:ind w:left="105"/>
              <w:rPr>
                <w:sz w:val="24"/>
              </w:rPr>
            </w:pPr>
            <w:r w:rsidRPr="000A1005">
              <w:rPr>
                <w:w w:val="105"/>
                <w:sz w:val="24"/>
              </w:rPr>
              <w:t>Méthodologie</w:t>
            </w:r>
          </w:p>
        </w:tc>
        <w:tc>
          <w:tcPr>
            <w:tcW w:w="4928" w:type="dxa"/>
          </w:tcPr>
          <w:p w:rsidR="006545FF" w:rsidRPr="000A1005" w:rsidRDefault="006545FF" w:rsidP="000E3623">
            <w:pPr>
              <w:pStyle w:val="TableParagraph"/>
              <w:spacing w:line="280" w:lineRule="exact"/>
              <w:ind w:left="104"/>
              <w:rPr>
                <w:sz w:val="24"/>
              </w:rPr>
            </w:pPr>
            <w:r w:rsidRPr="000A1005">
              <w:rPr>
                <w:w w:val="105"/>
                <w:sz w:val="24"/>
              </w:rPr>
              <w:t>20</w:t>
            </w:r>
          </w:p>
        </w:tc>
      </w:tr>
      <w:tr w:rsidR="006545FF" w:rsidRPr="000A1005" w:rsidTr="000E3623">
        <w:trPr>
          <w:trHeight w:val="662"/>
        </w:trPr>
        <w:tc>
          <w:tcPr>
            <w:tcW w:w="4932" w:type="dxa"/>
          </w:tcPr>
          <w:p w:rsidR="006545FF" w:rsidRPr="000A1005" w:rsidRDefault="006545FF" w:rsidP="000E3623">
            <w:pPr>
              <w:pStyle w:val="TableParagraph"/>
              <w:spacing w:line="280" w:lineRule="exact"/>
              <w:ind w:left="105"/>
              <w:rPr>
                <w:sz w:val="24"/>
              </w:rPr>
            </w:pPr>
            <w:r w:rsidRPr="000A1005">
              <w:rPr>
                <w:sz w:val="24"/>
              </w:rPr>
              <w:t>Qualifications et expériences du personnel</w:t>
            </w:r>
          </w:p>
          <w:p w:rsidR="006545FF" w:rsidRPr="000A1005" w:rsidRDefault="006545FF" w:rsidP="000E3623">
            <w:pPr>
              <w:pStyle w:val="TableParagraph"/>
              <w:spacing w:before="41"/>
              <w:ind w:left="105"/>
              <w:rPr>
                <w:sz w:val="24"/>
              </w:rPr>
            </w:pPr>
            <w:r w:rsidRPr="000A1005">
              <w:rPr>
                <w:sz w:val="24"/>
              </w:rPr>
              <w:t>clé proposé</w:t>
            </w:r>
          </w:p>
        </w:tc>
        <w:tc>
          <w:tcPr>
            <w:tcW w:w="4928" w:type="dxa"/>
          </w:tcPr>
          <w:p w:rsidR="006545FF" w:rsidRPr="000A1005" w:rsidRDefault="006545FF" w:rsidP="000E3623">
            <w:pPr>
              <w:pStyle w:val="TableParagraph"/>
              <w:spacing w:line="280" w:lineRule="exact"/>
              <w:ind w:left="104"/>
              <w:rPr>
                <w:sz w:val="24"/>
              </w:rPr>
            </w:pPr>
            <w:r w:rsidRPr="000A1005">
              <w:rPr>
                <w:w w:val="105"/>
                <w:sz w:val="24"/>
              </w:rPr>
              <w:t>30</w:t>
            </w:r>
          </w:p>
        </w:tc>
      </w:tr>
      <w:tr w:rsidR="006545FF" w:rsidRPr="000A1005" w:rsidTr="000E3623">
        <w:trPr>
          <w:trHeight w:val="335"/>
        </w:trPr>
        <w:tc>
          <w:tcPr>
            <w:tcW w:w="4932" w:type="dxa"/>
          </w:tcPr>
          <w:p w:rsidR="006545FF" w:rsidRPr="000A1005" w:rsidRDefault="006545FF" w:rsidP="000E3623">
            <w:pPr>
              <w:pStyle w:val="TableParagraph"/>
              <w:spacing w:line="280" w:lineRule="exact"/>
              <w:ind w:left="105"/>
              <w:rPr>
                <w:sz w:val="24"/>
              </w:rPr>
            </w:pPr>
            <w:r w:rsidRPr="000A1005">
              <w:rPr>
                <w:sz w:val="24"/>
              </w:rPr>
              <w:t>Total</w:t>
            </w:r>
          </w:p>
        </w:tc>
        <w:tc>
          <w:tcPr>
            <w:tcW w:w="4928" w:type="dxa"/>
          </w:tcPr>
          <w:p w:rsidR="006545FF" w:rsidRPr="000A1005" w:rsidRDefault="006545FF" w:rsidP="000E3623">
            <w:pPr>
              <w:pStyle w:val="TableParagraph"/>
              <w:spacing w:line="280" w:lineRule="exact"/>
              <w:ind w:left="104"/>
              <w:rPr>
                <w:sz w:val="24"/>
              </w:rPr>
            </w:pPr>
            <w:r w:rsidRPr="000A1005">
              <w:rPr>
                <w:w w:val="105"/>
                <w:sz w:val="24"/>
              </w:rPr>
              <w:t>100</w:t>
            </w:r>
          </w:p>
        </w:tc>
      </w:tr>
    </w:tbl>
    <w:p w:rsidR="006545FF" w:rsidRDefault="006545FF" w:rsidP="006545FF">
      <w:pPr>
        <w:ind w:firstLine="720"/>
        <w:rPr>
          <w:sz w:val="24"/>
        </w:rPr>
      </w:pPr>
    </w:p>
    <w:p w:rsidR="002F7E36" w:rsidRDefault="002F7E36" w:rsidP="006545FF">
      <w:pPr>
        <w:tabs>
          <w:tab w:val="left" w:pos="885"/>
        </w:tabs>
        <w:rPr>
          <w:sz w:val="24"/>
        </w:rPr>
      </w:pPr>
    </w:p>
    <w:p w:rsidR="006545FF" w:rsidRPr="000A1005" w:rsidRDefault="006545FF" w:rsidP="006545FF">
      <w:pPr>
        <w:pStyle w:val="Corpsdetexte"/>
        <w:spacing w:before="97"/>
        <w:ind w:left="562"/>
        <w:jc w:val="both"/>
      </w:pPr>
      <w:r w:rsidRPr="000A1005">
        <w:t>NB : L’offre du soumissionnaire n'ayant pas atteint le seuil de 70 points ne sera pas retenue.</w:t>
      </w:r>
    </w:p>
    <w:p w:rsidR="006545FF" w:rsidRPr="000A1005" w:rsidRDefault="006545FF" w:rsidP="006545FF">
      <w:pPr>
        <w:pStyle w:val="Corpsdetexte"/>
        <w:spacing w:before="11"/>
        <w:rPr>
          <w:sz w:val="30"/>
        </w:rPr>
      </w:pPr>
    </w:p>
    <w:p w:rsidR="006545FF" w:rsidRPr="000A1005" w:rsidRDefault="006545FF" w:rsidP="006545FF">
      <w:pPr>
        <w:pStyle w:val="Corpsdetexte"/>
        <w:spacing w:line="273" w:lineRule="auto"/>
        <w:ind w:left="562" w:right="994"/>
        <w:jc w:val="both"/>
      </w:pPr>
      <w:r w:rsidRPr="000A1005">
        <w:t>Le choix de l’offre économiquement la plus avantageuse résulte d’une pondération des notes techniques et financières avec une clef de répartition 80/20, autrement dit :</w:t>
      </w:r>
    </w:p>
    <w:p w:rsidR="006545FF" w:rsidRPr="000A1005" w:rsidRDefault="006545FF" w:rsidP="006545FF">
      <w:pPr>
        <w:pStyle w:val="Paragraphedeliste"/>
        <w:numPr>
          <w:ilvl w:val="0"/>
          <w:numId w:val="8"/>
        </w:numPr>
        <w:tabs>
          <w:tab w:val="left" w:pos="1269"/>
        </w:tabs>
        <w:ind w:left="1268"/>
        <w:jc w:val="both"/>
        <w:rPr>
          <w:sz w:val="24"/>
        </w:rPr>
      </w:pPr>
      <w:r w:rsidRPr="000A1005">
        <w:rPr>
          <w:sz w:val="24"/>
        </w:rPr>
        <w:t>Les</w:t>
      </w:r>
      <w:r w:rsidRPr="000A1005">
        <w:rPr>
          <w:spacing w:val="-4"/>
          <w:sz w:val="24"/>
        </w:rPr>
        <w:t xml:space="preserve"> </w:t>
      </w:r>
      <w:r w:rsidRPr="000A1005">
        <w:rPr>
          <w:sz w:val="24"/>
        </w:rPr>
        <w:t>points</w:t>
      </w:r>
      <w:r w:rsidRPr="000A1005">
        <w:rPr>
          <w:spacing w:val="-4"/>
          <w:sz w:val="24"/>
        </w:rPr>
        <w:t xml:space="preserve"> </w:t>
      </w:r>
      <w:r w:rsidRPr="000A1005">
        <w:rPr>
          <w:sz w:val="24"/>
        </w:rPr>
        <w:t>attribués</w:t>
      </w:r>
      <w:r w:rsidRPr="000A1005">
        <w:rPr>
          <w:spacing w:val="-4"/>
          <w:sz w:val="24"/>
        </w:rPr>
        <w:t xml:space="preserve"> </w:t>
      </w:r>
      <w:r w:rsidRPr="000A1005">
        <w:rPr>
          <w:sz w:val="24"/>
        </w:rPr>
        <w:t>aux</w:t>
      </w:r>
      <w:r w:rsidRPr="000A1005">
        <w:rPr>
          <w:spacing w:val="-6"/>
          <w:sz w:val="24"/>
        </w:rPr>
        <w:t xml:space="preserve"> </w:t>
      </w:r>
      <w:r w:rsidRPr="000A1005">
        <w:rPr>
          <w:sz w:val="24"/>
        </w:rPr>
        <w:t>offres</w:t>
      </w:r>
      <w:r w:rsidRPr="000A1005">
        <w:rPr>
          <w:spacing w:val="-3"/>
          <w:sz w:val="24"/>
        </w:rPr>
        <w:t xml:space="preserve"> </w:t>
      </w:r>
      <w:r w:rsidRPr="000A1005">
        <w:rPr>
          <w:sz w:val="24"/>
        </w:rPr>
        <w:t>techniques</w:t>
      </w:r>
      <w:r w:rsidRPr="000A1005">
        <w:rPr>
          <w:spacing w:val="-4"/>
          <w:sz w:val="24"/>
        </w:rPr>
        <w:t xml:space="preserve"> </w:t>
      </w:r>
      <w:r w:rsidRPr="000A1005">
        <w:rPr>
          <w:sz w:val="24"/>
        </w:rPr>
        <w:t>sont</w:t>
      </w:r>
      <w:r w:rsidRPr="000A1005">
        <w:rPr>
          <w:spacing w:val="-6"/>
          <w:sz w:val="24"/>
        </w:rPr>
        <w:t xml:space="preserve"> </w:t>
      </w:r>
      <w:r w:rsidRPr="000A1005">
        <w:rPr>
          <w:sz w:val="24"/>
        </w:rPr>
        <w:t>multipliés</w:t>
      </w:r>
      <w:r w:rsidRPr="000A1005">
        <w:rPr>
          <w:spacing w:val="-4"/>
          <w:sz w:val="24"/>
        </w:rPr>
        <w:t xml:space="preserve"> </w:t>
      </w:r>
      <w:r w:rsidRPr="000A1005">
        <w:rPr>
          <w:sz w:val="24"/>
        </w:rPr>
        <w:t>par</w:t>
      </w:r>
      <w:r w:rsidRPr="000A1005">
        <w:rPr>
          <w:spacing w:val="-7"/>
          <w:sz w:val="24"/>
        </w:rPr>
        <w:t xml:space="preserve"> </w:t>
      </w:r>
      <w:r w:rsidRPr="000A1005">
        <w:rPr>
          <w:sz w:val="24"/>
        </w:rPr>
        <w:t>un</w:t>
      </w:r>
      <w:r w:rsidRPr="000A1005">
        <w:rPr>
          <w:spacing w:val="-5"/>
          <w:sz w:val="24"/>
        </w:rPr>
        <w:t xml:space="preserve"> </w:t>
      </w:r>
      <w:r w:rsidRPr="000A1005">
        <w:rPr>
          <w:sz w:val="24"/>
        </w:rPr>
        <w:t>coefficient</w:t>
      </w:r>
      <w:r w:rsidRPr="000A1005">
        <w:rPr>
          <w:spacing w:val="-6"/>
          <w:sz w:val="24"/>
        </w:rPr>
        <w:t xml:space="preserve"> </w:t>
      </w:r>
      <w:r w:rsidRPr="000A1005">
        <w:rPr>
          <w:sz w:val="24"/>
        </w:rPr>
        <w:t>de</w:t>
      </w:r>
      <w:r w:rsidRPr="000A1005">
        <w:rPr>
          <w:spacing w:val="-8"/>
          <w:sz w:val="24"/>
        </w:rPr>
        <w:t xml:space="preserve"> </w:t>
      </w:r>
      <w:r w:rsidRPr="000A1005">
        <w:rPr>
          <w:sz w:val="24"/>
        </w:rPr>
        <w:t>0,80</w:t>
      </w:r>
    </w:p>
    <w:p w:rsidR="006545FF" w:rsidRPr="000A1005" w:rsidRDefault="006545FF" w:rsidP="006545FF">
      <w:pPr>
        <w:pStyle w:val="Paragraphedeliste"/>
        <w:numPr>
          <w:ilvl w:val="0"/>
          <w:numId w:val="8"/>
        </w:numPr>
        <w:tabs>
          <w:tab w:val="left" w:pos="1269"/>
        </w:tabs>
        <w:spacing w:before="41"/>
        <w:ind w:left="1268"/>
        <w:jc w:val="both"/>
        <w:rPr>
          <w:sz w:val="24"/>
        </w:rPr>
      </w:pPr>
      <w:r w:rsidRPr="000A1005">
        <w:rPr>
          <w:sz w:val="24"/>
        </w:rPr>
        <w:t>Les</w:t>
      </w:r>
      <w:r w:rsidRPr="000A1005">
        <w:rPr>
          <w:spacing w:val="-4"/>
          <w:sz w:val="24"/>
        </w:rPr>
        <w:t xml:space="preserve"> </w:t>
      </w:r>
      <w:r w:rsidRPr="000A1005">
        <w:rPr>
          <w:sz w:val="24"/>
        </w:rPr>
        <w:t>points</w:t>
      </w:r>
      <w:r w:rsidRPr="000A1005">
        <w:rPr>
          <w:spacing w:val="-3"/>
          <w:sz w:val="24"/>
        </w:rPr>
        <w:t xml:space="preserve"> </w:t>
      </w:r>
      <w:r w:rsidRPr="000A1005">
        <w:rPr>
          <w:sz w:val="24"/>
        </w:rPr>
        <w:t>attribués</w:t>
      </w:r>
      <w:r w:rsidRPr="000A1005">
        <w:rPr>
          <w:spacing w:val="-4"/>
          <w:sz w:val="24"/>
        </w:rPr>
        <w:t xml:space="preserve"> </w:t>
      </w:r>
      <w:r w:rsidRPr="000A1005">
        <w:rPr>
          <w:sz w:val="24"/>
        </w:rPr>
        <w:t>aux</w:t>
      </w:r>
      <w:r w:rsidRPr="000A1005">
        <w:rPr>
          <w:spacing w:val="-6"/>
          <w:sz w:val="24"/>
        </w:rPr>
        <w:t xml:space="preserve"> </w:t>
      </w:r>
      <w:r w:rsidRPr="000A1005">
        <w:rPr>
          <w:sz w:val="24"/>
        </w:rPr>
        <w:t>offres</w:t>
      </w:r>
      <w:r w:rsidRPr="000A1005">
        <w:rPr>
          <w:spacing w:val="-3"/>
          <w:sz w:val="24"/>
        </w:rPr>
        <w:t xml:space="preserve"> </w:t>
      </w:r>
      <w:r w:rsidRPr="000A1005">
        <w:rPr>
          <w:sz w:val="24"/>
        </w:rPr>
        <w:t>financières</w:t>
      </w:r>
      <w:r w:rsidRPr="000A1005">
        <w:rPr>
          <w:spacing w:val="-3"/>
          <w:sz w:val="24"/>
        </w:rPr>
        <w:t xml:space="preserve"> </w:t>
      </w:r>
      <w:r w:rsidRPr="000A1005">
        <w:rPr>
          <w:sz w:val="24"/>
        </w:rPr>
        <w:t>sont</w:t>
      </w:r>
      <w:r w:rsidRPr="000A1005">
        <w:rPr>
          <w:spacing w:val="-6"/>
          <w:sz w:val="24"/>
        </w:rPr>
        <w:t xml:space="preserve"> </w:t>
      </w:r>
      <w:r w:rsidRPr="000A1005">
        <w:rPr>
          <w:sz w:val="24"/>
        </w:rPr>
        <w:t>multipliés</w:t>
      </w:r>
      <w:r w:rsidRPr="000A1005">
        <w:rPr>
          <w:spacing w:val="-4"/>
          <w:sz w:val="24"/>
        </w:rPr>
        <w:t xml:space="preserve"> </w:t>
      </w:r>
      <w:r w:rsidRPr="000A1005">
        <w:rPr>
          <w:sz w:val="24"/>
        </w:rPr>
        <w:t>par</w:t>
      </w:r>
      <w:r w:rsidRPr="000A1005">
        <w:rPr>
          <w:spacing w:val="-7"/>
          <w:sz w:val="24"/>
        </w:rPr>
        <w:t xml:space="preserve"> </w:t>
      </w:r>
      <w:r w:rsidRPr="000A1005">
        <w:rPr>
          <w:sz w:val="24"/>
        </w:rPr>
        <w:t>un</w:t>
      </w:r>
      <w:r w:rsidRPr="000A1005">
        <w:rPr>
          <w:spacing w:val="-4"/>
          <w:sz w:val="24"/>
        </w:rPr>
        <w:t xml:space="preserve"> </w:t>
      </w:r>
      <w:r w:rsidRPr="000A1005">
        <w:rPr>
          <w:sz w:val="24"/>
        </w:rPr>
        <w:t>coefficient</w:t>
      </w:r>
      <w:r w:rsidRPr="000A1005">
        <w:rPr>
          <w:spacing w:val="-6"/>
          <w:sz w:val="24"/>
        </w:rPr>
        <w:t xml:space="preserve"> </w:t>
      </w:r>
      <w:r w:rsidRPr="000A1005">
        <w:rPr>
          <w:sz w:val="24"/>
        </w:rPr>
        <w:t>de</w:t>
      </w:r>
      <w:r w:rsidRPr="000A1005">
        <w:rPr>
          <w:spacing w:val="-8"/>
          <w:sz w:val="24"/>
        </w:rPr>
        <w:t xml:space="preserve"> </w:t>
      </w:r>
      <w:r w:rsidRPr="000A1005">
        <w:rPr>
          <w:sz w:val="24"/>
        </w:rPr>
        <w:t>0,20</w:t>
      </w:r>
    </w:p>
    <w:p w:rsidR="006545FF" w:rsidRPr="006545FF" w:rsidRDefault="006545FF" w:rsidP="006545FF">
      <w:pPr>
        <w:pStyle w:val="Paragraphedeliste"/>
        <w:numPr>
          <w:ilvl w:val="0"/>
          <w:numId w:val="8"/>
        </w:numPr>
        <w:tabs>
          <w:tab w:val="left" w:pos="1269"/>
        </w:tabs>
        <w:spacing w:before="42" w:line="273" w:lineRule="auto"/>
        <w:ind w:right="998" w:firstLine="0"/>
        <w:jc w:val="both"/>
        <w:rPr>
          <w:sz w:val="24"/>
        </w:rPr>
      </w:pPr>
      <w:r w:rsidRPr="000A1005">
        <w:rPr>
          <w:sz w:val="24"/>
        </w:rPr>
        <w:t>Les notes techniques et financières pondérées seront additionnées pour identifier la meilleure offre, c’est à dire le meilleur rapport qualité/prix. Après classement des offres par notes</w:t>
      </w:r>
      <w:r w:rsidRPr="000A1005">
        <w:rPr>
          <w:spacing w:val="-11"/>
          <w:sz w:val="24"/>
        </w:rPr>
        <w:t xml:space="preserve"> </w:t>
      </w:r>
      <w:r w:rsidRPr="000A1005">
        <w:rPr>
          <w:sz w:val="24"/>
        </w:rPr>
        <w:t>pondérées,</w:t>
      </w:r>
      <w:r w:rsidRPr="000A1005">
        <w:rPr>
          <w:spacing w:val="-13"/>
          <w:sz w:val="24"/>
        </w:rPr>
        <w:t xml:space="preserve"> </w:t>
      </w:r>
      <w:r w:rsidRPr="000A1005">
        <w:rPr>
          <w:sz w:val="24"/>
        </w:rPr>
        <w:t>l’offre</w:t>
      </w:r>
      <w:r w:rsidRPr="000A1005">
        <w:rPr>
          <w:spacing w:val="-15"/>
          <w:sz w:val="24"/>
        </w:rPr>
        <w:t xml:space="preserve"> </w:t>
      </w:r>
      <w:r w:rsidRPr="000A1005">
        <w:rPr>
          <w:sz w:val="24"/>
        </w:rPr>
        <w:t>du</w:t>
      </w:r>
      <w:r w:rsidRPr="000A1005">
        <w:rPr>
          <w:spacing w:val="-12"/>
          <w:sz w:val="24"/>
        </w:rPr>
        <w:t xml:space="preserve"> </w:t>
      </w:r>
      <w:r w:rsidRPr="000A1005">
        <w:rPr>
          <w:sz w:val="24"/>
        </w:rPr>
        <w:t>soumissionnaire</w:t>
      </w:r>
      <w:r w:rsidRPr="000A1005">
        <w:rPr>
          <w:spacing w:val="-15"/>
          <w:sz w:val="24"/>
        </w:rPr>
        <w:t xml:space="preserve"> </w:t>
      </w:r>
      <w:r w:rsidRPr="000A1005">
        <w:rPr>
          <w:sz w:val="24"/>
        </w:rPr>
        <w:t>ayant</w:t>
      </w:r>
      <w:r w:rsidRPr="000A1005">
        <w:rPr>
          <w:spacing w:val="-12"/>
          <w:sz w:val="24"/>
        </w:rPr>
        <w:t xml:space="preserve"> </w:t>
      </w:r>
      <w:r w:rsidRPr="000A1005">
        <w:rPr>
          <w:sz w:val="24"/>
        </w:rPr>
        <w:t>obtenue</w:t>
      </w:r>
      <w:r w:rsidRPr="000A1005">
        <w:rPr>
          <w:spacing w:val="-8"/>
          <w:sz w:val="24"/>
        </w:rPr>
        <w:t xml:space="preserve"> </w:t>
      </w:r>
      <w:r w:rsidRPr="000A1005">
        <w:rPr>
          <w:sz w:val="24"/>
        </w:rPr>
        <w:t>la</w:t>
      </w:r>
      <w:r w:rsidRPr="000A1005">
        <w:rPr>
          <w:spacing w:val="-11"/>
          <w:sz w:val="24"/>
        </w:rPr>
        <w:t xml:space="preserve"> </w:t>
      </w:r>
      <w:r w:rsidRPr="000A1005">
        <w:rPr>
          <w:sz w:val="24"/>
        </w:rPr>
        <w:t>première</w:t>
      </w:r>
      <w:r w:rsidRPr="000A1005">
        <w:rPr>
          <w:spacing w:val="-14"/>
          <w:sz w:val="24"/>
        </w:rPr>
        <w:t xml:space="preserve"> </w:t>
      </w:r>
      <w:r w:rsidRPr="000A1005">
        <w:rPr>
          <w:sz w:val="24"/>
        </w:rPr>
        <w:t>note</w:t>
      </w:r>
      <w:r w:rsidRPr="000A1005">
        <w:rPr>
          <w:spacing w:val="-15"/>
          <w:sz w:val="24"/>
        </w:rPr>
        <w:t xml:space="preserve"> </w:t>
      </w:r>
      <w:r w:rsidRPr="000A1005">
        <w:rPr>
          <w:sz w:val="24"/>
        </w:rPr>
        <w:t>sera</w:t>
      </w:r>
      <w:r w:rsidRPr="000A1005">
        <w:rPr>
          <w:spacing w:val="-11"/>
          <w:sz w:val="24"/>
        </w:rPr>
        <w:t xml:space="preserve"> </w:t>
      </w:r>
      <w:r w:rsidRPr="000A1005">
        <w:rPr>
          <w:sz w:val="24"/>
        </w:rPr>
        <w:t>retenue.</w:t>
      </w:r>
    </w:p>
    <w:p w:rsidR="006545FF" w:rsidRPr="000A1005" w:rsidRDefault="006545FF" w:rsidP="006545FF">
      <w:pPr>
        <w:pStyle w:val="Corpsdetexte"/>
        <w:spacing w:before="2"/>
        <w:rPr>
          <w:sz w:val="23"/>
        </w:rPr>
      </w:pPr>
    </w:p>
    <w:p w:rsidR="006545FF" w:rsidRPr="000A1005" w:rsidRDefault="006545FF" w:rsidP="006545FF">
      <w:pPr>
        <w:spacing w:before="1"/>
        <w:ind w:left="922"/>
      </w:pPr>
      <w:r w:rsidRPr="000A1005">
        <w:t>13.1. Remise des Offres et Ouverture des plis</w:t>
      </w:r>
    </w:p>
    <w:p w:rsidR="006545FF" w:rsidRPr="000A1005" w:rsidRDefault="006545FF" w:rsidP="006545FF">
      <w:pPr>
        <w:pStyle w:val="Corpsdetexte"/>
        <w:spacing w:before="7"/>
        <w:rPr>
          <w:sz w:val="33"/>
        </w:rPr>
      </w:pPr>
    </w:p>
    <w:p w:rsidR="006545FF" w:rsidRPr="000A1005" w:rsidRDefault="006545FF" w:rsidP="006545FF">
      <w:pPr>
        <w:pStyle w:val="Corpsdetexte"/>
        <w:spacing w:line="273" w:lineRule="auto"/>
        <w:ind w:left="562" w:right="1007"/>
        <w:jc w:val="both"/>
      </w:pPr>
      <w:r w:rsidRPr="000A1005">
        <w:t>Les</w:t>
      </w:r>
      <w:r w:rsidRPr="000A1005">
        <w:rPr>
          <w:spacing w:val="-10"/>
        </w:rPr>
        <w:t xml:space="preserve"> </w:t>
      </w:r>
      <w:r w:rsidRPr="000A1005">
        <w:t>offres</w:t>
      </w:r>
      <w:r w:rsidRPr="000A1005">
        <w:rPr>
          <w:spacing w:val="-9"/>
        </w:rPr>
        <w:t xml:space="preserve"> </w:t>
      </w:r>
      <w:r w:rsidRPr="000A1005">
        <w:t>techniques</w:t>
      </w:r>
      <w:r w:rsidRPr="000A1005">
        <w:rPr>
          <w:spacing w:val="-10"/>
        </w:rPr>
        <w:t xml:space="preserve"> </w:t>
      </w:r>
      <w:r w:rsidRPr="000A1005">
        <w:t>et</w:t>
      </w:r>
      <w:r w:rsidRPr="000A1005">
        <w:rPr>
          <w:spacing w:val="-11"/>
        </w:rPr>
        <w:t xml:space="preserve"> </w:t>
      </w:r>
      <w:r w:rsidRPr="000A1005">
        <w:t>les</w:t>
      </w:r>
      <w:r w:rsidRPr="000A1005">
        <w:rPr>
          <w:spacing w:val="-10"/>
        </w:rPr>
        <w:t xml:space="preserve"> </w:t>
      </w:r>
      <w:r w:rsidRPr="000A1005">
        <w:t>offres</w:t>
      </w:r>
      <w:r w:rsidRPr="000A1005">
        <w:rPr>
          <w:spacing w:val="-9"/>
        </w:rPr>
        <w:t xml:space="preserve"> </w:t>
      </w:r>
      <w:r w:rsidRPr="000A1005">
        <w:t>financières</w:t>
      </w:r>
      <w:r w:rsidRPr="000A1005">
        <w:rPr>
          <w:spacing w:val="-15"/>
        </w:rPr>
        <w:t xml:space="preserve"> </w:t>
      </w:r>
      <w:r w:rsidRPr="000A1005">
        <w:t>seront</w:t>
      </w:r>
      <w:r w:rsidRPr="000A1005">
        <w:rPr>
          <w:spacing w:val="-12"/>
        </w:rPr>
        <w:t xml:space="preserve"> </w:t>
      </w:r>
      <w:r w:rsidRPr="000A1005">
        <w:t>placées</w:t>
      </w:r>
      <w:r w:rsidRPr="000A1005">
        <w:rPr>
          <w:spacing w:val="-9"/>
        </w:rPr>
        <w:t xml:space="preserve"> </w:t>
      </w:r>
      <w:r w:rsidRPr="000A1005">
        <w:t>dans</w:t>
      </w:r>
      <w:r w:rsidRPr="000A1005">
        <w:rPr>
          <w:spacing w:val="-11"/>
        </w:rPr>
        <w:t xml:space="preserve"> </w:t>
      </w:r>
      <w:r w:rsidRPr="000A1005">
        <w:t>des</w:t>
      </w:r>
      <w:r w:rsidRPr="000A1005">
        <w:rPr>
          <w:spacing w:val="-9"/>
        </w:rPr>
        <w:t xml:space="preserve"> </w:t>
      </w:r>
      <w:r w:rsidRPr="000A1005">
        <w:t>enveloppes</w:t>
      </w:r>
      <w:r w:rsidRPr="000A1005">
        <w:rPr>
          <w:spacing w:val="-10"/>
        </w:rPr>
        <w:t xml:space="preserve"> </w:t>
      </w:r>
      <w:r w:rsidRPr="000A1005">
        <w:t>séparées</w:t>
      </w:r>
      <w:r w:rsidRPr="000A1005">
        <w:rPr>
          <w:spacing w:val="-9"/>
        </w:rPr>
        <w:t xml:space="preserve"> </w:t>
      </w:r>
      <w:r w:rsidRPr="000A1005">
        <w:t>et sont</w:t>
      </w:r>
      <w:r w:rsidRPr="000A1005">
        <w:rPr>
          <w:spacing w:val="-14"/>
        </w:rPr>
        <w:t xml:space="preserve"> </w:t>
      </w:r>
      <w:r w:rsidRPr="000A1005">
        <w:t>soumises</w:t>
      </w:r>
      <w:r w:rsidRPr="000A1005">
        <w:rPr>
          <w:spacing w:val="-12"/>
        </w:rPr>
        <w:t xml:space="preserve"> </w:t>
      </w:r>
      <w:r w:rsidRPr="000A1005">
        <w:t>en</w:t>
      </w:r>
      <w:r w:rsidRPr="000A1005">
        <w:rPr>
          <w:spacing w:val="-13"/>
        </w:rPr>
        <w:t xml:space="preserve"> </w:t>
      </w:r>
      <w:r w:rsidRPr="000A1005">
        <w:t>1</w:t>
      </w:r>
      <w:r w:rsidRPr="000A1005">
        <w:rPr>
          <w:spacing w:val="-13"/>
        </w:rPr>
        <w:t xml:space="preserve"> </w:t>
      </w:r>
      <w:r w:rsidRPr="000A1005">
        <w:t>original</w:t>
      </w:r>
      <w:r w:rsidRPr="000A1005">
        <w:rPr>
          <w:spacing w:val="-13"/>
        </w:rPr>
        <w:t xml:space="preserve"> </w:t>
      </w:r>
      <w:r w:rsidRPr="000A1005">
        <w:t>et</w:t>
      </w:r>
      <w:r w:rsidRPr="000A1005">
        <w:rPr>
          <w:spacing w:val="-14"/>
        </w:rPr>
        <w:t xml:space="preserve"> </w:t>
      </w:r>
      <w:r w:rsidRPr="000A1005">
        <w:t>3</w:t>
      </w:r>
      <w:r w:rsidRPr="000A1005">
        <w:rPr>
          <w:spacing w:val="-13"/>
        </w:rPr>
        <w:t xml:space="preserve"> </w:t>
      </w:r>
      <w:r w:rsidRPr="000A1005">
        <w:t>copies</w:t>
      </w:r>
      <w:r w:rsidRPr="000A1005">
        <w:rPr>
          <w:spacing w:val="-12"/>
        </w:rPr>
        <w:t xml:space="preserve"> </w:t>
      </w:r>
      <w:r w:rsidRPr="000A1005">
        <w:t>chacune.</w:t>
      </w:r>
    </w:p>
    <w:p w:rsidR="006545FF" w:rsidRPr="000A1005" w:rsidRDefault="006545FF" w:rsidP="006545FF">
      <w:pPr>
        <w:pStyle w:val="Corpsdetexte"/>
        <w:spacing w:before="7"/>
        <w:rPr>
          <w:sz w:val="27"/>
        </w:rPr>
      </w:pPr>
    </w:p>
    <w:p w:rsidR="006545FF" w:rsidRPr="000A1005" w:rsidRDefault="006545FF" w:rsidP="006545FF">
      <w:pPr>
        <w:pStyle w:val="Corpsdetexte"/>
        <w:spacing w:before="1" w:line="273" w:lineRule="auto"/>
        <w:ind w:left="562" w:right="1000"/>
        <w:jc w:val="both"/>
      </w:pPr>
      <w:r w:rsidRPr="000A1005">
        <w:t>Le</w:t>
      </w:r>
      <w:r w:rsidRPr="000A1005">
        <w:rPr>
          <w:spacing w:val="-9"/>
        </w:rPr>
        <w:t xml:space="preserve"> </w:t>
      </w:r>
      <w:r w:rsidRPr="000A1005">
        <w:t>Candidat</w:t>
      </w:r>
      <w:r w:rsidRPr="000A1005">
        <w:rPr>
          <w:spacing w:val="-6"/>
        </w:rPr>
        <w:t xml:space="preserve"> </w:t>
      </w:r>
      <w:r w:rsidRPr="000A1005">
        <w:t>placera</w:t>
      </w:r>
      <w:r w:rsidRPr="000A1005">
        <w:rPr>
          <w:spacing w:val="-5"/>
        </w:rPr>
        <w:t xml:space="preserve"> </w:t>
      </w:r>
      <w:r w:rsidRPr="000A1005">
        <w:t>l’original</w:t>
      </w:r>
      <w:r w:rsidRPr="000A1005">
        <w:rPr>
          <w:spacing w:val="-5"/>
        </w:rPr>
        <w:t xml:space="preserve"> </w:t>
      </w:r>
      <w:r w:rsidRPr="000A1005">
        <w:t>de</w:t>
      </w:r>
      <w:r w:rsidRPr="000A1005">
        <w:rPr>
          <w:spacing w:val="-8"/>
        </w:rPr>
        <w:t xml:space="preserve"> </w:t>
      </w:r>
      <w:r w:rsidRPr="000A1005">
        <w:t>son</w:t>
      </w:r>
      <w:r w:rsidRPr="000A1005">
        <w:rPr>
          <w:spacing w:val="-5"/>
        </w:rPr>
        <w:t xml:space="preserve"> </w:t>
      </w:r>
      <w:r w:rsidRPr="000A1005">
        <w:t>offre</w:t>
      </w:r>
      <w:r w:rsidRPr="000A1005">
        <w:rPr>
          <w:spacing w:val="-8"/>
        </w:rPr>
        <w:t xml:space="preserve"> </w:t>
      </w:r>
      <w:r w:rsidRPr="000A1005">
        <w:t>technique</w:t>
      </w:r>
      <w:r w:rsidRPr="000A1005">
        <w:rPr>
          <w:spacing w:val="-9"/>
        </w:rPr>
        <w:t xml:space="preserve"> </w:t>
      </w:r>
      <w:r w:rsidRPr="000A1005">
        <w:t>+3</w:t>
      </w:r>
      <w:r w:rsidRPr="000A1005">
        <w:rPr>
          <w:spacing w:val="-6"/>
        </w:rPr>
        <w:t xml:space="preserve"> </w:t>
      </w:r>
      <w:r w:rsidRPr="000A1005">
        <w:t>(trois)</w:t>
      </w:r>
      <w:r w:rsidRPr="000A1005">
        <w:rPr>
          <w:spacing w:val="-8"/>
        </w:rPr>
        <w:t xml:space="preserve"> </w:t>
      </w:r>
      <w:r w:rsidRPr="000A1005">
        <w:t>copies</w:t>
      </w:r>
      <w:r w:rsidRPr="000A1005">
        <w:rPr>
          <w:spacing w:val="-4"/>
        </w:rPr>
        <w:t xml:space="preserve"> </w:t>
      </w:r>
      <w:r w:rsidRPr="000A1005">
        <w:t>et</w:t>
      </w:r>
      <w:r w:rsidRPr="000A1005">
        <w:rPr>
          <w:spacing w:val="-6"/>
        </w:rPr>
        <w:t xml:space="preserve"> </w:t>
      </w:r>
      <w:r w:rsidRPr="000A1005">
        <w:t>l’original</w:t>
      </w:r>
      <w:r w:rsidRPr="000A1005">
        <w:rPr>
          <w:spacing w:val="-5"/>
        </w:rPr>
        <w:t xml:space="preserve"> </w:t>
      </w:r>
      <w:r w:rsidRPr="000A1005">
        <w:t>de</w:t>
      </w:r>
      <w:r w:rsidRPr="000A1005">
        <w:rPr>
          <w:spacing w:val="-8"/>
        </w:rPr>
        <w:t xml:space="preserve"> </w:t>
      </w:r>
      <w:r w:rsidRPr="000A1005">
        <w:t>son</w:t>
      </w:r>
      <w:r w:rsidRPr="000A1005">
        <w:rPr>
          <w:spacing w:val="-5"/>
        </w:rPr>
        <w:t xml:space="preserve"> </w:t>
      </w:r>
      <w:r w:rsidRPr="000A1005">
        <w:t>offre financière</w:t>
      </w:r>
      <w:r w:rsidRPr="000A1005">
        <w:rPr>
          <w:spacing w:val="-17"/>
        </w:rPr>
        <w:t xml:space="preserve"> </w:t>
      </w:r>
      <w:r w:rsidRPr="000A1005">
        <w:t>+</w:t>
      </w:r>
      <w:r w:rsidRPr="000A1005">
        <w:rPr>
          <w:spacing w:val="-14"/>
        </w:rPr>
        <w:t xml:space="preserve"> </w:t>
      </w:r>
      <w:r w:rsidRPr="000A1005">
        <w:t>3</w:t>
      </w:r>
      <w:r w:rsidRPr="000A1005">
        <w:rPr>
          <w:spacing w:val="-14"/>
        </w:rPr>
        <w:t xml:space="preserve"> </w:t>
      </w:r>
      <w:r w:rsidRPr="000A1005">
        <w:t>copies,</w:t>
      </w:r>
      <w:r w:rsidRPr="000A1005">
        <w:rPr>
          <w:spacing w:val="-16"/>
        </w:rPr>
        <w:t xml:space="preserve"> </w:t>
      </w:r>
      <w:r w:rsidRPr="000A1005">
        <w:t>dans</w:t>
      </w:r>
      <w:r w:rsidRPr="000A1005">
        <w:rPr>
          <w:spacing w:val="-14"/>
        </w:rPr>
        <w:t xml:space="preserve"> </w:t>
      </w:r>
      <w:r w:rsidRPr="000A1005">
        <w:t>des</w:t>
      </w:r>
      <w:r w:rsidRPr="000A1005">
        <w:rPr>
          <w:spacing w:val="-13"/>
        </w:rPr>
        <w:t xml:space="preserve"> </w:t>
      </w:r>
      <w:r w:rsidRPr="000A1005">
        <w:t>enveloppes</w:t>
      </w:r>
      <w:r w:rsidRPr="000A1005">
        <w:rPr>
          <w:spacing w:val="-13"/>
        </w:rPr>
        <w:t xml:space="preserve"> </w:t>
      </w:r>
      <w:r w:rsidRPr="000A1005">
        <w:t>séparées</w:t>
      </w:r>
      <w:r w:rsidRPr="000A1005">
        <w:rPr>
          <w:spacing w:val="-14"/>
        </w:rPr>
        <w:t xml:space="preserve"> </w:t>
      </w:r>
      <w:r w:rsidRPr="000A1005">
        <w:t>et</w:t>
      </w:r>
      <w:r w:rsidRPr="000A1005">
        <w:rPr>
          <w:spacing w:val="-14"/>
        </w:rPr>
        <w:t xml:space="preserve"> </w:t>
      </w:r>
      <w:r w:rsidRPr="000A1005">
        <w:t>cachetées,</w:t>
      </w:r>
      <w:r w:rsidRPr="000A1005">
        <w:rPr>
          <w:spacing w:val="-16"/>
        </w:rPr>
        <w:t xml:space="preserve"> </w:t>
      </w:r>
      <w:r w:rsidRPr="000A1005">
        <w:t>portant</w:t>
      </w:r>
      <w:r w:rsidRPr="000A1005">
        <w:rPr>
          <w:spacing w:val="-15"/>
        </w:rPr>
        <w:t xml:space="preserve"> </w:t>
      </w:r>
      <w:r w:rsidRPr="000A1005">
        <w:t>la</w:t>
      </w:r>
      <w:r w:rsidRPr="000A1005">
        <w:rPr>
          <w:spacing w:val="-14"/>
        </w:rPr>
        <w:t xml:space="preserve"> </w:t>
      </w:r>
      <w:r w:rsidRPr="000A1005">
        <w:t>mention</w:t>
      </w:r>
      <w:r w:rsidRPr="000A1005">
        <w:rPr>
          <w:spacing w:val="-14"/>
        </w:rPr>
        <w:t xml:space="preserve"> </w:t>
      </w:r>
      <w:r w:rsidRPr="000A1005">
        <w:t>« OFFRE TECHNIQUE » et « OFFRE FINANCIERE », selon le</w:t>
      </w:r>
      <w:r w:rsidRPr="000A1005">
        <w:rPr>
          <w:spacing w:val="7"/>
        </w:rPr>
        <w:t xml:space="preserve"> </w:t>
      </w:r>
      <w:r w:rsidRPr="000A1005">
        <w:t>cas.</w:t>
      </w:r>
    </w:p>
    <w:p w:rsidR="006545FF" w:rsidRPr="000A1005" w:rsidRDefault="006545FF" w:rsidP="006545FF">
      <w:pPr>
        <w:pStyle w:val="Corpsdetexte"/>
        <w:spacing w:before="8"/>
        <w:rPr>
          <w:sz w:val="27"/>
        </w:rPr>
      </w:pPr>
    </w:p>
    <w:p w:rsidR="006545FF" w:rsidRPr="000A1005" w:rsidRDefault="006545FF" w:rsidP="006545FF">
      <w:pPr>
        <w:pStyle w:val="Corpsdetexte"/>
        <w:spacing w:line="273" w:lineRule="auto"/>
        <w:ind w:left="562" w:right="998"/>
        <w:jc w:val="both"/>
      </w:pPr>
      <w:r w:rsidRPr="000A1005">
        <w:t>Toutes ces enveloppes seront elles-mêmes placées dans une même enveloppe extérieure cachetée avec pour seule inscription le N° du lot et son intitulé, l’adresse du Projet et la mention : « A n’ouvrir qu’en séance d’ouverture des plis ».</w:t>
      </w:r>
    </w:p>
    <w:p w:rsidR="006545FF" w:rsidRPr="000A1005" w:rsidRDefault="006545FF" w:rsidP="006545FF">
      <w:pPr>
        <w:pStyle w:val="Corpsdetexte"/>
        <w:spacing w:before="9"/>
        <w:rPr>
          <w:sz w:val="27"/>
        </w:rPr>
      </w:pPr>
    </w:p>
    <w:p w:rsidR="006545FF" w:rsidRPr="000A1005" w:rsidRDefault="006545FF" w:rsidP="006545FF">
      <w:pPr>
        <w:pStyle w:val="Corpsdetexte"/>
        <w:spacing w:line="273" w:lineRule="auto"/>
        <w:ind w:left="562" w:right="994"/>
        <w:jc w:val="both"/>
      </w:pPr>
      <w:r w:rsidRPr="000A1005">
        <w:t xml:space="preserve">Le comité d’évaluation du Client procèdera à l’ouverture des Propositions techniques en </w:t>
      </w:r>
      <w:r w:rsidRPr="000A1005">
        <w:lastRenderedPageBreak/>
        <w:t>présence des représentants des Consultants qui ont choisi d’y assister</w:t>
      </w:r>
    </w:p>
    <w:p w:rsidR="006545FF" w:rsidRPr="000A1005" w:rsidRDefault="006545FF" w:rsidP="006545FF">
      <w:pPr>
        <w:pStyle w:val="Corpsdetexte"/>
        <w:spacing w:before="7"/>
        <w:rPr>
          <w:sz w:val="27"/>
        </w:rPr>
      </w:pPr>
    </w:p>
    <w:p w:rsidR="006545FF" w:rsidRPr="000A1005" w:rsidRDefault="006545FF" w:rsidP="006545FF">
      <w:pPr>
        <w:pStyle w:val="Corpsdetexte"/>
        <w:spacing w:line="273" w:lineRule="auto"/>
        <w:ind w:left="562" w:right="1005"/>
        <w:jc w:val="both"/>
      </w:pPr>
      <w:r w:rsidRPr="000A1005">
        <w:t>Les</w:t>
      </w:r>
      <w:r w:rsidRPr="000A1005">
        <w:rPr>
          <w:spacing w:val="-16"/>
        </w:rPr>
        <w:t xml:space="preserve"> </w:t>
      </w:r>
      <w:r w:rsidRPr="000A1005">
        <w:t>enveloppes</w:t>
      </w:r>
      <w:r w:rsidRPr="000A1005">
        <w:rPr>
          <w:spacing w:val="-15"/>
        </w:rPr>
        <w:t xml:space="preserve"> </w:t>
      </w:r>
      <w:r w:rsidRPr="000A1005">
        <w:t>des</w:t>
      </w:r>
      <w:r w:rsidRPr="000A1005">
        <w:rPr>
          <w:spacing w:val="-15"/>
        </w:rPr>
        <w:t xml:space="preserve"> </w:t>
      </w:r>
      <w:r w:rsidRPr="000A1005">
        <w:t>Propositions</w:t>
      </w:r>
      <w:r w:rsidRPr="000A1005">
        <w:rPr>
          <w:spacing w:val="-15"/>
        </w:rPr>
        <w:t xml:space="preserve"> </w:t>
      </w:r>
      <w:r w:rsidRPr="000A1005">
        <w:t>financières</w:t>
      </w:r>
      <w:r w:rsidRPr="000A1005">
        <w:rPr>
          <w:spacing w:val="-15"/>
        </w:rPr>
        <w:t xml:space="preserve"> </w:t>
      </w:r>
      <w:r w:rsidRPr="000A1005">
        <w:t>resteront</w:t>
      </w:r>
      <w:r w:rsidRPr="000A1005">
        <w:rPr>
          <w:spacing w:val="-16"/>
        </w:rPr>
        <w:t xml:space="preserve"> </w:t>
      </w:r>
      <w:r w:rsidRPr="000A1005">
        <w:t>scellées</w:t>
      </w:r>
      <w:r w:rsidRPr="000A1005">
        <w:rPr>
          <w:spacing w:val="-15"/>
        </w:rPr>
        <w:t xml:space="preserve"> </w:t>
      </w:r>
      <w:r w:rsidRPr="000A1005">
        <w:t>et</w:t>
      </w:r>
      <w:r w:rsidRPr="000A1005">
        <w:rPr>
          <w:spacing w:val="-17"/>
        </w:rPr>
        <w:t xml:space="preserve"> </w:t>
      </w:r>
      <w:r w:rsidRPr="000A1005">
        <w:t>seront</w:t>
      </w:r>
      <w:r w:rsidRPr="000A1005">
        <w:rPr>
          <w:spacing w:val="-16"/>
        </w:rPr>
        <w:t xml:space="preserve"> </w:t>
      </w:r>
      <w:r w:rsidRPr="000A1005">
        <w:t>conservées</w:t>
      </w:r>
      <w:r w:rsidRPr="000A1005">
        <w:rPr>
          <w:spacing w:val="-15"/>
        </w:rPr>
        <w:t xml:space="preserve"> </w:t>
      </w:r>
      <w:r w:rsidRPr="000A1005">
        <w:t>en</w:t>
      </w:r>
      <w:r w:rsidRPr="000A1005">
        <w:rPr>
          <w:spacing w:val="-15"/>
        </w:rPr>
        <w:t xml:space="preserve"> </w:t>
      </w:r>
      <w:r w:rsidRPr="000A1005">
        <w:t>lieu</w:t>
      </w:r>
      <w:r w:rsidRPr="000A1005">
        <w:rPr>
          <w:spacing w:val="-15"/>
        </w:rPr>
        <w:t xml:space="preserve"> </w:t>
      </w:r>
      <w:r w:rsidRPr="000A1005">
        <w:t>sûr jusqu’à</w:t>
      </w:r>
      <w:r w:rsidRPr="000A1005">
        <w:rPr>
          <w:spacing w:val="-13"/>
        </w:rPr>
        <w:t xml:space="preserve"> </w:t>
      </w:r>
      <w:r w:rsidRPr="000A1005">
        <w:t>leur</w:t>
      </w:r>
      <w:r w:rsidRPr="000A1005">
        <w:rPr>
          <w:spacing w:val="-15"/>
        </w:rPr>
        <w:t xml:space="preserve"> </w:t>
      </w:r>
      <w:r w:rsidRPr="000A1005">
        <w:t>ouverture</w:t>
      </w:r>
      <w:r w:rsidRPr="000A1005">
        <w:rPr>
          <w:spacing w:val="-16"/>
        </w:rPr>
        <w:t xml:space="preserve"> </w:t>
      </w:r>
      <w:r w:rsidRPr="000A1005">
        <w:t>à</w:t>
      </w:r>
      <w:r w:rsidRPr="000A1005">
        <w:rPr>
          <w:spacing w:val="-13"/>
        </w:rPr>
        <w:t xml:space="preserve"> </w:t>
      </w:r>
      <w:r w:rsidRPr="000A1005">
        <w:t>la</w:t>
      </w:r>
      <w:r w:rsidRPr="000A1005">
        <w:rPr>
          <w:spacing w:val="-13"/>
        </w:rPr>
        <w:t xml:space="preserve"> </w:t>
      </w:r>
      <w:r w:rsidRPr="000A1005">
        <w:t>date</w:t>
      </w:r>
      <w:r w:rsidRPr="000A1005">
        <w:rPr>
          <w:spacing w:val="-16"/>
        </w:rPr>
        <w:t xml:space="preserve"> </w:t>
      </w:r>
      <w:r w:rsidRPr="000A1005">
        <w:t>fixée</w:t>
      </w:r>
      <w:r w:rsidRPr="000A1005">
        <w:rPr>
          <w:spacing w:val="-16"/>
        </w:rPr>
        <w:t xml:space="preserve"> </w:t>
      </w:r>
      <w:r w:rsidRPr="000A1005">
        <w:t>par</w:t>
      </w:r>
      <w:r w:rsidRPr="000A1005">
        <w:rPr>
          <w:spacing w:val="-15"/>
        </w:rPr>
        <w:t xml:space="preserve"> </w:t>
      </w:r>
      <w:r w:rsidRPr="000A1005">
        <w:t>la</w:t>
      </w:r>
      <w:r w:rsidRPr="000A1005">
        <w:rPr>
          <w:spacing w:val="-13"/>
        </w:rPr>
        <w:t xml:space="preserve"> </w:t>
      </w:r>
      <w:r w:rsidRPr="000A1005">
        <w:t>commission</w:t>
      </w:r>
      <w:r w:rsidRPr="000A1005">
        <w:rPr>
          <w:spacing w:val="-12"/>
        </w:rPr>
        <w:t xml:space="preserve"> </w:t>
      </w:r>
      <w:r w:rsidRPr="000A1005">
        <w:t>d’évaluation.</w:t>
      </w:r>
    </w:p>
    <w:p w:rsidR="006545FF" w:rsidRDefault="006545FF" w:rsidP="006545FF">
      <w:pPr>
        <w:spacing w:line="273" w:lineRule="auto"/>
        <w:jc w:val="both"/>
      </w:pPr>
    </w:p>
    <w:p w:rsidR="006545FF" w:rsidRPr="000A1005" w:rsidRDefault="006545FF" w:rsidP="006545FF">
      <w:pPr>
        <w:pStyle w:val="Corpsdetexte"/>
        <w:spacing w:line="273" w:lineRule="auto"/>
        <w:ind w:left="562" w:right="1005"/>
        <w:jc w:val="both"/>
      </w:pPr>
      <w:r w:rsidRPr="000A1005">
        <w:t>A l’issue de l’évaluation technique, le maitre d’ouvrage avise les Consultants dont les propositions</w:t>
      </w:r>
      <w:r w:rsidRPr="006545FF">
        <w:t xml:space="preserve"> </w:t>
      </w:r>
      <w:r w:rsidRPr="000A1005">
        <w:t>ont</w:t>
      </w:r>
      <w:r w:rsidRPr="006545FF">
        <w:t xml:space="preserve"> </w:t>
      </w:r>
      <w:r w:rsidRPr="000A1005">
        <w:t>été</w:t>
      </w:r>
      <w:r w:rsidRPr="006545FF">
        <w:t xml:space="preserve"> </w:t>
      </w:r>
      <w:r w:rsidRPr="000A1005">
        <w:t>jugées</w:t>
      </w:r>
      <w:r w:rsidRPr="006545FF">
        <w:t xml:space="preserve"> </w:t>
      </w:r>
      <w:r w:rsidRPr="000A1005">
        <w:t>conformes</w:t>
      </w:r>
      <w:r w:rsidRPr="006545FF">
        <w:t xml:space="preserve"> </w:t>
      </w:r>
      <w:r w:rsidRPr="000A1005">
        <w:t>aux</w:t>
      </w:r>
      <w:r w:rsidRPr="006545FF">
        <w:t xml:space="preserve"> </w:t>
      </w:r>
      <w:r w:rsidRPr="000A1005">
        <w:t>Termes</w:t>
      </w:r>
      <w:r w:rsidRPr="006545FF">
        <w:t xml:space="preserve"> </w:t>
      </w:r>
      <w:r w:rsidRPr="000A1005">
        <w:t>de</w:t>
      </w:r>
      <w:r w:rsidRPr="006545FF">
        <w:t xml:space="preserve"> </w:t>
      </w:r>
      <w:r w:rsidRPr="000A1005">
        <w:t>référence</w:t>
      </w:r>
      <w:r w:rsidRPr="006545FF">
        <w:t xml:space="preserve"> </w:t>
      </w:r>
      <w:r w:rsidRPr="000A1005">
        <w:t>et</w:t>
      </w:r>
      <w:r w:rsidRPr="006545FF">
        <w:t xml:space="preserve"> </w:t>
      </w:r>
      <w:r w:rsidRPr="000A1005">
        <w:t>obtenues</w:t>
      </w:r>
      <w:r w:rsidRPr="006545FF">
        <w:t xml:space="preserve"> </w:t>
      </w:r>
      <w:r w:rsidRPr="000A1005">
        <w:t>la</w:t>
      </w:r>
      <w:r w:rsidRPr="006545FF">
        <w:t xml:space="preserve"> </w:t>
      </w:r>
      <w:r w:rsidRPr="000A1005">
        <w:t>note</w:t>
      </w:r>
      <w:r w:rsidRPr="006545FF">
        <w:t xml:space="preserve"> </w:t>
      </w:r>
      <w:r w:rsidRPr="000A1005">
        <w:t>technique minimum</w:t>
      </w:r>
      <w:r w:rsidRPr="006545FF">
        <w:t xml:space="preserve"> </w:t>
      </w:r>
      <w:r w:rsidRPr="000A1005">
        <w:t>de</w:t>
      </w:r>
      <w:r w:rsidRPr="006545FF">
        <w:t xml:space="preserve"> </w:t>
      </w:r>
      <w:r w:rsidRPr="000A1005">
        <w:t>qualification</w:t>
      </w:r>
      <w:r w:rsidRPr="006545FF">
        <w:t xml:space="preserve"> </w:t>
      </w:r>
      <w:r w:rsidRPr="000A1005">
        <w:t>(70</w:t>
      </w:r>
      <w:r w:rsidRPr="006545FF">
        <w:t xml:space="preserve"> </w:t>
      </w:r>
      <w:r w:rsidRPr="000A1005">
        <w:t>points)</w:t>
      </w:r>
      <w:r w:rsidRPr="006545FF">
        <w:t xml:space="preserve"> </w:t>
      </w:r>
      <w:r w:rsidRPr="000A1005">
        <w:t>que</w:t>
      </w:r>
      <w:r w:rsidRPr="006545FF">
        <w:t xml:space="preserve"> </w:t>
      </w:r>
      <w:r w:rsidRPr="000A1005">
        <w:t>leurs</w:t>
      </w:r>
      <w:r w:rsidRPr="006545FF">
        <w:t xml:space="preserve"> </w:t>
      </w:r>
      <w:r w:rsidRPr="000A1005">
        <w:t>propositions</w:t>
      </w:r>
      <w:r w:rsidRPr="006545FF">
        <w:t xml:space="preserve"> </w:t>
      </w:r>
      <w:r w:rsidRPr="000A1005">
        <w:t>financières</w:t>
      </w:r>
      <w:r w:rsidRPr="006545FF">
        <w:t xml:space="preserve"> </w:t>
      </w:r>
      <w:r w:rsidRPr="000A1005">
        <w:t>seront</w:t>
      </w:r>
      <w:r w:rsidRPr="006545FF">
        <w:t xml:space="preserve"> </w:t>
      </w:r>
      <w:r w:rsidRPr="000A1005">
        <w:t>ouvertes</w:t>
      </w:r>
      <w:r w:rsidRPr="006545FF">
        <w:t xml:space="preserve"> </w:t>
      </w:r>
      <w:r w:rsidRPr="000A1005">
        <w:t>et</w:t>
      </w:r>
      <w:r w:rsidRPr="006545FF">
        <w:t xml:space="preserve"> </w:t>
      </w:r>
      <w:r w:rsidRPr="000A1005">
        <w:t>leur indique</w:t>
      </w:r>
      <w:r w:rsidRPr="006545FF">
        <w:t xml:space="preserve"> </w:t>
      </w:r>
      <w:r w:rsidRPr="000A1005">
        <w:t>le</w:t>
      </w:r>
      <w:r w:rsidRPr="006545FF">
        <w:t xml:space="preserve"> </w:t>
      </w:r>
      <w:r w:rsidRPr="000A1005">
        <w:t>lieu,</w:t>
      </w:r>
      <w:r w:rsidRPr="006545FF">
        <w:t xml:space="preserve"> </w:t>
      </w:r>
      <w:r w:rsidRPr="000A1005">
        <w:t>la</w:t>
      </w:r>
      <w:r w:rsidRPr="006545FF">
        <w:t xml:space="preserve"> </w:t>
      </w:r>
      <w:r w:rsidRPr="000A1005">
        <w:t>date</w:t>
      </w:r>
      <w:r w:rsidRPr="006545FF">
        <w:t xml:space="preserve"> </w:t>
      </w:r>
      <w:r w:rsidRPr="000A1005">
        <w:t>et</w:t>
      </w:r>
      <w:r w:rsidRPr="006545FF">
        <w:t xml:space="preserve"> </w:t>
      </w:r>
      <w:r w:rsidRPr="000A1005">
        <w:t>l’heure</w:t>
      </w:r>
      <w:r w:rsidRPr="006545FF">
        <w:t xml:space="preserve"> </w:t>
      </w:r>
      <w:r w:rsidRPr="000A1005">
        <w:t>d’ouverture</w:t>
      </w:r>
      <w:r w:rsidRPr="006545FF">
        <w:t xml:space="preserve"> </w:t>
      </w:r>
      <w:r w:rsidRPr="000A1005">
        <w:t>des</w:t>
      </w:r>
      <w:r w:rsidRPr="006545FF">
        <w:t xml:space="preserve"> </w:t>
      </w:r>
      <w:r w:rsidRPr="000A1005">
        <w:t>Propositions</w:t>
      </w:r>
      <w:r w:rsidRPr="006545FF">
        <w:t xml:space="preserve"> </w:t>
      </w:r>
      <w:r w:rsidRPr="000A1005">
        <w:t>financières.</w:t>
      </w:r>
    </w:p>
    <w:p w:rsidR="006545FF" w:rsidRPr="006545FF" w:rsidRDefault="006545FF" w:rsidP="006545FF">
      <w:pPr>
        <w:pStyle w:val="Paragraphedeliste"/>
        <w:numPr>
          <w:ilvl w:val="0"/>
          <w:numId w:val="17"/>
        </w:numPr>
        <w:tabs>
          <w:tab w:val="left" w:pos="1979"/>
          <w:tab w:val="left" w:pos="1980"/>
        </w:tabs>
        <w:spacing w:before="126"/>
        <w:ind w:left="1979" w:hanging="1058"/>
        <w:jc w:val="left"/>
        <w:rPr>
          <w:spacing w:val="-4"/>
          <w:w w:val="105"/>
          <w:sz w:val="24"/>
        </w:rPr>
      </w:pPr>
      <w:r w:rsidRPr="006545FF">
        <w:rPr>
          <w:spacing w:val="-4"/>
          <w:w w:val="105"/>
          <w:sz w:val="24"/>
        </w:rPr>
        <w:t>DUREE DES PRESTATIONS</w:t>
      </w:r>
    </w:p>
    <w:p w:rsidR="006545FF" w:rsidRPr="000A1005" w:rsidRDefault="006545FF" w:rsidP="006545FF">
      <w:pPr>
        <w:pStyle w:val="Corpsdetexte"/>
        <w:spacing w:before="5"/>
        <w:rPr>
          <w:sz w:val="10"/>
        </w:rPr>
      </w:pPr>
      <w:r w:rsidRPr="000A1005">
        <w:rPr>
          <w:noProof/>
          <w:lang w:bidi="ar-SA"/>
        </w:rPr>
        <mc:AlternateContent>
          <mc:Choice Requires="wps">
            <w:drawing>
              <wp:anchor distT="0" distB="0" distL="0" distR="0" simplePos="0" relativeHeight="251670528" behindDoc="1" locked="0" layoutInCell="1" allowOverlap="1" wp14:anchorId="0242513B" wp14:editId="4532FF54">
                <wp:simplePos x="0" y="0"/>
                <wp:positionH relativeFrom="page">
                  <wp:posOffset>859790</wp:posOffset>
                </wp:positionH>
                <wp:positionV relativeFrom="paragraph">
                  <wp:posOffset>107315</wp:posOffset>
                </wp:positionV>
                <wp:extent cx="6074410" cy="1270"/>
                <wp:effectExtent l="0" t="0" r="0" b="0"/>
                <wp:wrapTopAndBottom/>
                <wp:docPr id="13" name="Freeform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74410" cy="1270"/>
                        </a:xfrm>
                        <a:custGeom>
                          <a:avLst/>
                          <a:gdLst>
                            <a:gd name="T0" fmla="+- 0 1354 1354"/>
                            <a:gd name="T1" fmla="*/ T0 w 9566"/>
                            <a:gd name="T2" fmla="+- 0 10920 1354"/>
                            <a:gd name="T3" fmla="*/ T2 w 9566"/>
                          </a:gdLst>
                          <a:ahLst/>
                          <a:cxnLst>
                            <a:cxn ang="0">
                              <a:pos x="T1" y="0"/>
                            </a:cxn>
                            <a:cxn ang="0">
                              <a:pos x="T3" y="0"/>
                            </a:cxn>
                          </a:cxnLst>
                          <a:rect l="0" t="0" r="r" b="b"/>
                          <a:pathLst>
                            <a:path w="9566">
                              <a:moveTo>
                                <a:pt x="0" y="0"/>
                              </a:moveTo>
                              <a:lnTo>
                                <a:pt x="9566" y="0"/>
                              </a:lnTo>
                            </a:path>
                          </a:pathLst>
                        </a:custGeom>
                        <a:noFill/>
                        <a:ln w="3048">
                          <a:solidFill>
                            <a:srgbClr val="2D74B5"/>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A895DDB" id="Freeform 4" o:spid="_x0000_s1026" style="position:absolute;margin-left:67.7pt;margin-top:8.45pt;width:478.3pt;height:.1pt;z-index:-25164595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566,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" path="m,l9566,e" filled="f" strokecolor="#2d74b5" strokeweight=".24pt">
                <v:path arrowok="t" o:connecttype="custom" o:connectlocs="0,0;6074410,0" o:connectangles="0,0"/>
                <w10:wrap type="topAndBottom" anchorx="page"/>
              </v:shape>
            </w:pict>
          </mc:Fallback>
        </mc:AlternateContent>
      </w:r>
    </w:p>
    <w:p w:rsidR="006545FF" w:rsidRPr="000A1005" w:rsidRDefault="006545FF" w:rsidP="006545FF">
      <w:pPr>
        <w:pStyle w:val="Corpsdetexte"/>
        <w:spacing w:before="81" w:line="273" w:lineRule="auto"/>
        <w:ind w:left="562" w:right="995"/>
        <w:jc w:val="both"/>
      </w:pPr>
      <w:r w:rsidRPr="000A1005">
        <w:t xml:space="preserve">La durée des prestations pour le dépôt du DAO définitif est de </w:t>
      </w:r>
      <w:r w:rsidRPr="00920344">
        <w:rPr>
          <w:b/>
          <w:u w:val="single"/>
        </w:rPr>
        <w:t>30 jours</w:t>
      </w:r>
      <w:r w:rsidRPr="000A1005">
        <w:t xml:space="preserve"> à compter de la date de notification du contrat.</w:t>
      </w:r>
    </w:p>
    <w:p w:rsidR="006545FF" w:rsidRPr="000A1005" w:rsidRDefault="006545FF" w:rsidP="006545FF">
      <w:pPr>
        <w:pStyle w:val="Paragraphedeliste"/>
        <w:numPr>
          <w:ilvl w:val="0"/>
          <w:numId w:val="17"/>
        </w:numPr>
        <w:tabs>
          <w:tab w:val="left" w:pos="1979"/>
          <w:tab w:val="left" w:pos="1980"/>
        </w:tabs>
        <w:spacing w:before="126"/>
        <w:ind w:left="1979" w:hanging="1058"/>
        <w:jc w:val="left"/>
        <w:rPr>
          <w:sz w:val="24"/>
        </w:rPr>
      </w:pPr>
      <w:r w:rsidRPr="000A1005">
        <w:rPr>
          <w:spacing w:val="-3"/>
          <w:w w:val="105"/>
          <w:sz w:val="24"/>
        </w:rPr>
        <w:t>ASSISTANCE</w:t>
      </w:r>
      <w:r w:rsidRPr="000A1005">
        <w:rPr>
          <w:spacing w:val="-20"/>
          <w:w w:val="105"/>
          <w:sz w:val="24"/>
        </w:rPr>
        <w:t xml:space="preserve"> </w:t>
      </w:r>
      <w:r w:rsidRPr="000A1005">
        <w:rPr>
          <w:spacing w:val="-4"/>
          <w:w w:val="105"/>
          <w:sz w:val="24"/>
        </w:rPr>
        <w:t>PENDANT</w:t>
      </w:r>
      <w:r w:rsidRPr="000A1005">
        <w:rPr>
          <w:spacing w:val="-24"/>
          <w:w w:val="105"/>
          <w:sz w:val="24"/>
        </w:rPr>
        <w:t xml:space="preserve"> </w:t>
      </w:r>
      <w:r w:rsidRPr="000A1005">
        <w:rPr>
          <w:w w:val="105"/>
          <w:sz w:val="24"/>
        </w:rPr>
        <w:t>LA</w:t>
      </w:r>
      <w:r w:rsidRPr="000A1005">
        <w:rPr>
          <w:spacing w:val="-21"/>
          <w:w w:val="105"/>
          <w:sz w:val="24"/>
        </w:rPr>
        <w:t xml:space="preserve"> </w:t>
      </w:r>
      <w:r w:rsidRPr="000A1005">
        <w:rPr>
          <w:spacing w:val="-3"/>
          <w:w w:val="105"/>
          <w:sz w:val="24"/>
        </w:rPr>
        <w:t>PERIODE</w:t>
      </w:r>
      <w:r w:rsidRPr="000A1005">
        <w:rPr>
          <w:spacing w:val="-19"/>
          <w:w w:val="105"/>
          <w:sz w:val="24"/>
        </w:rPr>
        <w:t xml:space="preserve"> </w:t>
      </w:r>
      <w:r w:rsidRPr="000A1005">
        <w:rPr>
          <w:spacing w:val="-3"/>
          <w:w w:val="105"/>
          <w:sz w:val="24"/>
        </w:rPr>
        <w:t>DE</w:t>
      </w:r>
      <w:r w:rsidRPr="000A1005">
        <w:rPr>
          <w:spacing w:val="-20"/>
          <w:w w:val="105"/>
          <w:sz w:val="24"/>
        </w:rPr>
        <w:t xml:space="preserve"> </w:t>
      </w:r>
      <w:r w:rsidRPr="000A1005">
        <w:rPr>
          <w:spacing w:val="-3"/>
          <w:w w:val="105"/>
          <w:sz w:val="24"/>
        </w:rPr>
        <w:t>GARANTIE</w:t>
      </w:r>
    </w:p>
    <w:p w:rsidR="006545FF" w:rsidRPr="000A1005" w:rsidRDefault="006545FF" w:rsidP="006545FF">
      <w:pPr>
        <w:pStyle w:val="Corpsdetexte"/>
        <w:spacing w:before="11"/>
        <w:rPr>
          <w:sz w:val="10"/>
        </w:rPr>
      </w:pPr>
      <w:r w:rsidRPr="000A1005">
        <w:rPr>
          <w:noProof/>
          <w:lang w:bidi="ar-SA"/>
        </w:rPr>
        <mc:AlternateContent>
          <mc:Choice Requires="wps">
            <w:drawing>
              <wp:anchor distT="0" distB="0" distL="0" distR="0" simplePos="0" relativeHeight="251671552" behindDoc="1" locked="0" layoutInCell="1" allowOverlap="1" wp14:anchorId="507A0A84" wp14:editId="74F241FE">
                <wp:simplePos x="0" y="0"/>
                <wp:positionH relativeFrom="page">
                  <wp:posOffset>859790</wp:posOffset>
                </wp:positionH>
                <wp:positionV relativeFrom="paragraph">
                  <wp:posOffset>110490</wp:posOffset>
                </wp:positionV>
                <wp:extent cx="6074410" cy="1270"/>
                <wp:effectExtent l="0" t="0" r="0" b="0"/>
                <wp:wrapTopAndBottom/>
                <wp:docPr id="12" name="Freeform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74410" cy="1270"/>
                        </a:xfrm>
                        <a:custGeom>
                          <a:avLst/>
                          <a:gdLst>
                            <a:gd name="T0" fmla="+- 0 1354 1354"/>
                            <a:gd name="T1" fmla="*/ T0 w 9566"/>
                            <a:gd name="T2" fmla="+- 0 10920 1354"/>
                            <a:gd name="T3" fmla="*/ T2 w 9566"/>
                          </a:gdLst>
                          <a:ahLst/>
                          <a:cxnLst>
                            <a:cxn ang="0">
                              <a:pos x="T1" y="0"/>
                            </a:cxn>
                            <a:cxn ang="0">
                              <a:pos x="T3" y="0"/>
                            </a:cxn>
                          </a:cxnLst>
                          <a:rect l="0" t="0" r="r" b="b"/>
                          <a:pathLst>
                            <a:path w="9566">
                              <a:moveTo>
                                <a:pt x="0" y="0"/>
                              </a:moveTo>
                              <a:lnTo>
                                <a:pt x="9566" y="0"/>
                              </a:lnTo>
                            </a:path>
                          </a:pathLst>
                        </a:custGeom>
                        <a:noFill/>
                        <a:ln w="3048">
                          <a:solidFill>
                            <a:srgbClr val="2D74B5"/>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E42367C" id="Freeform 3" o:spid="_x0000_s1026" style="position:absolute;margin-left:67.7pt;margin-top:8.7pt;width:478.3pt;height:.1pt;z-index:-2516449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566,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" path="m,l9566,e" filled="f" strokecolor="#2d74b5" strokeweight=".24pt">
                <v:path arrowok="t" o:connecttype="custom" o:connectlocs="0,0;6074410,0" o:connectangles="0,0"/>
                <w10:wrap type="topAndBottom" anchorx="page"/>
              </v:shape>
            </w:pict>
          </mc:Fallback>
        </mc:AlternateContent>
      </w:r>
    </w:p>
    <w:p w:rsidR="006545FF" w:rsidRPr="000A1005" w:rsidRDefault="006545FF" w:rsidP="006545FF">
      <w:pPr>
        <w:pStyle w:val="Corpsdetexte"/>
        <w:spacing w:before="80" w:line="276" w:lineRule="auto"/>
        <w:ind w:left="562" w:right="1004"/>
        <w:jc w:val="both"/>
      </w:pPr>
      <w:r w:rsidRPr="000A1005">
        <w:t>Durant la période de garantie, le Consultant répondra à partir de son siège aux questions qui lui seront adressées, soit par lettre, soit par courrier électronique.</w:t>
      </w:r>
    </w:p>
    <w:p w:rsidR="006545FF" w:rsidRPr="000A1005" w:rsidRDefault="006545FF" w:rsidP="006545FF">
      <w:pPr>
        <w:pStyle w:val="Corpsdetexte"/>
        <w:spacing w:before="2"/>
        <w:rPr>
          <w:sz w:val="27"/>
        </w:rPr>
      </w:pPr>
    </w:p>
    <w:p w:rsidR="006545FF" w:rsidRPr="000A1005" w:rsidRDefault="006545FF" w:rsidP="006545FF">
      <w:pPr>
        <w:pStyle w:val="Corpsdetexte"/>
        <w:spacing w:line="273" w:lineRule="auto"/>
        <w:ind w:left="562" w:right="1002"/>
        <w:jc w:val="both"/>
      </w:pPr>
      <w:r w:rsidRPr="000A1005">
        <w:rPr>
          <w:w w:val="105"/>
        </w:rPr>
        <w:t>A</w:t>
      </w:r>
      <w:r w:rsidRPr="000A1005">
        <w:rPr>
          <w:spacing w:val="-46"/>
          <w:w w:val="105"/>
        </w:rPr>
        <w:t xml:space="preserve"> </w:t>
      </w:r>
      <w:r w:rsidRPr="000A1005">
        <w:rPr>
          <w:w w:val="105"/>
        </w:rPr>
        <w:t>la</w:t>
      </w:r>
      <w:r w:rsidRPr="000A1005">
        <w:rPr>
          <w:spacing w:val="-45"/>
          <w:w w:val="105"/>
        </w:rPr>
        <w:t xml:space="preserve"> </w:t>
      </w:r>
      <w:r w:rsidRPr="000A1005">
        <w:rPr>
          <w:w w:val="105"/>
        </w:rPr>
        <w:t>fin</w:t>
      </w:r>
      <w:r w:rsidRPr="000A1005">
        <w:rPr>
          <w:spacing w:val="-48"/>
          <w:w w:val="105"/>
        </w:rPr>
        <w:t xml:space="preserve"> </w:t>
      </w:r>
      <w:r w:rsidRPr="000A1005">
        <w:rPr>
          <w:w w:val="105"/>
        </w:rPr>
        <w:t>de</w:t>
      </w:r>
      <w:r w:rsidRPr="000A1005">
        <w:rPr>
          <w:spacing w:val="-48"/>
          <w:w w:val="105"/>
        </w:rPr>
        <w:t xml:space="preserve"> </w:t>
      </w:r>
      <w:r w:rsidRPr="000A1005">
        <w:rPr>
          <w:w w:val="105"/>
        </w:rPr>
        <w:t>la</w:t>
      </w:r>
      <w:r w:rsidRPr="000A1005">
        <w:rPr>
          <w:spacing w:val="-45"/>
          <w:w w:val="105"/>
        </w:rPr>
        <w:t xml:space="preserve"> </w:t>
      </w:r>
      <w:r w:rsidRPr="000A1005">
        <w:rPr>
          <w:w w:val="105"/>
        </w:rPr>
        <w:t>période</w:t>
      </w:r>
      <w:r w:rsidRPr="000A1005">
        <w:rPr>
          <w:spacing w:val="-48"/>
          <w:w w:val="105"/>
        </w:rPr>
        <w:t xml:space="preserve"> </w:t>
      </w:r>
      <w:r w:rsidRPr="000A1005">
        <w:rPr>
          <w:w w:val="105"/>
        </w:rPr>
        <w:t>de</w:t>
      </w:r>
      <w:r w:rsidRPr="000A1005">
        <w:rPr>
          <w:spacing w:val="-47"/>
          <w:w w:val="105"/>
        </w:rPr>
        <w:t xml:space="preserve"> </w:t>
      </w:r>
      <w:r w:rsidRPr="000A1005">
        <w:rPr>
          <w:w w:val="105"/>
        </w:rPr>
        <w:t>garantie,</w:t>
      </w:r>
      <w:r w:rsidRPr="000A1005">
        <w:rPr>
          <w:spacing w:val="-47"/>
          <w:w w:val="105"/>
        </w:rPr>
        <w:t xml:space="preserve"> </w:t>
      </w:r>
      <w:r w:rsidRPr="000A1005">
        <w:rPr>
          <w:w w:val="105"/>
        </w:rPr>
        <w:t>le</w:t>
      </w:r>
      <w:r w:rsidRPr="000A1005">
        <w:rPr>
          <w:spacing w:val="-47"/>
          <w:w w:val="105"/>
        </w:rPr>
        <w:t xml:space="preserve"> </w:t>
      </w:r>
      <w:r w:rsidRPr="000A1005">
        <w:rPr>
          <w:w w:val="105"/>
        </w:rPr>
        <w:t>Maitre</w:t>
      </w:r>
      <w:r w:rsidRPr="000A1005">
        <w:rPr>
          <w:spacing w:val="-47"/>
          <w:w w:val="105"/>
        </w:rPr>
        <w:t xml:space="preserve"> </w:t>
      </w:r>
      <w:r w:rsidRPr="000A1005">
        <w:rPr>
          <w:w w:val="105"/>
        </w:rPr>
        <w:t>d’Ouvrage</w:t>
      </w:r>
      <w:r w:rsidRPr="000A1005">
        <w:rPr>
          <w:spacing w:val="-47"/>
          <w:w w:val="105"/>
        </w:rPr>
        <w:t xml:space="preserve"> </w:t>
      </w:r>
      <w:r w:rsidRPr="000A1005">
        <w:rPr>
          <w:w w:val="105"/>
        </w:rPr>
        <w:t>et</w:t>
      </w:r>
      <w:r w:rsidRPr="000A1005">
        <w:rPr>
          <w:spacing w:val="-46"/>
          <w:w w:val="105"/>
        </w:rPr>
        <w:t xml:space="preserve"> </w:t>
      </w:r>
      <w:r w:rsidRPr="000A1005">
        <w:rPr>
          <w:w w:val="105"/>
        </w:rPr>
        <w:t>le</w:t>
      </w:r>
      <w:r w:rsidRPr="000A1005">
        <w:rPr>
          <w:spacing w:val="-47"/>
          <w:w w:val="105"/>
        </w:rPr>
        <w:t xml:space="preserve"> </w:t>
      </w:r>
      <w:r w:rsidRPr="000A1005">
        <w:rPr>
          <w:w w:val="105"/>
        </w:rPr>
        <w:t>consultant</w:t>
      </w:r>
      <w:r w:rsidRPr="000A1005">
        <w:rPr>
          <w:spacing w:val="-45"/>
          <w:w w:val="105"/>
        </w:rPr>
        <w:t xml:space="preserve"> </w:t>
      </w:r>
      <w:r w:rsidRPr="000A1005">
        <w:rPr>
          <w:w w:val="105"/>
        </w:rPr>
        <w:t>effectueront</w:t>
      </w:r>
      <w:r w:rsidRPr="000A1005">
        <w:rPr>
          <w:spacing w:val="-46"/>
          <w:w w:val="105"/>
        </w:rPr>
        <w:t xml:space="preserve"> </w:t>
      </w:r>
      <w:r w:rsidRPr="000A1005">
        <w:rPr>
          <w:w w:val="105"/>
        </w:rPr>
        <w:t>une</w:t>
      </w:r>
      <w:r w:rsidRPr="000A1005">
        <w:rPr>
          <w:spacing w:val="-47"/>
          <w:w w:val="105"/>
        </w:rPr>
        <w:t xml:space="preserve"> </w:t>
      </w:r>
      <w:r w:rsidRPr="000A1005">
        <w:rPr>
          <w:w w:val="105"/>
        </w:rPr>
        <w:t>mission pour</w:t>
      </w:r>
      <w:r w:rsidRPr="000A1005">
        <w:rPr>
          <w:spacing w:val="-21"/>
          <w:w w:val="105"/>
        </w:rPr>
        <w:t xml:space="preserve"> </w:t>
      </w:r>
      <w:r w:rsidRPr="000A1005">
        <w:rPr>
          <w:w w:val="105"/>
        </w:rPr>
        <w:t>préparer</w:t>
      </w:r>
      <w:r w:rsidRPr="000A1005">
        <w:rPr>
          <w:spacing w:val="-20"/>
          <w:w w:val="105"/>
        </w:rPr>
        <w:t xml:space="preserve"> </w:t>
      </w:r>
      <w:r w:rsidRPr="000A1005">
        <w:rPr>
          <w:w w:val="105"/>
        </w:rPr>
        <w:t>la</w:t>
      </w:r>
      <w:r w:rsidRPr="000A1005">
        <w:rPr>
          <w:spacing w:val="-18"/>
          <w:w w:val="105"/>
        </w:rPr>
        <w:t xml:space="preserve"> </w:t>
      </w:r>
      <w:r w:rsidRPr="000A1005">
        <w:rPr>
          <w:w w:val="105"/>
        </w:rPr>
        <w:t>réception</w:t>
      </w:r>
      <w:r w:rsidRPr="000A1005">
        <w:rPr>
          <w:spacing w:val="-18"/>
          <w:w w:val="105"/>
        </w:rPr>
        <w:t xml:space="preserve"> </w:t>
      </w:r>
      <w:r w:rsidRPr="000A1005">
        <w:rPr>
          <w:w w:val="105"/>
        </w:rPr>
        <w:t>définitive.</w:t>
      </w:r>
    </w:p>
    <w:p w:rsidR="006545FF" w:rsidRPr="000A1005" w:rsidRDefault="006545FF" w:rsidP="006545FF">
      <w:pPr>
        <w:pStyle w:val="Paragraphedeliste"/>
        <w:numPr>
          <w:ilvl w:val="0"/>
          <w:numId w:val="17"/>
        </w:numPr>
        <w:tabs>
          <w:tab w:val="left" w:pos="1979"/>
          <w:tab w:val="left" w:pos="1980"/>
        </w:tabs>
        <w:spacing w:before="127"/>
        <w:ind w:left="1979" w:hanging="1058"/>
        <w:jc w:val="left"/>
        <w:rPr>
          <w:sz w:val="24"/>
        </w:rPr>
      </w:pPr>
      <w:r w:rsidRPr="000A1005">
        <w:rPr>
          <w:spacing w:val="-4"/>
          <w:w w:val="105"/>
          <w:sz w:val="24"/>
        </w:rPr>
        <w:t xml:space="preserve">MODALITE </w:t>
      </w:r>
      <w:r w:rsidRPr="000A1005">
        <w:rPr>
          <w:spacing w:val="-3"/>
          <w:w w:val="105"/>
          <w:sz w:val="24"/>
        </w:rPr>
        <w:t>D’OFFRES</w:t>
      </w:r>
      <w:r w:rsidRPr="000A1005">
        <w:rPr>
          <w:spacing w:val="-38"/>
          <w:w w:val="105"/>
          <w:sz w:val="24"/>
        </w:rPr>
        <w:t xml:space="preserve"> </w:t>
      </w:r>
      <w:r w:rsidRPr="000A1005">
        <w:rPr>
          <w:spacing w:val="-4"/>
          <w:w w:val="105"/>
          <w:sz w:val="24"/>
        </w:rPr>
        <w:t>FINANCIERE</w:t>
      </w:r>
    </w:p>
    <w:p w:rsidR="006545FF" w:rsidRPr="000A1005" w:rsidRDefault="006545FF" w:rsidP="006545FF">
      <w:pPr>
        <w:pStyle w:val="Corpsdetexte"/>
        <w:spacing w:before="6"/>
        <w:rPr>
          <w:sz w:val="10"/>
        </w:rPr>
      </w:pPr>
      <w:r w:rsidRPr="000A1005">
        <w:rPr>
          <w:noProof/>
          <w:lang w:bidi="ar-SA"/>
        </w:rPr>
        <mc:AlternateContent>
          <mc:Choice Requires="wps">
            <w:drawing>
              <wp:anchor distT="0" distB="0" distL="0" distR="0" simplePos="0" relativeHeight="251672576" behindDoc="1" locked="0" layoutInCell="1" allowOverlap="1" wp14:anchorId="0CDA9786" wp14:editId="38F3B909">
                <wp:simplePos x="0" y="0"/>
                <wp:positionH relativeFrom="page">
                  <wp:posOffset>859790</wp:posOffset>
                </wp:positionH>
                <wp:positionV relativeFrom="paragraph">
                  <wp:posOffset>107315</wp:posOffset>
                </wp:positionV>
                <wp:extent cx="6074410" cy="1270"/>
                <wp:effectExtent l="0" t="0" r="0" b="0"/>
                <wp:wrapTopAndBottom/>
                <wp:docPr id="11" name="Freeform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74410" cy="1270"/>
                        </a:xfrm>
                        <a:custGeom>
                          <a:avLst/>
                          <a:gdLst>
                            <a:gd name="T0" fmla="+- 0 1354 1354"/>
                            <a:gd name="T1" fmla="*/ T0 w 9566"/>
                            <a:gd name="T2" fmla="+- 0 10920 1354"/>
                            <a:gd name="T3" fmla="*/ T2 w 9566"/>
                          </a:gdLst>
                          <a:ahLst/>
                          <a:cxnLst>
                            <a:cxn ang="0">
                              <a:pos x="T1" y="0"/>
                            </a:cxn>
                            <a:cxn ang="0">
                              <a:pos x="T3" y="0"/>
                            </a:cxn>
                          </a:cxnLst>
                          <a:rect l="0" t="0" r="r" b="b"/>
                          <a:pathLst>
                            <a:path w="9566">
                              <a:moveTo>
                                <a:pt x="0" y="0"/>
                              </a:moveTo>
                              <a:lnTo>
                                <a:pt x="9566" y="0"/>
                              </a:lnTo>
                            </a:path>
                          </a:pathLst>
                        </a:custGeom>
                        <a:noFill/>
                        <a:ln w="3048">
                          <a:solidFill>
                            <a:srgbClr val="2D74B5"/>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F9088D" id="Freeform 2" o:spid="_x0000_s1026" style="position:absolute;margin-left:67.7pt;margin-top:8.45pt;width:478.3pt;height:.1pt;z-index:-2516439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566,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" path="m,l9566,e" filled="f" strokecolor="#2d74b5" strokeweight=".24pt">
                <v:path arrowok="t" o:connecttype="custom" o:connectlocs="0,0;6074410,0" o:connectangles="0,0"/>
                <w10:wrap type="topAndBottom" anchorx="page"/>
              </v:shape>
            </w:pict>
          </mc:Fallback>
        </mc:AlternateContent>
      </w:r>
    </w:p>
    <w:p w:rsidR="006545FF" w:rsidRPr="000A1005" w:rsidRDefault="006545FF" w:rsidP="006545FF">
      <w:pPr>
        <w:pStyle w:val="Corpsdetexte"/>
        <w:spacing w:before="9"/>
      </w:pPr>
    </w:p>
    <w:p w:rsidR="006545FF" w:rsidRPr="000A1005" w:rsidRDefault="006545FF" w:rsidP="006545FF">
      <w:pPr>
        <w:pStyle w:val="Paragraphedeliste"/>
        <w:numPr>
          <w:ilvl w:val="1"/>
          <w:numId w:val="1"/>
        </w:numPr>
        <w:tabs>
          <w:tab w:val="left" w:pos="1413"/>
        </w:tabs>
        <w:spacing w:before="98"/>
      </w:pPr>
      <w:r w:rsidRPr="000A1005">
        <w:rPr>
          <w:spacing w:val="-3"/>
          <w:w w:val="105"/>
        </w:rPr>
        <w:t>Réalisation</w:t>
      </w:r>
      <w:r w:rsidRPr="000A1005">
        <w:rPr>
          <w:spacing w:val="-20"/>
          <w:w w:val="105"/>
        </w:rPr>
        <w:t xml:space="preserve"> </w:t>
      </w:r>
      <w:r w:rsidRPr="000A1005">
        <w:rPr>
          <w:spacing w:val="-3"/>
          <w:w w:val="105"/>
        </w:rPr>
        <w:t>des</w:t>
      </w:r>
      <w:r w:rsidRPr="000A1005">
        <w:rPr>
          <w:spacing w:val="-17"/>
          <w:w w:val="105"/>
        </w:rPr>
        <w:t xml:space="preserve"> </w:t>
      </w:r>
      <w:r w:rsidRPr="000A1005">
        <w:rPr>
          <w:spacing w:val="-3"/>
          <w:w w:val="105"/>
        </w:rPr>
        <w:t>études</w:t>
      </w:r>
      <w:r w:rsidRPr="000A1005">
        <w:rPr>
          <w:spacing w:val="-26"/>
          <w:w w:val="105"/>
        </w:rPr>
        <w:t xml:space="preserve"> </w:t>
      </w:r>
      <w:r w:rsidRPr="000A1005">
        <w:rPr>
          <w:spacing w:val="-3"/>
          <w:w w:val="105"/>
        </w:rPr>
        <w:t>techniques</w:t>
      </w:r>
      <w:r w:rsidRPr="000A1005">
        <w:rPr>
          <w:spacing w:val="-21"/>
          <w:w w:val="105"/>
        </w:rPr>
        <w:t xml:space="preserve"> </w:t>
      </w:r>
      <w:r w:rsidRPr="000A1005">
        <w:rPr>
          <w:spacing w:val="-4"/>
          <w:w w:val="105"/>
        </w:rPr>
        <w:t>et</w:t>
      </w:r>
      <w:r w:rsidRPr="000A1005">
        <w:rPr>
          <w:spacing w:val="-25"/>
          <w:w w:val="105"/>
        </w:rPr>
        <w:t xml:space="preserve"> </w:t>
      </w:r>
      <w:r w:rsidRPr="000A1005">
        <w:rPr>
          <w:w w:val="105"/>
        </w:rPr>
        <w:t>Elaboration</w:t>
      </w:r>
      <w:r w:rsidRPr="000A1005">
        <w:rPr>
          <w:spacing w:val="-20"/>
          <w:w w:val="105"/>
        </w:rPr>
        <w:t xml:space="preserve"> </w:t>
      </w:r>
      <w:r w:rsidRPr="000A1005">
        <w:rPr>
          <w:spacing w:val="-3"/>
          <w:w w:val="105"/>
        </w:rPr>
        <w:t>des</w:t>
      </w:r>
      <w:r w:rsidRPr="000A1005">
        <w:rPr>
          <w:spacing w:val="-20"/>
          <w:w w:val="105"/>
        </w:rPr>
        <w:t xml:space="preserve"> </w:t>
      </w:r>
      <w:r w:rsidRPr="000A1005">
        <w:rPr>
          <w:spacing w:val="-3"/>
          <w:w w:val="105"/>
        </w:rPr>
        <w:t>DAO</w:t>
      </w:r>
    </w:p>
    <w:p w:rsidR="006545FF" w:rsidRPr="000A1005" w:rsidRDefault="006545FF" w:rsidP="006545FF">
      <w:pPr>
        <w:pStyle w:val="Corpsdetexte"/>
        <w:rPr>
          <w:sz w:val="20"/>
        </w:rPr>
      </w:pPr>
    </w:p>
    <w:p w:rsidR="006545FF" w:rsidRPr="000A1005" w:rsidRDefault="006545FF" w:rsidP="006545FF">
      <w:pPr>
        <w:pStyle w:val="Corpsdetexte"/>
        <w:spacing w:before="8"/>
        <w:rPr>
          <w:sz w:val="22"/>
        </w:rPr>
      </w:pPr>
    </w:p>
    <w:tbl>
      <w:tblPr>
        <w:tblStyle w:val="TableNormal"/>
        <w:tblW w:w="0" w:type="auto"/>
        <w:tblInd w:w="448"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1E0" w:firstRow="1" w:lastRow="1" w:firstColumn="1" w:lastColumn="1" w:noHBand="0" w:noVBand="0"/>
      </w:tblPr>
      <w:tblGrid>
        <w:gridCol w:w="655"/>
        <w:gridCol w:w="1734"/>
        <w:gridCol w:w="844"/>
        <w:gridCol w:w="1407"/>
        <w:gridCol w:w="1736"/>
        <w:gridCol w:w="1595"/>
        <w:gridCol w:w="1317"/>
        <w:gridCol w:w="1193"/>
      </w:tblGrid>
      <w:tr w:rsidR="006545FF" w:rsidRPr="000A1005" w:rsidTr="000E3623">
        <w:trPr>
          <w:trHeight w:val="1718"/>
        </w:trPr>
        <w:tc>
          <w:tcPr>
            <w:tcW w:w="655" w:type="dxa"/>
            <w:tcBorders>
              <w:bottom w:val="single" w:sz="8" w:space="0" w:color="000000"/>
              <w:right w:val="single" w:sz="8" w:space="0" w:color="000000"/>
            </w:tcBorders>
            <w:shd w:val="clear" w:color="auto" w:fill="E6E6E6"/>
          </w:tcPr>
          <w:p w:rsidR="006545FF" w:rsidRPr="000A1005" w:rsidRDefault="006545FF" w:rsidP="000E3623">
            <w:pPr>
              <w:pStyle w:val="TableParagraph"/>
              <w:rPr>
                <w:rFonts w:ascii="Times New Roman"/>
              </w:rPr>
            </w:pPr>
          </w:p>
        </w:tc>
        <w:tc>
          <w:tcPr>
            <w:tcW w:w="1734" w:type="dxa"/>
            <w:tcBorders>
              <w:left w:val="single" w:sz="8" w:space="0" w:color="000000"/>
              <w:bottom w:val="single" w:sz="8" w:space="0" w:color="000000"/>
              <w:right w:val="single" w:sz="8" w:space="0" w:color="000000"/>
            </w:tcBorders>
            <w:shd w:val="clear" w:color="auto" w:fill="E6E6E6"/>
          </w:tcPr>
          <w:p w:rsidR="006545FF" w:rsidRPr="000A1005" w:rsidRDefault="006545FF" w:rsidP="000E3623">
            <w:pPr>
              <w:pStyle w:val="TableParagraph"/>
              <w:rPr>
                <w:sz w:val="24"/>
              </w:rPr>
            </w:pPr>
          </w:p>
          <w:p w:rsidR="006545FF" w:rsidRPr="000A1005" w:rsidRDefault="006545FF" w:rsidP="000E3623">
            <w:pPr>
              <w:pStyle w:val="TableParagraph"/>
              <w:rPr>
                <w:sz w:val="24"/>
              </w:rPr>
            </w:pPr>
          </w:p>
          <w:p w:rsidR="006545FF" w:rsidRPr="000A1005" w:rsidRDefault="006545FF" w:rsidP="000E3623">
            <w:pPr>
              <w:pStyle w:val="TableParagraph"/>
              <w:spacing w:before="4"/>
              <w:rPr>
                <w:sz w:val="34"/>
              </w:rPr>
            </w:pPr>
          </w:p>
          <w:p w:rsidR="006545FF" w:rsidRPr="000A1005" w:rsidRDefault="006545FF" w:rsidP="000E3623">
            <w:pPr>
              <w:pStyle w:val="TableParagraph"/>
              <w:ind w:left="75"/>
              <w:rPr>
                <w:rFonts w:ascii="Times New Roman" w:hAnsi="Times New Roman"/>
                <w:b/>
              </w:rPr>
            </w:pPr>
            <w:r w:rsidRPr="000A1005">
              <w:rPr>
                <w:rFonts w:ascii="Times New Roman" w:hAnsi="Times New Roman"/>
                <w:b/>
              </w:rPr>
              <w:t>Désignation</w:t>
            </w:r>
          </w:p>
        </w:tc>
        <w:tc>
          <w:tcPr>
            <w:tcW w:w="844" w:type="dxa"/>
            <w:tcBorders>
              <w:left w:val="single" w:sz="8" w:space="0" w:color="000000"/>
              <w:bottom w:val="single" w:sz="8" w:space="0" w:color="000000"/>
              <w:right w:val="single" w:sz="8" w:space="0" w:color="000000"/>
            </w:tcBorders>
            <w:shd w:val="clear" w:color="auto" w:fill="E6E6E6"/>
          </w:tcPr>
          <w:p w:rsidR="006545FF" w:rsidRPr="000A1005" w:rsidRDefault="006545FF" w:rsidP="000E3623">
            <w:pPr>
              <w:pStyle w:val="TableParagraph"/>
              <w:rPr>
                <w:sz w:val="24"/>
              </w:rPr>
            </w:pPr>
          </w:p>
          <w:p w:rsidR="006545FF" w:rsidRPr="000A1005" w:rsidRDefault="006545FF" w:rsidP="000E3623">
            <w:pPr>
              <w:pStyle w:val="TableParagraph"/>
              <w:rPr>
                <w:sz w:val="24"/>
              </w:rPr>
            </w:pPr>
          </w:p>
          <w:p w:rsidR="006545FF" w:rsidRPr="000A1005" w:rsidRDefault="006545FF" w:rsidP="000E3623">
            <w:pPr>
              <w:pStyle w:val="TableParagraph"/>
              <w:spacing w:before="4"/>
              <w:rPr>
                <w:sz w:val="34"/>
              </w:rPr>
            </w:pPr>
          </w:p>
          <w:p w:rsidR="006545FF" w:rsidRPr="000A1005" w:rsidRDefault="006545FF" w:rsidP="000E3623">
            <w:pPr>
              <w:pStyle w:val="TableParagraph"/>
              <w:ind w:left="70"/>
              <w:rPr>
                <w:rFonts w:ascii="Times New Roman" w:hAnsi="Times New Roman"/>
                <w:b/>
              </w:rPr>
            </w:pPr>
            <w:r w:rsidRPr="000A1005">
              <w:rPr>
                <w:rFonts w:ascii="Times New Roman" w:hAnsi="Times New Roman"/>
                <w:b/>
              </w:rPr>
              <w:t>Unité</w:t>
            </w:r>
          </w:p>
        </w:tc>
        <w:tc>
          <w:tcPr>
            <w:tcW w:w="1407" w:type="dxa"/>
            <w:tcBorders>
              <w:left w:val="single" w:sz="8" w:space="0" w:color="000000"/>
              <w:bottom w:val="single" w:sz="8" w:space="0" w:color="000000"/>
              <w:right w:val="single" w:sz="8" w:space="0" w:color="000000"/>
            </w:tcBorders>
            <w:shd w:val="clear" w:color="auto" w:fill="E6E6E6"/>
          </w:tcPr>
          <w:p w:rsidR="006545FF" w:rsidRPr="000A1005" w:rsidRDefault="006545FF" w:rsidP="000E3623">
            <w:pPr>
              <w:pStyle w:val="TableParagraph"/>
              <w:rPr>
                <w:sz w:val="24"/>
              </w:rPr>
            </w:pPr>
          </w:p>
          <w:p w:rsidR="006545FF" w:rsidRPr="000A1005" w:rsidRDefault="006545FF" w:rsidP="000E3623">
            <w:pPr>
              <w:pStyle w:val="TableParagraph"/>
              <w:rPr>
                <w:sz w:val="24"/>
              </w:rPr>
            </w:pPr>
          </w:p>
          <w:p w:rsidR="006545FF" w:rsidRPr="000A1005" w:rsidRDefault="006545FF" w:rsidP="000E3623">
            <w:pPr>
              <w:pStyle w:val="TableParagraph"/>
              <w:spacing w:before="10"/>
              <w:rPr>
                <w:sz w:val="18"/>
              </w:rPr>
            </w:pPr>
          </w:p>
          <w:p w:rsidR="006545FF" w:rsidRPr="000A1005" w:rsidRDefault="006545FF" w:rsidP="000E3623">
            <w:pPr>
              <w:pStyle w:val="TableParagraph"/>
              <w:spacing w:line="360" w:lineRule="auto"/>
              <w:ind w:left="69" w:right="156"/>
              <w:rPr>
                <w:rFonts w:ascii="Times New Roman" w:hAnsi="Times New Roman"/>
                <w:b/>
              </w:rPr>
            </w:pPr>
            <w:r w:rsidRPr="000A1005">
              <w:rPr>
                <w:rFonts w:ascii="Times New Roman" w:hAnsi="Times New Roman"/>
                <w:b/>
              </w:rPr>
              <w:t>Quantité</w:t>
            </w:r>
          </w:p>
        </w:tc>
        <w:tc>
          <w:tcPr>
            <w:tcW w:w="1736" w:type="dxa"/>
            <w:tcBorders>
              <w:left w:val="single" w:sz="8" w:space="0" w:color="000000"/>
              <w:bottom w:val="single" w:sz="8" w:space="0" w:color="000000"/>
              <w:right w:val="single" w:sz="8" w:space="0" w:color="000000"/>
            </w:tcBorders>
            <w:shd w:val="clear" w:color="auto" w:fill="E6E6E6"/>
          </w:tcPr>
          <w:p w:rsidR="006545FF" w:rsidRPr="000A1005" w:rsidRDefault="006545FF" w:rsidP="000E3623">
            <w:pPr>
              <w:pStyle w:val="TableParagraph"/>
              <w:rPr>
                <w:sz w:val="24"/>
              </w:rPr>
            </w:pPr>
          </w:p>
          <w:p w:rsidR="006545FF" w:rsidRPr="000A1005" w:rsidRDefault="006545FF" w:rsidP="000E3623">
            <w:pPr>
              <w:pStyle w:val="TableParagraph"/>
              <w:rPr>
                <w:sz w:val="24"/>
              </w:rPr>
            </w:pPr>
          </w:p>
          <w:p w:rsidR="006545FF" w:rsidRPr="000A1005" w:rsidRDefault="006545FF" w:rsidP="000E3623">
            <w:pPr>
              <w:pStyle w:val="TableParagraph"/>
              <w:spacing w:before="3"/>
              <w:rPr>
                <w:sz w:val="20"/>
              </w:rPr>
            </w:pPr>
          </w:p>
          <w:p w:rsidR="006545FF" w:rsidRPr="000A1005" w:rsidRDefault="006545FF" w:rsidP="000E3623">
            <w:pPr>
              <w:pStyle w:val="TableParagraph"/>
              <w:tabs>
                <w:tab w:val="left" w:pos="1197"/>
              </w:tabs>
              <w:spacing w:line="380" w:lineRule="atLeast"/>
              <w:ind w:left="69" w:right="47"/>
              <w:rPr>
                <w:rFonts w:ascii="Times New Roman"/>
                <w:b/>
              </w:rPr>
            </w:pPr>
            <w:r>
              <w:rPr>
                <w:rFonts w:ascii="Times New Roman"/>
                <w:b/>
                <w:spacing w:val="-3"/>
              </w:rPr>
              <w:t xml:space="preserve">Prix </w:t>
            </w:r>
            <w:r w:rsidRPr="000A1005">
              <w:rPr>
                <w:rFonts w:ascii="Times New Roman"/>
                <w:b/>
                <w:spacing w:val="-7"/>
              </w:rPr>
              <w:t xml:space="preserve">unitaire </w:t>
            </w:r>
            <w:r w:rsidRPr="000A1005">
              <w:rPr>
                <w:rFonts w:ascii="Times New Roman"/>
                <w:b/>
              </w:rPr>
              <w:t>(MRU)</w:t>
            </w:r>
          </w:p>
        </w:tc>
        <w:tc>
          <w:tcPr>
            <w:tcW w:w="1595" w:type="dxa"/>
            <w:tcBorders>
              <w:left w:val="single" w:sz="8" w:space="0" w:color="000000"/>
              <w:bottom w:val="single" w:sz="8" w:space="0" w:color="000000"/>
              <w:right w:val="single" w:sz="8" w:space="0" w:color="000000"/>
            </w:tcBorders>
            <w:shd w:val="clear" w:color="auto" w:fill="E6E6E6"/>
          </w:tcPr>
          <w:p w:rsidR="006545FF" w:rsidRPr="000A1005" w:rsidRDefault="006545FF" w:rsidP="000E3623">
            <w:pPr>
              <w:pStyle w:val="TableParagraph"/>
              <w:rPr>
                <w:sz w:val="24"/>
              </w:rPr>
            </w:pPr>
          </w:p>
          <w:p w:rsidR="006545FF" w:rsidRPr="000A1005" w:rsidRDefault="006545FF" w:rsidP="000E3623">
            <w:pPr>
              <w:pStyle w:val="TableParagraph"/>
              <w:rPr>
                <w:sz w:val="24"/>
              </w:rPr>
            </w:pPr>
          </w:p>
          <w:p w:rsidR="006545FF" w:rsidRPr="000A1005" w:rsidRDefault="006545FF" w:rsidP="000E3623">
            <w:pPr>
              <w:pStyle w:val="TableParagraph"/>
              <w:spacing w:before="10"/>
              <w:rPr>
                <w:sz w:val="18"/>
              </w:rPr>
            </w:pPr>
          </w:p>
          <w:p w:rsidR="006545FF" w:rsidRPr="000A1005" w:rsidRDefault="006545FF" w:rsidP="000E3623">
            <w:pPr>
              <w:pStyle w:val="TableParagraph"/>
              <w:spacing w:line="360" w:lineRule="auto"/>
              <w:ind w:left="68"/>
              <w:rPr>
                <w:rFonts w:ascii="Times New Roman"/>
                <w:b/>
              </w:rPr>
            </w:pPr>
            <w:r w:rsidRPr="000A1005">
              <w:rPr>
                <w:rFonts w:ascii="Times New Roman"/>
                <w:b/>
              </w:rPr>
              <w:t>Prix total en Ouguiyas</w:t>
            </w:r>
          </w:p>
        </w:tc>
        <w:tc>
          <w:tcPr>
            <w:tcW w:w="1317" w:type="dxa"/>
            <w:tcBorders>
              <w:left w:val="single" w:sz="8" w:space="0" w:color="000000"/>
              <w:bottom w:val="single" w:sz="8" w:space="0" w:color="000000"/>
              <w:right w:val="single" w:sz="8" w:space="0" w:color="000000"/>
            </w:tcBorders>
            <w:shd w:val="clear" w:color="auto" w:fill="E6E6E6"/>
          </w:tcPr>
          <w:p w:rsidR="006545FF" w:rsidRPr="000A1005" w:rsidRDefault="006545FF" w:rsidP="000E3623">
            <w:pPr>
              <w:pStyle w:val="TableParagraph"/>
              <w:spacing w:before="6"/>
              <w:rPr>
                <w:sz w:val="23"/>
              </w:rPr>
            </w:pPr>
          </w:p>
          <w:p w:rsidR="006545FF" w:rsidRPr="000A1005" w:rsidRDefault="006545FF" w:rsidP="000E3623">
            <w:pPr>
              <w:pStyle w:val="TableParagraph"/>
              <w:spacing w:line="360" w:lineRule="auto"/>
              <w:ind w:left="66" w:right="120"/>
              <w:rPr>
                <w:rFonts w:ascii="Times New Roman"/>
                <w:b/>
              </w:rPr>
            </w:pPr>
            <w:r w:rsidRPr="000A1005">
              <w:rPr>
                <w:rFonts w:ascii="Times New Roman"/>
                <w:b/>
              </w:rPr>
              <w:t>Prix Unitaires en lettres</w:t>
            </w:r>
          </w:p>
        </w:tc>
        <w:tc>
          <w:tcPr>
            <w:tcW w:w="1193" w:type="dxa"/>
            <w:tcBorders>
              <w:left w:val="single" w:sz="8" w:space="0" w:color="000000"/>
              <w:bottom w:val="single" w:sz="8" w:space="0" w:color="000000"/>
              <w:right w:val="single" w:sz="8" w:space="0" w:color="000000"/>
            </w:tcBorders>
            <w:shd w:val="clear" w:color="auto" w:fill="E6E6E6"/>
          </w:tcPr>
          <w:p w:rsidR="006545FF" w:rsidRPr="000A1005" w:rsidRDefault="006545FF" w:rsidP="000E3623">
            <w:pPr>
              <w:pStyle w:val="TableParagraph"/>
              <w:rPr>
                <w:sz w:val="24"/>
              </w:rPr>
            </w:pPr>
          </w:p>
          <w:p w:rsidR="006545FF" w:rsidRPr="000A1005" w:rsidRDefault="006545FF" w:rsidP="000E3623">
            <w:pPr>
              <w:pStyle w:val="TableParagraph"/>
              <w:rPr>
                <w:sz w:val="24"/>
              </w:rPr>
            </w:pPr>
          </w:p>
          <w:p w:rsidR="006545FF" w:rsidRPr="000A1005" w:rsidRDefault="006545FF" w:rsidP="000E3623">
            <w:pPr>
              <w:pStyle w:val="TableParagraph"/>
              <w:spacing w:before="3"/>
              <w:rPr>
                <w:sz w:val="20"/>
              </w:rPr>
            </w:pPr>
          </w:p>
          <w:p w:rsidR="006545FF" w:rsidRPr="000A1005" w:rsidRDefault="006545FF" w:rsidP="000E3623">
            <w:pPr>
              <w:pStyle w:val="TableParagraph"/>
              <w:tabs>
                <w:tab w:val="left" w:pos="660"/>
              </w:tabs>
              <w:spacing w:line="380" w:lineRule="atLeast"/>
              <w:ind w:left="65" w:right="50"/>
              <w:rPr>
                <w:rFonts w:ascii="Times New Roman"/>
                <w:b/>
              </w:rPr>
            </w:pPr>
            <w:r w:rsidRPr="000A1005">
              <w:rPr>
                <w:rFonts w:ascii="Times New Roman"/>
                <w:b/>
                <w:spacing w:val="-3"/>
              </w:rPr>
              <w:t>Prix</w:t>
            </w:r>
            <w:r w:rsidRPr="000A1005">
              <w:rPr>
                <w:rFonts w:ascii="Times New Roman"/>
                <w:b/>
                <w:spacing w:val="-3"/>
              </w:rPr>
              <w:tab/>
            </w:r>
            <w:r w:rsidRPr="000A1005">
              <w:rPr>
                <w:rFonts w:ascii="Times New Roman"/>
                <w:b/>
                <w:spacing w:val="-6"/>
              </w:rPr>
              <w:t xml:space="preserve">total </w:t>
            </w:r>
            <w:r w:rsidRPr="000A1005">
              <w:rPr>
                <w:rFonts w:ascii="Times New Roman"/>
                <w:b/>
              </w:rPr>
              <w:t>en</w:t>
            </w:r>
            <w:r w:rsidRPr="000A1005">
              <w:rPr>
                <w:rFonts w:ascii="Times New Roman"/>
                <w:b/>
                <w:spacing w:val="-5"/>
              </w:rPr>
              <w:t xml:space="preserve"> </w:t>
            </w:r>
            <w:r w:rsidRPr="000A1005">
              <w:rPr>
                <w:rFonts w:ascii="Times New Roman"/>
                <w:b/>
              </w:rPr>
              <w:t>lettres</w:t>
            </w:r>
          </w:p>
        </w:tc>
      </w:tr>
      <w:tr w:rsidR="006545FF" w:rsidRPr="000A1005" w:rsidTr="000E3623">
        <w:trPr>
          <w:trHeight w:val="381"/>
        </w:trPr>
        <w:tc>
          <w:tcPr>
            <w:tcW w:w="655" w:type="dxa"/>
            <w:tcBorders>
              <w:top w:val="single" w:sz="8" w:space="0" w:color="000000"/>
              <w:bottom w:val="single" w:sz="8" w:space="0" w:color="000000"/>
              <w:right w:val="single" w:sz="8" w:space="0" w:color="000000"/>
            </w:tcBorders>
          </w:tcPr>
          <w:p w:rsidR="006545FF" w:rsidRPr="000A1005" w:rsidRDefault="006545FF" w:rsidP="000E3623">
            <w:pPr>
              <w:pStyle w:val="TableParagraph"/>
              <w:spacing w:before="1"/>
              <w:ind w:left="18"/>
              <w:jc w:val="center"/>
              <w:rPr>
                <w:rFonts w:ascii="Times New Roman"/>
                <w:b/>
              </w:rPr>
            </w:pPr>
            <w:r w:rsidRPr="000A1005">
              <w:rPr>
                <w:rFonts w:ascii="Times New Roman"/>
                <w:b/>
              </w:rPr>
              <w:t>1</w:t>
            </w:r>
          </w:p>
        </w:tc>
        <w:tc>
          <w:tcPr>
            <w:tcW w:w="1734" w:type="dxa"/>
            <w:tcBorders>
              <w:top w:val="single" w:sz="8" w:space="0" w:color="000000"/>
              <w:left w:val="single" w:sz="8" w:space="0" w:color="000000"/>
              <w:bottom w:val="single" w:sz="8" w:space="0" w:color="000000"/>
              <w:right w:val="single" w:sz="8" w:space="0" w:color="000000"/>
            </w:tcBorders>
          </w:tcPr>
          <w:p w:rsidR="006545FF" w:rsidRPr="000A1005" w:rsidRDefault="006545FF" w:rsidP="000E3623">
            <w:pPr>
              <w:pStyle w:val="TableParagraph"/>
              <w:spacing w:before="1"/>
              <w:ind w:left="402"/>
              <w:rPr>
                <w:rFonts w:ascii="Times New Roman"/>
                <w:b/>
              </w:rPr>
            </w:pPr>
            <w:r w:rsidRPr="000A1005">
              <w:rPr>
                <w:rFonts w:ascii="Times New Roman"/>
                <w:b/>
              </w:rPr>
              <w:t>Rapports</w:t>
            </w:r>
          </w:p>
        </w:tc>
        <w:tc>
          <w:tcPr>
            <w:tcW w:w="844" w:type="dxa"/>
            <w:tcBorders>
              <w:top w:val="single" w:sz="8" w:space="0" w:color="000000"/>
              <w:left w:val="single" w:sz="8" w:space="0" w:color="000000"/>
              <w:bottom w:val="single" w:sz="8" w:space="0" w:color="000000"/>
              <w:right w:val="single" w:sz="8" w:space="0" w:color="000000"/>
            </w:tcBorders>
          </w:tcPr>
          <w:p w:rsidR="006545FF" w:rsidRPr="000A1005" w:rsidRDefault="006545FF" w:rsidP="000E3623">
            <w:pPr>
              <w:pStyle w:val="TableParagraph"/>
              <w:rPr>
                <w:rFonts w:ascii="Times New Roman"/>
              </w:rPr>
            </w:pPr>
          </w:p>
        </w:tc>
        <w:tc>
          <w:tcPr>
            <w:tcW w:w="1407" w:type="dxa"/>
            <w:tcBorders>
              <w:top w:val="single" w:sz="8" w:space="0" w:color="000000"/>
              <w:left w:val="single" w:sz="8" w:space="0" w:color="000000"/>
              <w:bottom w:val="single" w:sz="8" w:space="0" w:color="000000"/>
              <w:right w:val="single" w:sz="6" w:space="0" w:color="000000"/>
            </w:tcBorders>
          </w:tcPr>
          <w:p w:rsidR="006545FF" w:rsidRPr="000A1005" w:rsidRDefault="006545FF" w:rsidP="000E3623">
            <w:pPr>
              <w:pStyle w:val="TableParagraph"/>
              <w:rPr>
                <w:rFonts w:ascii="Times New Roman"/>
              </w:rPr>
            </w:pPr>
          </w:p>
        </w:tc>
        <w:tc>
          <w:tcPr>
            <w:tcW w:w="1736" w:type="dxa"/>
            <w:tcBorders>
              <w:top w:val="single" w:sz="8" w:space="0" w:color="000000"/>
              <w:left w:val="single" w:sz="6" w:space="0" w:color="000000"/>
              <w:bottom w:val="single" w:sz="8" w:space="0" w:color="000000"/>
              <w:right w:val="single" w:sz="4" w:space="0" w:color="000000"/>
            </w:tcBorders>
          </w:tcPr>
          <w:p w:rsidR="006545FF" w:rsidRPr="000A1005" w:rsidRDefault="006545FF" w:rsidP="000E3623">
            <w:pPr>
              <w:pStyle w:val="TableParagraph"/>
              <w:rPr>
                <w:rFonts w:ascii="Times New Roman"/>
              </w:rPr>
            </w:pPr>
          </w:p>
        </w:tc>
        <w:tc>
          <w:tcPr>
            <w:tcW w:w="1595" w:type="dxa"/>
            <w:tcBorders>
              <w:top w:val="single" w:sz="8" w:space="0" w:color="000000"/>
              <w:left w:val="single" w:sz="4" w:space="0" w:color="000000"/>
              <w:bottom w:val="single" w:sz="8" w:space="0" w:color="000000"/>
              <w:right w:val="single" w:sz="4" w:space="0" w:color="000000"/>
            </w:tcBorders>
          </w:tcPr>
          <w:p w:rsidR="006545FF" w:rsidRPr="000A1005" w:rsidRDefault="006545FF" w:rsidP="000E3623">
            <w:pPr>
              <w:pStyle w:val="TableParagraph"/>
              <w:rPr>
                <w:rFonts w:ascii="Times New Roman"/>
              </w:rPr>
            </w:pPr>
          </w:p>
        </w:tc>
        <w:tc>
          <w:tcPr>
            <w:tcW w:w="1317" w:type="dxa"/>
            <w:tcBorders>
              <w:top w:val="single" w:sz="8" w:space="0" w:color="000000"/>
              <w:left w:val="single" w:sz="4" w:space="0" w:color="000000"/>
              <w:bottom w:val="single" w:sz="8" w:space="0" w:color="000000"/>
              <w:right w:val="single" w:sz="4" w:space="0" w:color="000000"/>
            </w:tcBorders>
          </w:tcPr>
          <w:p w:rsidR="006545FF" w:rsidRPr="000A1005" w:rsidRDefault="006545FF" w:rsidP="000E3623">
            <w:pPr>
              <w:pStyle w:val="TableParagraph"/>
              <w:rPr>
                <w:rFonts w:ascii="Times New Roman"/>
              </w:rPr>
            </w:pPr>
          </w:p>
        </w:tc>
        <w:tc>
          <w:tcPr>
            <w:tcW w:w="1193" w:type="dxa"/>
            <w:tcBorders>
              <w:top w:val="single" w:sz="8" w:space="0" w:color="000000"/>
              <w:left w:val="single" w:sz="4" w:space="0" w:color="000000"/>
              <w:bottom w:val="single" w:sz="8" w:space="0" w:color="000000"/>
              <w:right w:val="single" w:sz="8" w:space="0" w:color="000000"/>
            </w:tcBorders>
          </w:tcPr>
          <w:p w:rsidR="006545FF" w:rsidRPr="000A1005" w:rsidRDefault="006545FF" w:rsidP="000E3623">
            <w:pPr>
              <w:pStyle w:val="TableParagraph"/>
              <w:rPr>
                <w:rFonts w:ascii="Times New Roman"/>
              </w:rPr>
            </w:pPr>
          </w:p>
        </w:tc>
      </w:tr>
      <w:tr w:rsidR="006545FF" w:rsidRPr="000A1005" w:rsidTr="000E3623">
        <w:trPr>
          <w:trHeight w:val="331"/>
        </w:trPr>
        <w:tc>
          <w:tcPr>
            <w:tcW w:w="655" w:type="dxa"/>
            <w:tcBorders>
              <w:top w:val="single" w:sz="8" w:space="0" w:color="000000"/>
              <w:bottom w:val="single" w:sz="8" w:space="0" w:color="000000"/>
              <w:right w:val="single" w:sz="8" w:space="0" w:color="000000"/>
            </w:tcBorders>
          </w:tcPr>
          <w:p w:rsidR="006545FF" w:rsidRPr="000A1005" w:rsidRDefault="006545FF" w:rsidP="000E3623">
            <w:pPr>
              <w:pStyle w:val="TableParagraph"/>
              <w:rPr>
                <w:rFonts w:ascii="Times New Roman"/>
              </w:rPr>
            </w:pPr>
          </w:p>
        </w:tc>
        <w:tc>
          <w:tcPr>
            <w:tcW w:w="1734" w:type="dxa"/>
            <w:tcBorders>
              <w:top w:val="single" w:sz="8" w:space="0" w:color="000000"/>
              <w:left w:val="single" w:sz="8" w:space="0" w:color="000000"/>
              <w:bottom w:val="single" w:sz="8" w:space="0" w:color="000000"/>
              <w:right w:val="single" w:sz="8" w:space="0" w:color="000000"/>
            </w:tcBorders>
          </w:tcPr>
          <w:p w:rsidR="006545FF" w:rsidRPr="000A1005" w:rsidRDefault="006545FF" w:rsidP="000E3623">
            <w:pPr>
              <w:pStyle w:val="TableParagraph"/>
              <w:rPr>
                <w:rFonts w:ascii="Times New Roman"/>
              </w:rPr>
            </w:pPr>
          </w:p>
        </w:tc>
        <w:tc>
          <w:tcPr>
            <w:tcW w:w="844" w:type="dxa"/>
            <w:tcBorders>
              <w:top w:val="single" w:sz="8" w:space="0" w:color="000000"/>
              <w:left w:val="single" w:sz="8" w:space="0" w:color="000000"/>
              <w:bottom w:val="single" w:sz="8" w:space="0" w:color="000000"/>
              <w:right w:val="single" w:sz="8" w:space="0" w:color="000000"/>
            </w:tcBorders>
          </w:tcPr>
          <w:p w:rsidR="006545FF" w:rsidRPr="000A1005" w:rsidRDefault="006545FF" w:rsidP="000E3623">
            <w:pPr>
              <w:pStyle w:val="TableParagraph"/>
              <w:rPr>
                <w:rFonts w:ascii="Times New Roman"/>
              </w:rPr>
            </w:pPr>
          </w:p>
        </w:tc>
        <w:tc>
          <w:tcPr>
            <w:tcW w:w="1407" w:type="dxa"/>
            <w:tcBorders>
              <w:top w:val="single" w:sz="8" w:space="0" w:color="000000"/>
              <w:left w:val="single" w:sz="8" w:space="0" w:color="000000"/>
              <w:bottom w:val="single" w:sz="8" w:space="0" w:color="000000"/>
              <w:right w:val="single" w:sz="6" w:space="0" w:color="000000"/>
            </w:tcBorders>
          </w:tcPr>
          <w:p w:rsidR="006545FF" w:rsidRPr="000A1005" w:rsidRDefault="006545FF" w:rsidP="000E3623">
            <w:pPr>
              <w:pStyle w:val="TableParagraph"/>
              <w:rPr>
                <w:rFonts w:ascii="Times New Roman"/>
              </w:rPr>
            </w:pPr>
          </w:p>
        </w:tc>
        <w:tc>
          <w:tcPr>
            <w:tcW w:w="1736" w:type="dxa"/>
            <w:tcBorders>
              <w:top w:val="single" w:sz="8" w:space="0" w:color="000000"/>
              <w:left w:val="single" w:sz="6" w:space="0" w:color="000000"/>
              <w:bottom w:val="single" w:sz="8" w:space="0" w:color="000000"/>
              <w:right w:val="single" w:sz="4" w:space="0" w:color="000000"/>
            </w:tcBorders>
          </w:tcPr>
          <w:p w:rsidR="006545FF" w:rsidRPr="000A1005" w:rsidRDefault="006545FF" w:rsidP="000E3623">
            <w:pPr>
              <w:pStyle w:val="TableParagraph"/>
              <w:rPr>
                <w:rFonts w:ascii="Times New Roman"/>
              </w:rPr>
            </w:pPr>
          </w:p>
        </w:tc>
        <w:tc>
          <w:tcPr>
            <w:tcW w:w="1595" w:type="dxa"/>
            <w:tcBorders>
              <w:top w:val="single" w:sz="8" w:space="0" w:color="000000"/>
              <w:left w:val="single" w:sz="4" w:space="0" w:color="000000"/>
              <w:bottom w:val="single" w:sz="8" w:space="0" w:color="000000"/>
              <w:right w:val="single" w:sz="4" w:space="0" w:color="000000"/>
            </w:tcBorders>
          </w:tcPr>
          <w:p w:rsidR="006545FF" w:rsidRPr="000A1005" w:rsidRDefault="006545FF" w:rsidP="000E3623">
            <w:pPr>
              <w:pStyle w:val="TableParagraph"/>
              <w:rPr>
                <w:rFonts w:ascii="Times New Roman"/>
              </w:rPr>
            </w:pPr>
          </w:p>
        </w:tc>
        <w:tc>
          <w:tcPr>
            <w:tcW w:w="1317" w:type="dxa"/>
            <w:tcBorders>
              <w:top w:val="single" w:sz="8" w:space="0" w:color="000000"/>
              <w:left w:val="single" w:sz="4" w:space="0" w:color="000000"/>
              <w:bottom w:val="single" w:sz="8" w:space="0" w:color="000000"/>
              <w:right w:val="single" w:sz="4" w:space="0" w:color="000000"/>
            </w:tcBorders>
          </w:tcPr>
          <w:p w:rsidR="006545FF" w:rsidRPr="000A1005" w:rsidRDefault="006545FF" w:rsidP="000E3623">
            <w:pPr>
              <w:pStyle w:val="TableParagraph"/>
              <w:rPr>
                <w:rFonts w:ascii="Times New Roman"/>
              </w:rPr>
            </w:pPr>
          </w:p>
        </w:tc>
        <w:tc>
          <w:tcPr>
            <w:tcW w:w="1193" w:type="dxa"/>
            <w:tcBorders>
              <w:top w:val="single" w:sz="8" w:space="0" w:color="000000"/>
              <w:left w:val="single" w:sz="4" w:space="0" w:color="000000"/>
              <w:bottom w:val="single" w:sz="8" w:space="0" w:color="000000"/>
              <w:right w:val="single" w:sz="8" w:space="0" w:color="000000"/>
            </w:tcBorders>
          </w:tcPr>
          <w:p w:rsidR="006545FF" w:rsidRPr="000A1005" w:rsidRDefault="006545FF" w:rsidP="000E3623">
            <w:pPr>
              <w:pStyle w:val="TableParagraph"/>
              <w:rPr>
                <w:rFonts w:ascii="Times New Roman"/>
              </w:rPr>
            </w:pPr>
          </w:p>
        </w:tc>
      </w:tr>
      <w:tr w:rsidR="006545FF" w:rsidRPr="000A1005" w:rsidTr="000E3623">
        <w:trPr>
          <w:trHeight w:val="331"/>
        </w:trPr>
        <w:tc>
          <w:tcPr>
            <w:tcW w:w="655" w:type="dxa"/>
            <w:tcBorders>
              <w:top w:val="single" w:sz="8" w:space="0" w:color="000000"/>
              <w:bottom w:val="single" w:sz="8" w:space="0" w:color="000000"/>
              <w:right w:val="single" w:sz="8" w:space="0" w:color="000000"/>
            </w:tcBorders>
          </w:tcPr>
          <w:p w:rsidR="006545FF" w:rsidRPr="000A1005" w:rsidRDefault="006545FF" w:rsidP="000E3623">
            <w:pPr>
              <w:pStyle w:val="TableParagraph"/>
              <w:rPr>
                <w:rFonts w:ascii="Times New Roman"/>
              </w:rPr>
            </w:pPr>
          </w:p>
        </w:tc>
        <w:tc>
          <w:tcPr>
            <w:tcW w:w="1734" w:type="dxa"/>
            <w:tcBorders>
              <w:top w:val="single" w:sz="8" w:space="0" w:color="000000"/>
              <w:left w:val="single" w:sz="8" w:space="0" w:color="000000"/>
              <w:bottom w:val="single" w:sz="8" w:space="0" w:color="000000"/>
              <w:right w:val="single" w:sz="8" w:space="0" w:color="000000"/>
            </w:tcBorders>
          </w:tcPr>
          <w:p w:rsidR="006545FF" w:rsidRPr="000A1005" w:rsidRDefault="006545FF" w:rsidP="000E3623">
            <w:pPr>
              <w:pStyle w:val="TableParagraph"/>
              <w:rPr>
                <w:rFonts w:ascii="Times New Roman"/>
              </w:rPr>
            </w:pPr>
          </w:p>
        </w:tc>
        <w:tc>
          <w:tcPr>
            <w:tcW w:w="844" w:type="dxa"/>
            <w:tcBorders>
              <w:top w:val="single" w:sz="8" w:space="0" w:color="000000"/>
              <w:left w:val="single" w:sz="8" w:space="0" w:color="000000"/>
              <w:bottom w:val="single" w:sz="8" w:space="0" w:color="000000"/>
              <w:right w:val="single" w:sz="8" w:space="0" w:color="000000"/>
            </w:tcBorders>
          </w:tcPr>
          <w:p w:rsidR="006545FF" w:rsidRPr="000A1005" w:rsidRDefault="006545FF" w:rsidP="000E3623">
            <w:pPr>
              <w:pStyle w:val="TableParagraph"/>
              <w:rPr>
                <w:rFonts w:ascii="Times New Roman"/>
              </w:rPr>
            </w:pPr>
          </w:p>
        </w:tc>
        <w:tc>
          <w:tcPr>
            <w:tcW w:w="1407" w:type="dxa"/>
            <w:tcBorders>
              <w:top w:val="single" w:sz="8" w:space="0" w:color="000000"/>
              <w:left w:val="single" w:sz="8" w:space="0" w:color="000000"/>
              <w:bottom w:val="single" w:sz="8" w:space="0" w:color="000000"/>
              <w:right w:val="single" w:sz="6" w:space="0" w:color="000000"/>
            </w:tcBorders>
          </w:tcPr>
          <w:p w:rsidR="006545FF" w:rsidRPr="000A1005" w:rsidRDefault="006545FF" w:rsidP="000E3623">
            <w:pPr>
              <w:pStyle w:val="TableParagraph"/>
              <w:rPr>
                <w:rFonts w:ascii="Times New Roman"/>
              </w:rPr>
            </w:pPr>
          </w:p>
        </w:tc>
        <w:tc>
          <w:tcPr>
            <w:tcW w:w="1736" w:type="dxa"/>
            <w:tcBorders>
              <w:top w:val="single" w:sz="8" w:space="0" w:color="000000"/>
              <w:left w:val="single" w:sz="6" w:space="0" w:color="000000"/>
              <w:bottom w:val="single" w:sz="8" w:space="0" w:color="000000"/>
              <w:right w:val="single" w:sz="4" w:space="0" w:color="000000"/>
            </w:tcBorders>
          </w:tcPr>
          <w:p w:rsidR="006545FF" w:rsidRPr="000A1005" w:rsidRDefault="006545FF" w:rsidP="000E3623">
            <w:pPr>
              <w:pStyle w:val="TableParagraph"/>
              <w:rPr>
                <w:rFonts w:ascii="Times New Roman"/>
              </w:rPr>
            </w:pPr>
          </w:p>
        </w:tc>
        <w:tc>
          <w:tcPr>
            <w:tcW w:w="1595" w:type="dxa"/>
            <w:tcBorders>
              <w:top w:val="single" w:sz="8" w:space="0" w:color="000000"/>
              <w:left w:val="single" w:sz="4" w:space="0" w:color="000000"/>
              <w:bottom w:val="single" w:sz="8" w:space="0" w:color="000000"/>
              <w:right w:val="single" w:sz="4" w:space="0" w:color="000000"/>
            </w:tcBorders>
          </w:tcPr>
          <w:p w:rsidR="006545FF" w:rsidRPr="000A1005" w:rsidRDefault="006545FF" w:rsidP="000E3623">
            <w:pPr>
              <w:pStyle w:val="TableParagraph"/>
              <w:rPr>
                <w:rFonts w:ascii="Times New Roman"/>
              </w:rPr>
            </w:pPr>
          </w:p>
        </w:tc>
        <w:tc>
          <w:tcPr>
            <w:tcW w:w="1317" w:type="dxa"/>
            <w:tcBorders>
              <w:top w:val="single" w:sz="8" w:space="0" w:color="000000"/>
              <w:left w:val="single" w:sz="4" w:space="0" w:color="000000"/>
              <w:bottom w:val="single" w:sz="8" w:space="0" w:color="000000"/>
              <w:right w:val="single" w:sz="4" w:space="0" w:color="000000"/>
            </w:tcBorders>
          </w:tcPr>
          <w:p w:rsidR="006545FF" w:rsidRPr="000A1005" w:rsidRDefault="006545FF" w:rsidP="000E3623">
            <w:pPr>
              <w:pStyle w:val="TableParagraph"/>
              <w:rPr>
                <w:rFonts w:ascii="Times New Roman"/>
              </w:rPr>
            </w:pPr>
          </w:p>
        </w:tc>
        <w:tc>
          <w:tcPr>
            <w:tcW w:w="1193" w:type="dxa"/>
            <w:tcBorders>
              <w:top w:val="single" w:sz="8" w:space="0" w:color="000000"/>
              <w:left w:val="single" w:sz="4" w:space="0" w:color="000000"/>
              <w:bottom w:val="single" w:sz="8" w:space="0" w:color="000000"/>
              <w:right w:val="single" w:sz="8" w:space="0" w:color="000000"/>
            </w:tcBorders>
          </w:tcPr>
          <w:p w:rsidR="006545FF" w:rsidRPr="000A1005" w:rsidRDefault="006545FF" w:rsidP="000E3623">
            <w:pPr>
              <w:pStyle w:val="TableParagraph"/>
              <w:rPr>
                <w:rFonts w:ascii="Times New Roman"/>
              </w:rPr>
            </w:pPr>
          </w:p>
        </w:tc>
      </w:tr>
      <w:tr w:rsidR="006545FF" w:rsidRPr="000A1005" w:rsidTr="000E3623">
        <w:trPr>
          <w:trHeight w:val="380"/>
        </w:trPr>
        <w:tc>
          <w:tcPr>
            <w:tcW w:w="655" w:type="dxa"/>
            <w:tcBorders>
              <w:top w:val="single" w:sz="8" w:space="0" w:color="000000"/>
              <w:bottom w:val="single" w:sz="8" w:space="0" w:color="000000"/>
              <w:right w:val="single" w:sz="8" w:space="0" w:color="000000"/>
            </w:tcBorders>
          </w:tcPr>
          <w:p w:rsidR="006545FF" w:rsidRPr="000A1005" w:rsidRDefault="006545FF" w:rsidP="000E3623">
            <w:pPr>
              <w:pStyle w:val="TableParagraph"/>
              <w:ind w:left="18"/>
              <w:jc w:val="center"/>
              <w:rPr>
                <w:rFonts w:ascii="Times New Roman"/>
                <w:b/>
              </w:rPr>
            </w:pPr>
            <w:r w:rsidRPr="000A1005">
              <w:rPr>
                <w:rFonts w:ascii="Times New Roman"/>
                <w:b/>
              </w:rPr>
              <w:t>2</w:t>
            </w:r>
          </w:p>
        </w:tc>
        <w:tc>
          <w:tcPr>
            <w:tcW w:w="1734" w:type="dxa"/>
            <w:tcBorders>
              <w:top w:val="single" w:sz="8" w:space="0" w:color="000000"/>
              <w:left w:val="single" w:sz="8" w:space="0" w:color="000000"/>
              <w:bottom w:val="single" w:sz="8" w:space="0" w:color="000000"/>
              <w:right w:val="single" w:sz="8" w:space="0" w:color="000000"/>
            </w:tcBorders>
          </w:tcPr>
          <w:p w:rsidR="006545FF" w:rsidRPr="000A1005" w:rsidRDefault="006545FF" w:rsidP="000E3623">
            <w:pPr>
              <w:pStyle w:val="TableParagraph"/>
              <w:ind w:left="311"/>
              <w:rPr>
                <w:rFonts w:ascii="Times New Roman"/>
                <w:b/>
              </w:rPr>
            </w:pPr>
            <w:r w:rsidRPr="000A1005">
              <w:rPr>
                <w:rFonts w:ascii="Times New Roman"/>
                <w:b/>
              </w:rPr>
              <w:t>Honoraires</w:t>
            </w:r>
          </w:p>
        </w:tc>
        <w:tc>
          <w:tcPr>
            <w:tcW w:w="844" w:type="dxa"/>
            <w:tcBorders>
              <w:top w:val="single" w:sz="8" w:space="0" w:color="000000"/>
              <w:left w:val="single" w:sz="8" w:space="0" w:color="000000"/>
              <w:bottom w:val="single" w:sz="8" w:space="0" w:color="000000"/>
              <w:right w:val="single" w:sz="8" w:space="0" w:color="000000"/>
            </w:tcBorders>
          </w:tcPr>
          <w:p w:rsidR="006545FF" w:rsidRPr="000A1005" w:rsidRDefault="006545FF" w:rsidP="000E3623">
            <w:pPr>
              <w:pStyle w:val="TableParagraph"/>
              <w:rPr>
                <w:rFonts w:ascii="Times New Roman"/>
              </w:rPr>
            </w:pPr>
          </w:p>
        </w:tc>
        <w:tc>
          <w:tcPr>
            <w:tcW w:w="1407" w:type="dxa"/>
            <w:tcBorders>
              <w:top w:val="single" w:sz="8" w:space="0" w:color="000000"/>
              <w:left w:val="single" w:sz="8" w:space="0" w:color="000000"/>
              <w:bottom w:val="single" w:sz="8" w:space="0" w:color="000000"/>
              <w:right w:val="single" w:sz="6" w:space="0" w:color="000000"/>
            </w:tcBorders>
          </w:tcPr>
          <w:p w:rsidR="006545FF" w:rsidRPr="000A1005" w:rsidRDefault="006545FF" w:rsidP="000E3623">
            <w:pPr>
              <w:pStyle w:val="TableParagraph"/>
              <w:rPr>
                <w:rFonts w:ascii="Times New Roman"/>
              </w:rPr>
            </w:pPr>
          </w:p>
        </w:tc>
        <w:tc>
          <w:tcPr>
            <w:tcW w:w="1736" w:type="dxa"/>
            <w:tcBorders>
              <w:top w:val="single" w:sz="8" w:space="0" w:color="000000"/>
              <w:left w:val="single" w:sz="6" w:space="0" w:color="000000"/>
              <w:bottom w:val="single" w:sz="8" w:space="0" w:color="000000"/>
              <w:right w:val="single" w:sz="4" w:space="0" w:color="000000"/>
            </w:tcBorders>
          </w:tcPr>
          <w:p w:rsidR="006545FF" w:rsidRPr="000A1005" w:rsidRDefault="006545FF" w:rsidP="000E3623">
            <w:pPr>
              <w:pStyle w:val="TableParagraph"/>
              <w:rPr>
                <w:rFonts w:ascii="Times New Roman"/>
              </w:rPr>
            </w:pPr>
          </w:p>
        </w:tc>
        <w:tc>
          <w:tcPr>
            <w:tcW w:w="1595" w:type="dxa"/>
            <w:tcBorders>
              <w:top w:val="single" w:sz="8" w:space="0" w:color="000000"/>
              <w:left w:val="single" w:sz="4" w:space="0" w:color="000000"/>
              <w:bottom w:val="single" w:sz="8" w:space="0" w:color="000000"/>
              <w:right w:val="single" w:sz="4" w:space="0" w:color="000000"/>
            </w:tcBorders>
          </w:tcPr>
          <w:p w:rsidR="006545FF" w:rsidRPr="000A1005" w:rsidRDefault="006545FF" w:rsidP="000E3623">
            <w:pPr>
              <w:pStyle w:val="TableParagraph"/>
              <w:rPr>
                <w:rFonts w:ascii="Times New Roman"/>
              </w:rPr>
            </w:pPr>
          </w:p>
        </w:tc>
        <w:tc>
          <w:tcPr>
            <w:tcW w:w="1317" w:type="dxa"/>
            <w:tcBorders>
              <w:top w:val="single" w:sz="8" w:space="0" w:color="000000"/>
              <w:left w:val="single" w:sz="4" w:space="0" w:color="000000"/>
              <w:bottom w:val="single" w:sz="8" w:space="0" w:color="000000"/>
              <w:right w:val="single" w:sz="4" w:space="0" w:color="000000"/>
            </w:tcBorders>
          </w:tcPr>
          <w:p w:rsidR="006545FF" w:rsidRPr="000A1005" w:rsidRDefault="006545FF" w:rsidP="000E3623">
            <w:pPr>
              <w:pStyle w:val="TableParagraph"/>
              <w:rPr>
                <w:rFonts w:ascii="Times New Roman"/>
              </w:rPr>
            </w:pPr>
          </w:p>
        </w:tc>
        <w:tc>
          <w:tcPr>
            <w:tcW w:w="1193" w:type="dxa"/>
            <w:tcBorders>
              <w:top w:val="single" w:sz="8" w:space="0" w:color="000000"/>
              <w:left w:val="single" w:sz="4" w:space="0" w:color="000000"/>
              <w:bottom w:val="single" w:sz="8" w:space="0" w:color="000000"/>
              <w:right w:val="single" w:sz="8" w:space="0" w:color="000000"/>
            </w:tcBorders>
          </w:tcPr>
          <w:p w:rsidR="006545FF" w:rsidRPr="000A1005" w:rsidRDefault="006545FF" w:rsidP="000E3623">
            <w:pPr>
              <w:pStyle w:val="TableParagraph"/>
              <w:rPr>
                <w:rFonts w:ascii="Times New Roman"/>
              </w:rPr>
            </w:pPr>
          </w:p>
        </w:tc>
      </w:tr>
      <w:tr w:rsidR="006545FF" w:rsidRPr="000A1005" w:rsidTr="000E3623">
        <w:trPr>
          <w:trHeight w:val="331"/>
        </w:trPr>
        <w:tc>
          <w:tcPr>
            <w:tcW w:w="655" w:type="dxa"/>
            <w:tcBorders>
              <w:top w:val="single" w:sz="8" w:space="0" w:color="000000"/>
              <w:bottom w:val="single" w:sz="8" w:space="0" w:color="000000"/>
              <w:right w:val="single" w:sz="8" w:space="0" w:color="000000"/>
            </w:tcBorders>
          </w:tcPr>
          <w:p w:rsidR="006545FF" w:rsidRPr="000A1005" w:rsidRDefault="006545FF" w:rsidP="000E3623">
            <w:pPr>
              <w:pStyle w:val="TableParagraph"/>
              <w:rPr>
                <w:rFonts w:ascii="Times New Roman"/>
              </w:rPr>
            </w:pPr>
          </w:p>
        </w:tc>
        <w:tc>
          <w:tcPr>
            <w:tcW w:w="1734" w:type="dxa"/>
            <w:tcBorders>
              <w:top w:val="single" w:sz="8" w:space="0" w:color="000000"/>
              <w:left w:val="single" w:sz="8" w:space="0" w:color="000000"/>
              <w:bottom w:val="single" w:sz="8" w:space="0" w:color="000000"/>
              <w:right w:val="single" w:sz="8" w:space="0" w:color="000000"/>
            </w:tcBorders>
          </w:tcPr>
          <w:p w:rsidR="006545FF" w:rsidRPr="000A1005" w:rsidRDefault="006545FF" w:rsidP="000E3623">
            <w:pPr>
              <w:pStyle w:val="TableParagraph"/>
              <w:rPr>
                <w:rFonts w:ascii="Times New Roman"/>
              </w:rPr>
            </w:pPr>
          </w:p>
        </w:tc>
        <w:tc>
          <w:tcPr>
            <w:tcW w:w="844" w:type="dxa"/>
            <w:tcBorders>
              <w:top w:val="single" w:sz="8" w:space="0" w:color="000000"/>
              <w:left w:val="single" w:sz="8" w:space="0" w:color="000000"/>
              <w:bottom w:val="single" w:sz="8" w:space="0" w:color="000000"/>
              <w:right w:val="single" w:sz="8" w:space="0" w:color="000000"/>
            </w:tcBorders>
          </w:tcPr>
          <w:p w:rsidR="006545FF" w:rsidRPr="000A1005" w:rsidRDefault="006545FF" w:rsidP="000E3623">
            <w:pPr>
              <w:pStyle w:val="TableParagraph"/>
              <w:rPr>
                <w:rFonts w:ascii="Times New Roman"/>
              </w:rPr>
            </w:pPr>
          </w:p>
        </w:tc>
        <w:tc>
          <w:tcPr>
            <w:tcW w:w="1407" w:type="dxa"/>
            <w:tcBorders>
              <w:top w:val="single" w:sz="8" w:space="0" w:color="000000"/>
              <w:left w:val="single" w:sz="8" w:space="0" w:color="000000"/>
              <w:bottom w:val="single" w:sz="8" w:space="0" w:color="000000"/>
              <w:right w:val="single" w:sz="6" w:space="0" w:color="000000"/>
            </w:tcBorders>
          </w:tcPr>
          <w:p w:rsidR="006545FF" w:rsidRPr="000A1005" w:rsidRDefault="006545FF" w:rsidP="000E3623">
            <w:pPr>
              <w:pStyle w:val="TableParagraph"/>
              <w:rPr>
                <w:rFonts w:ascii="Times New Roman"/>
              </w:rPr>
            </w:pPr>
          </w:p>
        </w:tc>
        <w:tc>
          <w:tcPr>
            <w:tcW w:w="1736" w:type="dxa"/>
            <w:tcBorders>
              <w:top w:val="single" w:sz="8" w:space="0" w:color="000000"/>
              <w:left w:val="single" w:sz="6" w:space="0" w:color="000000"/>
              <w:bottom w:val="single" w:sz="8" w:space="0" w:color="000000"/>
              <w:right w:val="single" w:sz="4" w:space="0" w:color="000000"/>
            </w:tcBorders>
          </w:tcPr>
          <w:p w:rsidR="006545FF" w:rsidRPr="000A1005" w:rsidRDefault="006545FF" w:rsidP="000E3623">
            <w:pPr>
              <w:pStyle w:val="TableParagraph"/>
              <w:rPr>
                <w:rFonts w:ascii="Times New Roman"/>
              </w:rPr>
            </w:pPr>
          </w:p>
        </w:tc>
        <w:tc>
          <w:tcPr>
            <w:tcW w:w="1595" w:type="dxa"/>
            <w:tcBorders>
              <w:top w:val="single" w:sz="8" w:space="0" w:color="000000"/>
              <w:left w:val="single" w:sz="4" w:space="0" w:color="000000"/>
              <w:bottom w:val="single" w:sz="8" w:space="0" w:color="000000"/>
              <w:right w:val="single" w:sz="4" w:space="0" w:color="000000"/>
            </w:tcBorders>
          </w:tcPr>
          <w:p w:rsidR="006545FF" w:rsidRPr="000A1005" w:rsidRDefault="006545FF" w:rsidP="000E3623">
            <w:pPr>
              <w:pStyle w:val="TableParagraph"/>
              <w:rPr>
                <w:rFonts w:ascii="Times New Roman"/>
              </w:rPr>
            </w:pPr>
          </w:p>
        </w:tc>
        <w:tc>
          <w:tcPr>
            <w:tcW w:w="1317" w:type="dxa"/>
            <w:tcBorders>
              <w:top w:val="single" w:sz="8" w:space="0" w:color="000000"/>
              <w:left w:val="single" w:sz="4" w:space="0" w:color="000000"/>
              <w:bottom w:val="single" w:sz="8" w:space="0" w:color="000000"/>
              <w:right w:val="single" w:sz="4" w:space="0" w:color="000000"/>
            </w:tcBorders>
          </w:tcPr>
          <w:p w:rsidR="006545FF" w:rsidRPr="000A1005" w:rsidRDefault="006545FF" w:rsidP="000E3623">
            <w:pPr>
              <w:pStyle w:val="TableParagraph"/>
              <w:rPr>
                <w:rFonts w:ascii="Times New Roman"/>
              </w:rPr>
            </w:pPr>
          </w:p>
        </w:tc>
        <w:tc>
          <w:tcPr>
            <w:tcW w:w="1193" w:type="dxa"/>
            <w:tcBorders>
              <w:top w:val="single" w:sz="8" w:space="0" w:color="000000"/>
              <w:left w:val="single" w:sz="4" w:space="0" w:color="000000"/>
              <w:bottom w:val="single" w:sz="8" w:space="0" w:color="000000"/>
              <w:right w:val="single" w:sz="8" w:space="0" w:color="000000"/>
            </w:tcBorders>
          </w:tcPr>
          <w:p w:rsidR="006545FF" w:rsidRPr="000A1005" w:rsidRDefault="006545FF" w:rsidP="000E3623">
            <w:pPr>
              <w:pStyle w:val="TableParagraph"/>
              <w:rPr>
                <w:rFonts w:ascii="Times New Roman"/>
              </w:rPr>
            </w:pPr>
          </w:p>
        </w:tc>
      </w:tr>
      <w:tr w:rsidR="006545FF" w:rsidRPr="000A1005" w:rsidTr="000E3623">
        <w:trPr>
          <w:trHeight w:val="331"/>
        </w:trPr>
        <w:tc>
          <w:tcPr>
            <w:tcW w:w="655" w:type="dxa"/>
            <w:tcBorders>
              <w:top w:val="single" w:sz="8" w:space="0" w:color="000000"/>
              <w:bottom w:val="single" w:sz="8" w:space="0" w:color="000000"/>
              <w:right w:val="single" w:sz="8" w:space="0" w:color="000000"/>
            </w:tcBorders>
          </w:tcPr>
          <w:p w:rsidR="006545FF" w:rsidRPr="000A1005" w:rsidRDefault="006545FF" w:rsidP="000E3623">
            <w:pPr>
              <w:pStyle w:val="TableParagraph"/>
              <w:rPr>
                <w:rFonts w:ascii="Times New Roman"/>
              </w:rPr>
            </w:pPr>
          </w:p>
        </w:tc>
        <w:tc>
          <w:tcPr>
            <w:tcW w:w="1734" w:type="dxa"/>
            <w:tcBorders>
              <w:top w:val="single" w:sz="8" w:space="0" w:color="000000"/>
              <w:left w:val="single" w:sz="8" w:space="0" w:color="000000"/>
              <w:bottom w:val="single" w:sz="8" w:space="0" w:color="000000"/>
              <w:right w:val="single" w:sz="8" w:space="0" w:color="000000"/>
            </w:tcBorders>
          </w:tcPr>
          <w:p w:rsidR="006545FF" w:rsidRPr="000A1005" w:rsidRDefault="006545FF" w:rsidP="000E3623">
            <w:pPr>
              <w:pStyle w:val="TableParagraph"/>
              <w:rPr>
                <w:rFonts w:ascii="Times New Roman"/>
              </w:rPr>
            </w:pPr>
          </w:p>
        </w:tc>
        <w:tc>
          <w:tcPr>
            <w:tcW w:w="844" w:type="dxa"/>
            <w:tcBorders>
              <w:top w:val="single" w:sz="8" w:space="0" w:color="000000"/>
              <w:left w:val="single" w:sz="8" w:space="0" w:color="000000"/>
              <w:bottom w:val="single" w:sz="8" w:space="0" w:color="000000"/>
              <w:right w:val="single" w:sz="8" w:space="0" w:color="000000"/>
            </w:tcBorders>
          </w:tcPr>
          <w:p w:rsidR="006545FF" w:rsidRPr="000A1005" w:rsidRDefault="006545FF" w:rsidP="000E3623">
            <w:pPr>
              <w:pStyle w:val="TableParagraph"/>
              <w:rPr>
                <w:rFonts w:ascii="Times New Roman"/>
              </w:rPr>
            </w:pPr>
          </w:p>
        </w:tc>
        <w:tc>
          <w:tcPr>
            <w:tcW w:w="1407" w:type="dxa"/>
            <w:tcBorders>
              <w:top w:val="single" w:sz="8" w:space="0" w:color="000000"/>
              <w:left w:val="single" w:sz="8" w:space="0" w:color="000000"/>
              <w:bottom w:val="single" w:sz="8" w:space="0" w:color="000000"/>
              <w:right w:val="single" w:sz="6" w:space="0" w:color="000000"/>
            </w:tcBorders>
          </w:tcPr>
          <w:p w:rsidR="006545FF" w:rsidRPr="000A1005" w:rsidRDefault="006545FF" w:rsidP="000E3623">
            <w:pPr>
              <w:pStyle w:val="TableParagraph"/>
              <w:rPr>
                <w:rFonts w:ascii="Times New Roman"/>
              </w:rPr>
            </w:pPr>
          </w:p>
        </w:tc>
        <w:tc>
          <w:tcPr>
            <w:tcW w:w="1736" w:type="dxa"/>
            <w:tcBorders>
              <w:top w:val="single" w:sz="8" w:space="0" w:color="000000"/>
              <w:left w:val="single" w:sz="6" w:space="0" w:color="000000"/>
              <w:bottom w:val="single" w:sz="8" w:space="0" w:color="000000"/>
              <w:right w:val="single" w:sz="4" w:space="0" w:color="000000"/>
            </w:tcBorders>
          </w:tcPr>
          <w:p w:rsidR="006545FF" w:rsidRPr="000A1005" w:rsidRDefault="006545FF" w:rsidP="000E3623">
            <w:pPr>
              <w:pStyle w:val="TableParagraph"/>
              <w:rPr>
                <w:rFonts w:ascii="Times New Roman"/>
              </w:rPr>
            </w:pPr>
          </w:p>
        </w:tc>
        <w:tc>
          <w:tcPr>
            <w:tcW w:w="1595" w:type="dxa"/>
            <w:tcBorders>
              <w:top w:val="single" w:sz="8" w:space="0" w:color="000000"/>
              <w:left w:val="single" w:sz="4" w:space="0" w:color="000000"/>
              <w:bottom w:val="single" w:sz="8" w:space="0" w:color="000000"/>
              <w:right w:val="single" w:sz="4" w:space="0" w:color="000000"/>
            </w:tcBorders>
          </w:tcPr>
          <w:p w:rsidR="006545FF" w:rsidRPr="000A1005" w:rsidRDefault="006545FF" w:rsidP="000E3623">
            <w:pPr>
              <w:pStyle w:val="TableParagraph"/>
              <w:rPr>
                <w:rFonts w:ascii="Times New Roman"/>
              </w:rPr>
            </w:pPr>
          </w:p>
        </w:tc>
        <w:tc>
          <w:tcPr>
            <w:tcW w:w="1317" w:type="dxa"/>
            <w:tcBorders>
              <w:top w:val="single" w:sz="8" w:space="0" w:color="000000"/>
              <w:left w:val="single" w:sz="4" w:space="0" w:color="000000"/>
              <w:bottom w:val="single" w:sz="8" w:space="0" w:color="000000"/>
              <w:right w:val="single" w:sz="4" w:space="0" w:color="000000"/>
            </w:tcBorders>
          </w:tcPr>
          <w:p w:rsidR="006545FF" w:rsidRPr="000A1005" w:rsidRDefault="006545FF" w:rsidP="000E3623">
            <w:pPr>
              <w:pStyle w:val="TableParagraph"/>
              <w:rPr>
                <w:rFonts w:ascii="Times New Roman"/>
              </w:rPr>
            </w:pPr>
          </w:p>
        </w:tc>
        <w:tc>
          <w:tcPr>
            <w:tcW w:w="1193" w:type="dxa"/>
            <w:tcBorders>
              <w:top w:val="single" w:sz="8" w:space="0" w:color="000000"/>
              <w:left w:val="single" w:sz="4" w:space="0" w:color="000000"/>
              <w:bottom w:val="single" w:sz="8" w:space="0" w:color="000000"/>
              <w:right w:val="single" w:sz="8" w:space="0" w:color="000000"/>
            </w:tcBorders>
          </w:tcPr>
          <w:p w:rsidR="006545FF" w:rsidRPr="000A1005" w:rsidRDefault="006545FF" w:rsidP="000E3623">
            <w:pPr>
              <w:pStyle w:val="TableParagraph"/>
              <w:rPr>
                <w:rFonts w:ascii="Times New Roman"/>
              </w:rPr>
            </w:pPr>
          </w:p>
        </w:tc>
      </w:tr>
      <w:tr w:rsidR="006545FF" w:rsidRPr="000A1005" w:rsidTr="000E3623">
        <w:trPr>
          <w:trHeight w:val="380"/>
        </w:trPr>
        <w:tc>
          <w:tcPr>
            <w:tcW w:w="655" w:type="dxa"/>
            <w:tcBorders>
              <w:top w:val="single" w:sz="8" w:space="0" w:color="000000"/>
              <w:bottom w:val="single" w:sz="8" w:space="0" w:color="000000"/>
              <w:right w:val="single" w:sz="8" w:space="0" w:color="000000"/>
            </w:tcBorders>
          </w:tcPr>
          <w:p w:rsidR="006545FF" w:rsidRPr="000A1005" w:rsidRDefault="006545FF" w:rsidP="000E3623">
            <w:pPr>
              <w:pStyle w:val="TableParagraph"/>
              <w:rPr>
                <w:rFonts w:ascii="Times New Roman"/>
              </w:rPr>
            </w:pPr>
          </w:p>
        </w:tc>
        <w:tc>
          <w:tcPr>
            <w:tcW w:w="1734" w:type="dxa"/>
            <w:tcBorders>
              <w:top w:val="single" w:sz="8" w:space="0" w:color="000000"/>
              <w:left w:val="single" w:sz="8" w:space="0" w:color="000000"/>
              <w:bottom w:val="single" w:sz="8" w:space="0" w:color="000000"/>
              <w:right w:val="single" w:sz="8" w:space="0" w:color="000000"/>
            </w:tcBorders>
          </w:tcPr>
          <w:p w:rsidR="006545FF" w:rsidRPr="000A1005" w:rsidRDefault="006545FF" w:rsidP="000E3623">
            <w:pPr>
              <w:pStyle w:val="TableParagraph"/>
              <w:rPr>
                <w:rFonts w:ascii="Times New Roman"/>
              </w:rPr>
            </w:pPr>
          </w:p>
        </w:tc>
        <w:tc>
          <w:tcPr>
            <w:tcW w:w="844" w:type="dxa"/>
            <w:tcBorders>
              <w:top w:val="single" w:sz="8" w:space="0" w:color="000000"/>
              <w:left w:val="single" w:sz="8" w:space="0" w:color="000000"/>
              <w:bottom w:val="single" w:sz="8" w:space="0" w:color="000000"/>
              <w:right w:val="single" w:sz="8" w:space="0" w:color="000000"/>
            </w:tcBorders>
          </w:tcPr>
          <w:p w:rsidR="006545FF" w:rsidRPr="000A1005" w:rsidRDefault="006545FF" w:rsidP="000E3623">
            <w:pPr>
              <w:pStyle w:val="TableParagraph"/>
              <w:rPr>
                <w:rFonts w:ascii="Times New Roman"/>
              </w:rPr>
            </w:pPr>
          </w:p>
        </w:tc>
        <w:tc>
          <w:tcPr>
            <w:tcW w:w="1407" w:type="dxa"/>
            <w:tcBorders>
              <w:top w:val="single" w:sz="8" w:space="0" w:color="000000"/>
              <w:left w:val="single" w:sz="8" w:space="0" w:color="000000"/>
              <w:bottom w:val="single" w:sz="8" w:space="0" w:color="000000"/>
              <w:right w:val="single" w:sz="6" w:space="0" w:color="000000"/>
            </w:tcBorders>
          </w:tcPr>
          <w:p w:rsidR="006545FF" w:rsidRPr="000A1005" w:rsidRDefault="006545FF" w:rsidP="000E3623">
            <w:pPr>
              <w:pStyle w:val="TableParagraph"/>
              <w:rPr>
                <w:rFonts w:ascii="Times New Roman"/>
              </w:rPr>
            </w:pPr>
          </w:p>
        </w:tc>
        <w:tc>
          <w:tcPr>
            <w:tcW w:w="1736" w:type="dxa"/>
            <w:tcBorders>
              <w:top w:val="single" w:sz="8" w:space="0" w:color="000000"/>
              <w:left w:val="single" w:sz="6" w:space="0" w:color="000000"/>
              <w:bottom w:val="single" w:sz="8" w:space="0" w:color="000000"/>
              <w:right w:val="single" w:sz="4" w:space="0" w:color="000000"/>
            </w:tcBorders>
          </w:tcPr>
          <w:p w:rsidR="006545FF" w:rsidRPr="000A1005" w:rsidRDefault="006545FF" w:rsidP="000E3623">
            <w:pPr>
              <w:pStyle w:val="TableParagraph"/>
              <w:rPr>
                <w:rFonts w:ascii="Times New Roman"/>
              </w:rPr>
            </w:pPr>
          </w:p>
        </w:tc>
        <w:tc>
          <w:tcPr>
            <w:tcW w:w="1595" w:type="dxa"/>
            <w:tcBorders>
              <w:top w:val="single" w:sz="8" w:space="0" w:color="000000"/>
              <w:left w:val="single" w:sz="4" w:space="0" w:color="000000"/>
              <w:bottom w:val="single" w:sz="8" w:space="0" w:color="000000"/>
              <w:right w:val="single" w:sz="4" w:space="0" w:color="000000"/>
            </w:tcBorders>
          </w:tcPr>
          <w:p w:rsidR="006545FF" w:rsidRPr="000A1005" w:rsidRDefault="006545FF" w:rsidP="000E3623">
            <w:pPr>
              <w:pStyle w:val="TableParagraph"/>
              <w:rPr>
                <w:rFonts w:ascii="Times New Roman"/>
              </w:rPr>
            </w:pPr>
          </w:p>
        </w:tc>
        <w:tc>
          <w:tcPr>
            <w:tcW w:w="1317" w:type="dxa"/>
            <w:tcBorders>
              <w:top w:val="single" w:sz="8" w:space="0" w:color="000000"/>
              <w:left w:val="single" w:sz="4" w:space="0" w:color="000000"/>
              <w:bottom w:val="single" w:sz="8" w:space="0" w:color="000000"/>
              <w:right w:val="single" w:sz="4" w:space="0" w:color="000000"/>
            </w:tcBorders>
          </w:tcPr>
          <w:p w:rsidR="006545FF" w:rsidRPr="000A1005" w:rsidRDefault="006545FF" w:rsidP="000E3623">
            <w:pPr>
              <w:pStyle w:val="TableParagraph"/>
              <w:rPr>
                <w:rFonts w:ascii="Times New Roman"/>
              </w:rPr>
            </w:pPr>
          </w:p>
        </w:tc>
        <w:tc>
          <w:tcPr>
            <w:tcW w:w="1193" w:type="dxa"/>
            <w:tcBorders>
              <w:top w:val="single" w:sz="8" w:space="0" w:color="000000"/>
              <w:left w:val="single" w:sz="4" w:space="0" w:color="000000"/>
              <w:bottom w:val="single" w:sz="8" w:space="0" w:color="000000"/>
              <w:right w:val="single" w:sz="8" w:space="0" w:color="000000"/>
            </w:tcBorders>
          </w:tcPr>
          <w:p w:rsidR="006545FF" w:rsidRPr="000A1005" w:rsidRDefault="006545FF" w:rsidP="000E3623">
            <w:pPr>
              <w:pStyle w:val="TableParagraph"/>
              <w:rPr>
                <w:rFonts w:ascii="Times New Roman"/>
              </w:rPr>
            </w:pPr>
          </w:p>
        </w:tc>
      </w:tr>
      <w:tr w:rsidR="006545FF" w:rsidRPr="000A1005" w:rsidTr="000E3623">
        <w:trPr>
          <w:trHeight w:val="766"/>
        </w:trPr>
        <w:tc>
          <w:tcPr>
            <w:tcW w:w="655" w:type="dxa"/>
            <w:tcBorders>
              <w:top w:val="single" w:sz="8" w:space="0" w:color="000000"/>
              <w:bottom w:val="single" w:sz="8" w:space="0" w:color="000000"/>
              <w:right w:val="single" w:sz="8" w:space="0" w:color="000000"/>
            </w:tcBorders>
          </w:tcPr>
          <w:p w:rsidR="006545FF" w:rsidRPr="000A1005" w:rsidRDefault="006545FF" w:rsidP="000E3623">
            <w:pPr>
              <w:pStyle w:val="TableParagraph"/>
              <w:spacing w:before="5"/>
              <w:rPr>
                <w:sz w:val="31"/>
              </w:rPr>
            </w:pPr>
          </w:p>
          <w:p w:rsidR="006545FF" w:rsidRPr="000A1005" w:rsidRDefault="006545FF" w:rsidP="000E3623">
            <w:pPr>
              <w:pStyle w:val="TableParagraph"/>
              <w:ind w:left="18"/>
              <w:jc w:val="center"/>
              <w:rPr>
                <w:rFonts w:ascii="Times New Roman"/>
                <w:b/>
              </w:rPr>
            </w:pPr>
            <w:r w:rsidRPr="000A1005">
              <w:rPr>
                <w:rFonts w:ascii="Times New Roman"/>
                <w:b/>
              </w:rPr>
              <w:t>3</w:t>
            </w:r>
          </w:p>
        </w:tc>
        <w:tc>
          <w:tcPr>
            <w:tcW w:w="1734" w:type="dxa"/>
            <w:tcBorders>
              <w:top w:val="single" w:sz="8" w:space="0" w:color="000000"/>
              <w:left w:val="single" w:sz="8" w:space="0" w:color="000000"/>
              <w:bottom w:val="single" w:sz="8" w:space="0" w:color="000000"/>
              <w:right w:val="single" w:sz="8" w:space="0" w:color="000000"/>
            </w:tcBorders>
          </w:tcPr>
          <w:p w:rsidR="006545FF" w:rsidRPr="000A1005" w:rsidRDefault="006545FF" w:rsidP="000E3623">
            <w:pPr>
              <w:pStyle w:val="TableParagraph"/>
              <w:ind w:left="81" w:right="56"/>
              <w:jc w:val="center"/>
              <w:rPr>
                <w:rFonts w:ascii="Times New Roman"/>
                <w:b/>
              </w:rPr>
            </w:pPr>
            <w:r w:rsidRPr="000A1005">
              <w:rPr>
                <w:rFonts w:ascii="Times New Roman"/>
                <w:b/>
              </w:rPr>
              <w:t>Missions sur les</w:t>
            </w:r>
          </w:p>
          <w:p w:rsidR="006545FF" w:rsidRPr="000A1005" w:rsidRDefault="006545FF" w:rsidP="000E3623">
            <w:pPr>
              <w:pStyle w:val="TableParagraph"/>
              <w:spacing w:before="127"/>
              <w:ind w:left="77" w:right="56"/>
              <w:jc w:val="center"/>
              <w:rPr>
                <w:rFonts w:ascii="Times New Roman"/>
                <w:b/>
              </w:rPr>
            </w:pPr>
            <w:r w:rsidRPr="000A1005">
              <w:rPr>
                <w:rFonts w:ascii="Times New Roman"/>
                <w:b/>
              </w:rPr>
              <w:t>terrains</w:t>
            </w:r>
          </w:p>
        </w:tc>
        <w:tc>
          <w:tcPr>
            <w:tcW w:w="844" w:type="dxa"/>
            <w:tcBorders>
              <w:top w:val="single" w:sz="8" w:space="0" w:color="000000"/>
              <w:left w:val="single" w:sz="8" w:space="0" w:color="000000"/>
              <w:bottom w:val="single" w:sz="8" w:space="0" w:color="000000"/>
              <w:right w:val="single" w:sz="8" w:space="0" w:color="000000"/>
            </w:tcBorders>
          </w:tcPr>
          <w:p w:rsidR="006545FF" w:rsidRPr="000A1005" w:rsidRDefault="006545FF" w:rsidP="000E3623">
            <w:pPr>
              <w:pStyle w:val="TableParagraph"/>
              <w:rPr>
                <w:rFonts w:ascii="Times New Roman"/>
              </w:rPr>
            </w:pPr>
          </w:p>
        </w:tc>
        <w:tc>
          <w:tcPr>
            <w:tcW w:w="1407" w:type="dxa"/>
            <w:tcBorders>
              <w:top w:val="single" w:sz="8" w:space="0" w:color="000000"/>
              <w:left w:val="single" w:sz="8" w:space="0" w:color="000000"/>
              <w:bottom w:val="single" w:sz="8" w:space="0" w:color="000000"/>
              <w:right w:val="single" w:sz="6" w:space="0" w:color="000000"/>
            </w:tcBorders>
          </w:tcPr>
          <w:p w:rsidR="006545FF" w:rsidRPr="000A1005" w:rsidRDefault="006545FF" w:rsidP="000E3623">
            <w:pPr>
              <w:pStyle w:val="TableParagraph"/>
              <w:rPr>
                <w:rFonts w:ascii="Times New Roman"/>
              </w:rPr>
            </w:pPr>
          </w:p>
        </w:tc>
        <w:tc>
          <w:tcPr>
            <w:tcW w:w="1736" w:type="dxa"/>
            <w:tcBorders>
              <w:top w:val="single" w:sz="8" w:space="0" w:color="000000"/>
              <w:left w:val="single" w:sz="6" w:space="0" w:color="000000"/>
              <w:bottom w:val="single" w:sz="8" w:space="0" w:color="000000"/>
              <w:right w:val="single" w:sz="4" w:space="0" w:color="000000"/>
            </w:tcBorders>
          </w:tcPr>
          <w:p w:rsidR="006545FF" w:rsidRPr="000A1005" w:rsidRDefault="006545FF" w:rsidP="000E3623">
            <w:pPr>
              <w:pStyle w:val="TableParagraph"/>
              <w:rPr>
                <w:rFonts w:ascii="Times New Roman"/>
              </w:rPr>
            </w:pPr>
          </w:p>
        </w:tc>
        <w:tc>
          <w:tcPr>
            <w:tcW w:w="1595" w:type="dxa"/>
            <w:tcBorders>
              <w:top w:val="single" w:sz="8" w:space="0" w:color="000000"/>
              <w:left w:val="single" w:sz="4" w:space="0" w:color="000000"/>
              <w:bottom w:val="single" w:sz="8" w:space="0" w:color="000000"/>
              <w:right w:val="single" w:sz="4" w:space="0" w:color="000000"/>
            </w:tcBorders>
          </w:tcPr>
          <w:p w:rsidR="006545FF" w:rsidRPr="000A1005" w:rsidRDefault="006545FF" w:rsidP="000E3623">
            <w:pPr>
              <w:pStyle w:val="TableParagraph"/>
              <w:rPr>
                <w:rFonts w:ascii="Times New Roman"/>
              </w:rPr>
            </w:pPr>
          </w:p>
        </w:tc>
        <w:tc>
          <w:tcPr>
            <w:tcW w:w="1317" w:type="dxa"/>
            <w:tcBorders>
              <w:top w:val="single" w:sz="8" w:space="0" w:color="000000"/>
              <w:left w:val="single" w:sz="4" w:space="0" w:color="000000"/>
              <w:bottom w:val="single" w:sz="8" w:space="0" w:color="000000"/>
              <w:right w:val="single" w:sz="4" w:space="0" w:color="000000"/>
            </w:tcBorders>
          </w:tcPr>
          <w:p w:rsidR="006545FF" w:rsidRPr="000A1005" w:rsidRDefault="006545FF" w:rsidP="000E3623">
            <w:pPr>
              <w:pStyle w:val="TableParagraph"/>
              <w:rPr>
                <w:rFonts w:ascii="Times New Roman"/>
              </w:rPr>
            </w:pPr>
          </w:p>
        </w:tc>
        <w:tc>
          <w:tcPr>
            <w:tcW w:w="1193" w:type="dxa"/>
            <w:tcBorders>
              <w:top w:val="single" w:sz="8" w:space="0" w:color="000000"/>
              <w:left w:val="single" w:sz="4" w:space="0" w:color="000000"/>
              <w:bottom w:val="single" w:sz="8" w:space="0" w:color="000000"/>
              <w:right w:val="single" w:sz="8" w:space="0" w:color="000000"/>
            </w:tcBorders>
          </w:tcPr>
          <w:p w:rsidR="006545FF" w:rsidRPr="000A1005" w:rsidRDefault="006545FF" w:rsidP="000E3623">
            <w:pPr>
              <w:pStyle w:val="TableParagraph"/>
              <w:rPr>
                <w:rFonts w:ascii="Times New Roman"/>
              </w:rPr>
            </w:pPr>
          </w:p>
        </w:tc>
      </w:tr>
    </w:tbl>
    <w:p w:rsidR="006545FF" w:rsidRPr="000A1005" w:rsidRDefault="006545FF" w:rsidP="006545FF">
      <w:pPr>
        <w:rPr>
          <w:rFonts w:ascii="Times New Roman"/>
        </w:rPr>
        <w:sectPr w:rsidR="006545FF" w:rsidRPr="000A1005">
          <w:pgSz w:w="11910" w:h="16840"/>
          <w:pgMar w:top="1080" w:right="20" w:bottom="1480" w:left="460" w:header="833" w:footer="1290" w:gutter="0"/>
          <w:cols w:space="720"/>
        </w:sectPr>
      </w:pPr>
    </w:p>
    <w:p w:rsidR="006545FF" w:rsidRPr="000A1005" w:rsidRDefault="006545FF" w:rsidP="006545FF">
      <w:pPr>
        <w:pStyle w:val="Corpsdetexte"/>
        <w:rPr>
          <w:sz w:val="20"/>
        </w:rPr>
      </w:pPr>
    </w:p>
    <w:p w:rsidR="006545FF" w:rsidRPr="000A1005" w:rsidRDefault="006545FF" w:rsidP="006545FF">
      <w:pPr>
        <w:pStyle w:val="Corpsdetexte"/>
        <w:rPr>
          <w:sz w:val="20"/>
        </w:rPr>
      </w:pPr>
    </w:p>
    <w:p w:rsidR="006545FF" w:rsidRPr="000A1005" w:rsidRDefault="006545FF" w:rsidP="006545FF">
      <w:pPr>
        <w:pStyle w:val="Corpsdetexte"/>
        <w:spacing w:before="6" w:after="1"/>
        <w:rPr>
          <w:sz w:val="12"/>
        </w:rPr>
      </w:pPr>
    </w:p>
    <w:tbl>
      <w:tblPr>
        <w:tblStyle w:val="TableNormal"/>
        <w:tblW w:w="0" w:type="auto"/>
        <w:tblInd w:w="448"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1E0" w:firstRow="1" w:lastRow="1" w:firstColumn="1" w:lastColumn="1" w:noHBand="0" w:noVBand="0"/>
      </w:tblPr>
      <w:tblGrid>
        <w:gridCol w:w="634"/>
        <w:gridCol w:w="1677"/>
        <w:gridCol w:w="817"/>
        <w:gridCol w:w="1057"/>
        <w:gridCol w:w="1984"/>
        <w:gridCol w:w="1543"/>
        <w:gridCol w:w="1274"/>
        <w:gridCol w:w="1154"/>
      </w:tblGrid>
      <w:tr w:rsidR="006545FF" w:rsidRPr="000A1005" w:rsidTr="000E3623">
        <w:trPr>
          <w:trHeight w:val="628"/>
        </w:trPr>
        <w:tc>
          <w:tcPr>
            <w:tcW w:w="634" w:type="dxa"/>
            <w:tcBorders>
              <w:top w:val="nil"/>
              <w:bottom w:val="single" w:sz="8" w:space="0" w:color="000000"/>
              <w:right w:val="single" w:sz="8" w:space="0" w:color="000000"/>
            </w:tcBorders>
          </w:tcPr>
          <w:p w:rsidR="006545FF" w:rsidRPr="000A1005" w:rsidRDefault="006545FF" w:rsidP="000E3623">
            <w:pPr>
              <w:pStyle w:val="TableParagraph"/>
              <w:rPr>
                <w:rFonts w:ascii="Times New Roman"/>
                <w:sz w:val="20"/>
              </w:rPr>
            </w:pPr>
          </w:p>
        </w:tc>
        <w:tc>
          <w:tcPr>
            <w:tcW w:w="1677" w:type="dxa"/>
            <w:tcBorders>
              <w:top w:val="nil"/>
              <w:left w:val="single" w:sz="8" w:space="0" w:color="000000"/>
              <w:bottom w:val="single" w:sz="8" w:space="0" w:color="000000"/>
              <w:right w:val="single" w:sz="8" w:space="0" w:color="000000"/>
            </w:tcBorders>
          </w:tcPr>
          <w:p w:rsidR="006545FF" w:rsidRPr="000A1005" w:rsidRDefault="006545FF" w:rsidP="000E3623">
            <w:pPr>
              <w:pStyle w:val="TableParagraph"/>
              <w:rPr>
                <w:rFonts w:ascii="Times New Roman"/>
                <w:sz w:val="20"/>
              </w:rPr>
            </w:pPr>
          </w:p>
        </w:tc>
        <w:tc>
          <w:tcPr>
            <w:tcW w:w="817" w:type="dxa"/>
            <w:tcBorders>
              <w:top w:val="nil"/>
              <w:left w:val="single" w:sz="8" w:space="0" w:color="000000"/>
              <w:bottom w:val="single" w:sz="8" w:space="0" w:color="000000"/>
              <w:right w:val="single" w:sz="8" w:space="0" w:color="000000"/>
            </w:tcBorders>
          </w:tcPr>
          <w:p w:rsidR="006545FF" w:rsidRPr="000A1005" w:rsidRDefault="006545FF" w:rsidP="000E3623">
            <w:pPr>
              <w:pStyle w:val="TableParagraph"/>
              <w:rPr>
                <w:rFonts w:ascii="Times New Roman"/>
                <w:sz w:val="20"/>
              </w:rPr>
            </w:pPr>
          </w:p>
        </w:tc>
        <w:tc>
          <w:tcPr>
            <w:tcW w:w="1057" w:type="dxa"/>
            <w:tcBorders>
              <w:top w:val="nil"/>
              <w:left w:val="single" w:sz="8" w:space="0" w:color="000000"/>
              <w:bottom w:val="single" w:sz="8" w:space="0" w:color="000000"/>
              <w:right w:val="single" w:sz="6" w:space="0" w:color="000000"/>
            </w:tcBorders>
          </w:tcPr>
          <w:p w:rsidR="006545FF" w:rsidRPr="000A1005" w:rsidRDefault="006545FF" w:rsidP="000E3623">
            <w:pPr>
              <w:pStyle w:val="TableParagraph"/>
              <w:rPr>
                <w:rFonts w:ascii="Times New Roman"/>
                <w:sz w:val="20"/>
              </w:rPr>
            </w:pPr>
          </w:p>
        </w:tc>
        <w:tc>
          <w:tcPr>
            <w:tcW w:w="1984" w:type="dxa"/>
            <w:tcBorders>
              <w:top w:val="nil"/>
              <w:left w:val="single" w:sz="6" w:space="0" w:color="000000"/>
              <w:bottom w:val="single" w:sz="8" w:space="0" w:color="000000"/>
              <w:right w:val="single" w:sz="4" w:space="0" w:color="000000"/>
            </w:tcBorders>
          </w:tcPr>
          <w:p w:rsidR="006545FF" w:rsidRPr="000A1005" w:rsidRDefault="006545FF" w:rsidP="000E3623">
            <w:pPr>
              <w:pStyle w:val="TableParagraph"/>
              <w:rPr>
                <w:rFonts w:ascii="Times New Roman"/>
                <w:sz w:val="20"/>
              </w:rPr>
            </w:pPr>
          </w:p>
        </w:tc>
        <w:tc>
          <w:tcPr>
            <w:tcW w:w="1543" w:type="dxa"/>
            <w:tcBorders>
              <w:top w:val="nil"/>
              <w:left w:val="single" w:sz="4" w:space="0" w:color="000000"/>
              <w:bottom w:val="single" w:sz="8" w:space="0" w:color="000000"/>
              <w:right w:val="single" w:sz="4" w:space="0" w:color="000000"/>
            </w:tcBorders>
          </w:tcPr>
          <w:p w:rsidR="006545FF" w:rsidRPr="000A1005" w:rsidRDefault="006545FF" w:rsidP="000E3623">
            <w:pPr>
              <w:pStyle w:val="TableParagraph"/>
              <w:rPr>
                <w:rFonts w:ascii="Times New Roman"/>
                <w:sz w:val="20"/>
              </w:rPr>
            </w:pPr>
          </w:p>
        </w:tc>
        <w:tc>
          <w:tcPr>
            <w:tcW w:w="1274" w:type="dxa"/>
            <w:tcBorders>
              <w:top w:val="nil"/>
              <w:left w:val="single" w:sz="4" w:space="0" w:color="000000"/>
              <w:bottom w:val="single" w:sz="8" w:space="0" w:color="000000"/>
              <w:right w:val="single" w:sz="4" w:space="0" w:color="000000"/>
            </w:tcBorders>
          </w:tcPr>
          <w:p w:rsidR="006545FF" w:rsidRPr="000A1005" w:rsidRDefault="006545FF" w:rsidP="000E3623">
            <w:pPr>
              <w:pStyle w:val="TableParagraph"/>
              <w:rPr>
                <w:rFonts w:ascii="Times New Roman"/>
                <w:sz w:val="20"/>
              </w:rPr>
            </w:pPr>
          </w:p>
        </w:tc>
        <w:tc>
          <w:tcPr>
            <w:tcW w:w="1154" w:type="dxa"/>
            <w:tcBorders>
              <w:top w:val="nil"/>
              <w:left w:val="single" w:sz="4" w:space="0" w:color="000000"/>
              <w:bottom w:val="single" w:sz="8" w:space="0" w:color="000000"/>
              <w:right w:val="single" w:sz="8" w:space="0" w:color="000000"/>
            </w:tcBorders>
          </w:tcPr>
          <w:p w:rsidR="006545FF" w:rsidRPr="000A1005" w:rsidRDefault="006545FF" w:rsidP="000E3623">
            <w:pPr>
              <w:pStyle w:val="TableParagraph"/>
              <w:rPr>
                <w:rFonts w:ascii="Times New Roman"/>
                <w:sz w:val="20"/>
              </w:rPr>
            </w:pPr>
          </w:p>
        </w:tc>
      </w:tr>
      <w:tr w:rsidR="006545FF" w:rsidRPr="000A1005" w:rsidTr="000E3623">
        <w:trPr>
          <w:trHeight w:val="330"/>
        </w:trPr>
        <w:tc>
          <w:tcPr>
            <w:tcW w:w="634" w:type="dxa"/>
            <w:tcBorders>
              <w:top w:val="single" w:sz="8" w:space="0" w:color="000000"/>
              <w:bottom w:val="single" w:sz="8" w:space="0" w:color="000000"/>
              <w:right w:val="single" w:sz="8" w:space="0" w:color="000000"/>
            </w:tcBorders>
          </w:tcPr>
          <w:p w:rsidR="006545FF" w:rsidRPr="000A1005" w:rsidRDefault="006545FF" w:rsidP="000E3623">
            <w:pPr>
              <w:pStyle w:val="TableParagraph"/>
              <w:rPr>
                <w:rFonts w:ascii="Times New Roman"/>
                <w:sz w:val="20"/>
              </w:rPr>
            </w:pPr>
          </w:p>
        </w:tc>
        <w:tc>
          <w:tcPr>
            <w:tcW w:w="1677" w:type="dxa"/>
            <w:tcBorders>
              <w:top w:val="single" w:sz="8" w:space="0" w:color="000000"/>
              <w:left w:val="single" w:sz="8" w:space="0" w:color="000000"/>
              <w:bottom w:val="single" w:sz="8" w:space="0" w:color="000000"/>
              <w:right w:val="single" w:sz="8" w:space="0" w:color="000000"/>
            </w:tcBorders>
          </w:tcPr>
          <w:p w:rsidR="006545FF" w:rsidRPr="000A1005" w:rsidRDefault="006545FF" w:rsidP="000E3623">
            <w:pPr>
              <w:pStyle w:val="TableParagraph"/>
              <w:rPr>
                <w:rFonts w:ascii="Times New Roman"/>
                <w:sz w:val="20"/>
              </w:rPr>
            </w:pPr>
          </w:p>
        </w:tc>
        <w:tc>
          <w:tcPr>
            <w:tcW w:w="817" w:type="dxa"/>
            <w:tcBorders>
              <w:top w:val="single" w:sz="8" w:space="0" w:color="000000"/>
              <w:left w:val="single" w:sz="8" w:space="0" w:color="000000"/>
              <w:bottom w:val="single" w:sz="8" w:space="0" w:color="000000"/>
              <w:right w:val="single" w:sz="8" w:space="0" w:color="000000"/>
            </w:tcBorders>
          </w:tcPr>
          <w:p w:rsidR="006545FF" w:rsidRPr="000A1005" w:rsidRDefault="006545FF" w:rsidP="000E3623">
            <w:pPr>
              <w:pStyle w:val="TableParagraph"/>
              <w:rPr>
                <w:rFonts w:ascii="Times New Roman"/>
                <w:sz w:val="20"/>
              </w:rPr>
            </w:pPr>
          </w:p>
        </w:tc>
        <w:tc>
          <w:tcPr>
            <w:tcW w:w="1057" w:type="dxa"/>
            <w:tcBorders>
              <w:top w:val="single" w:sz="8" w:space="0" w:color="000000"/>
              <w:left w:val="single" w:sz="8" w:space="0" w:color="000000"/>
              <w:bottom w:val="single" w:sz="8" w:space="0" w:color="000000"/>
              <w:right w:val="single" w:sz="6" w:space="0" w:color="000000"/>
            </w:tcBorders>
          </w:tcPr>
          <w:p w:rsidR="006545FF" w:rsidRPr="000A1005" w:rsidRDefault="006545FF" w:rsidP="000E3623">
            <w:pPr>
              <w:pStyle w:val="TableParagraph"/>
              <w:rPr>
                <w:rFonts w:ascii="Times New Roman"/>
                <w:sz w:val="20"/>
              </w:rPr>
            </w:pPr>
          </w:p>
        </w:tc>
        <w:tc>
          <w:tcPr>
            <w:tcW w:w="1984" w:type="dxa"/>
            <w:tcBorders>
              <w:top w:val="single" w:sz="8" w:space="0" w:color="000000"/>
              <w:left w:val="single" w:sz="6" w:space="0" w:color="000000"/>
              <w:bottom w:val="single" w:sz="8" w:space="0" w:color="000000"/>
              <w:right w:val="single" w:sz="4" w:space="0" w:color="000000"/>
            </w:tcBorders>
          </w:tcPr>
          <w:p w:rsidR="006545FF" w:rsidRPr="000A1005" w:rsidRDefault="006545FF" w:rsidP="000E3623">
            <w:pPr>
              <w:pStyle w:val="TableParagraph"/>
              <w:rPr>
                <w:rFonts w:ascii="Times New Roman"/>
                <w:sz w:val="20"/>
              </w:rPr>
            </w:pPr>
          </w:p>
        </w:tc>
        <w:tc>
          <w:tcPr>
            <w:tcW w:w="1543" w:type="dxa"/>
            <w:tcBorders>
              <w:top w:val="single" w:sz="8" w:space="0" w:color="000000"/>
              <w:left w:val="single" w:sz="4" w:space="0" w:color="000000"/>
              <w:bottom w:val="single" w:sz="8" w:space="0" w:color="000000"/>
              <w:right w:val="single" w:sz="4" w:space="0" w:color="000000"/>
            </w:tcBorders>
          </w:tcPr>
          <w:p w:rsidR="006545FF" w:rsidRPr="000A1005" w:rsidRDefault="006545FF" w:rsidP="000E3623">
            <w:pPr>
              <w:pStyle w:val="TableParagraph"/>
              <w:rPr>
                <w:rFonts w:ascii="Times New Roman"/>
                <w:sz w:val="20"/>
              </w:rPr>
            </w:pPr>
          </w:p>
        </w:tc>
        <w:tc>
          <w:tcPr>
            <w:tcW w:w="1274" w:type="dxa"/>
            <w:tcBorders>
              <w:top w:val="single" w:sz="8" w:space="0" w:color="000000"/>
              <w:left w:val="single" w:sz="4" w:space="0" w:color="000000"/>
              <w:bottom w:val="single" w:sz="8" w:space="0" w:color="000000"/>
              <w:right w:val="single" w:sz="4" w:space="0" w:color="000000"/>
            </w:tcBorders>
          </w:tcPr>
          <w:p w:rsidR="006545FF" w:rsidRPr="000A1005" w:rsidRDefault="006545FF" w:rsidP="000E3623">
            <w:pPr>
              <w:pStyle w:val="TableParagraph"/>
              <w:rPr>
                <w:rFonts w:ascii="Times New Roman"/>
                <w:sz w:val="20"/>
              </w:rPr>
            </w:pPr>
          </w:p>
        </w:tc>
        <w:tc>
          <w:tcPr>
            <w:tcW w:w="1154" w:type="dxa"/>
            <w:tcBorders>
              <w:top w:val="single" w:sz="8" w:space="0" w:color="000000"/>
              <w:left w:val="single" w:sz="4" w:space="0" w:color="000000"/>
              <w:bottom w:val="single" w:sz="8" w:space="0" w:color="000000"/>
              <w:right w:val="single" w:sz="8" w:space="0" w:color="000000"/>
            </w:tcBorders>
          </w:tcPr>
          <w:p w:rsidR="006545FF" w:rsidRPr="000A1005" w:rsidRDefault="006545FF" w:rsidP="000E3623">
            <w:pPr>
              <w:pStyle w:val="TableParagraph"/>
              <w:rPr>
                <w:rFonts w:ascii="Times New Roman"/>
                <w:sz w:val="20"/>
              </w:rPr>
            </w:pPr>
          </w:p>
        </w:tc>
      </w:tr>
    </w:tbl>
    <w:p w:rsidR="006545FF" w:rsidRPr="000A1005" w:rsidRDefault="006545FF" w:rsidP="006545FF">
      <w:pPr>
        <w:pStyle w:val="Corpsdetexte"/>
        <w:rPr>
          <w:sz w:val="20"/>
        </w:rPr>
      </w:pPr>
    </w:p>
    <w:p w:rsidR="006545FF" w:rsidRPr="000A1005" w:rsidRDefault="006545FF" w:rsidP="006545FF">
      <w:pPr>
        <w:pStyle w:val="Corpsdetexte"/>
        <w:spacing w:before="5"/>
        <w:rPr>
          <w:sz w:val="16"/>
        </w:rPr>
      </w:pPr>
    </w:p>
    <w:p w:rsidR="006545FF" w:rsidRPr="000A1005" w:rsidRDefault="006545FF" w:rsidP="006545FF">
      <w:pPr>
        <w:pStyle w:val="Paragraphedeliste"/>
        <w:numPr>
          <w:ilvl w:val="1"/>
          <w:numId w:val="1"/>
        </w:numPr>
        <w:tabs>
          <w:tab w:val="left" w:pos="1413"/>
        </w:tabs>
        <w:spacing w:before="98"/>
      </w:pPr>
      <w:r w:rsidRPr="000A1005">
        <w:t>Suivi</w:t>
      </w:r>
      <w:r w:rsidRPr="000A1005">
        <w:rPr>
          <w:spacing w:val="-17"/>
        </w:rPr>
        <w:t xml:space="preserve"> </w:t>
      </w:r>
      <w:r w:rsidRPr="000A1005">
        <w:rPr>
          <w:spacing w:val="-4"/>
        </w:rPr>
        <w:t>et</w:t>
      </w:r>
      <w:r w:rsidRPr="000A1005">
        <w:rPr>
          <w:spacing w:val="-15"/>
        </w:rPr>
        <w:t xml:space="preserve"> </w:t>
      </w:r>
      <w:r w:rsidRPr="000A1005">
        <w:t>contrôle</w:t>
      </w:r>
      <w:r w:rsidRPr="000A1005">
        <w:rPr>
          <w:spacing w:val="-18"/>
        </w:rPr>
        <w:t xml:space="preserve"> </w:t>
      </w:r>
      <w:r w:rsidRPr="000A1005">
        <w:rPr>
          <w:spacing w:val="-3"/>
        </w:rPr>
        <w:t>des</w:t>
      </w:r>
      <w:r w:rsidRPr="000A1005">
        <w:rPr>
          <w:spacing w:val="-17"/>
        </w:rPr>
        <w:t xml:space="preserve"> </w:t>
      </w:r>
      <w:r w:rsidRPr="000A1005">
        <w:rPr>
          <w:spacing w:val="-3"/>
        </w:rPr>
        <w:t>travaux</w:t>
      </w:r>
      <w:r w:rsidRPr="000A1005">
        <w:rPr>
          <w:spacing w:val="-15"/>
        </w:rPr>
        <w:t xml:space="preserve"> </w:t>
      </w:r>
      <w:r w:rsidRPr="000A1005">
        <w:t>:</w:t>
      </w:r>
    </w:p>
    <w:p w:rsidR="006545FF" w:rsidRPr="000A1005" w:rsidRDefault="006545FF" w:rsidP="006545FF">
      <w:pPr>
        <w:pStyle w:val="Corpsdetexte"/>
        <w:rPr>
          <w:sz w:val="20"/>
        </w:rPr>
      </w:pPr>
    </w:p>
    <w:p w:rsidR="006545FF" w:rsidRPr="000A1005" w:rsidRDefault="006545FF" w:rsidP="006545FF">
      <w:pPr>
        <w:pStyle w:val="Corpsdetexte"/>
        <w:rPr>
          <w:sz w:val="20"/>
        </w:rPr>
      </w:pPr>
    </w:p>
    <w:p w:rsidR="006545FF" w:rsidRPr="000A1005" w:rsidRDefault="006545FF" w:rsidP="006545FF">
      <w:pPr>
        <w:pStyle w:val="Corpsdetexte"/>
        <w:spacing w:before="3"/>
        <w:rPr>
          <w:sz w:val="18"/>
        </w:rPr>
      </w:pPr>
    </w:p>
    <w:tbl>
      <w:tblPr>
        <w:tblStyle w:val="TableNormal"/>
        <w:tblW w:w="0" w:type="auto"/>
        <w:tblInd w:w="58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251"/>
        <w:gridCol w:w="3515"/>
        <w:gridCol w:w="950"/>
        <w:gridCol w:w="1190"/>
        <w:gridCol w:w="1574"/>
        <w:gridCol w:w="1985"/>
      </w:tblGrid>
      <w:tr w:rsidR="006545FF" w:rsidRPr="000A1005" w:rsidTr="000E3623">
        <w:trPr>
          <w:trHeight w:val="602"/>
        </w:trPr>
        <w:tc>
          <w:tcPr>
            <w:tcW w:w="1251" w:type="dxa"/>
            <w:vMerge w:val="restart"/>
            <w:tcBorders>
              <w:bottom w:val="single" w:sz="4" w:space="0" w:color="000000"/>
              <w:right w:val="single" w:sz="4" w:space="0" w:color="000000"/>
            </w:tcBorders>
            <w:shd w:val="clear" w:color="auto" w:fill="E6E6E6"/>
          </w:tcPr>
          <w:p w:rsidR="006545FF" w:rsidRPr="000A1005" w:rsidRDefault="006545FF" w:rsidP="000E3623">
            <w:pPr>
              <w:pStyle w:val="TableParagraph"/>
              <w:rPr>
                <w:sz w:val="24"/>
              </w:rPr>
            </w:pPr>
          </w:p>
          <w:p w:rsidR="006545FF" w:rsidRPr="000A1005" w:rsidRDefault="006545FF" w:rsidP="000E3623">
            <w:pPr>
              <w:pStyle w:val="TableParagraph"/>
              <w:spacing w:before="210"/>
              <w:ind w:left="488" w:right="483"/>
              <w:jc w:val="center"/>
              <w:rPr>
                <w:rFonts w:ascii="Times New Roman" w:hAnsi="Times New Roman"/>
                <w:b/>
              </w:rPr>
            </w:pPr>
            <w:r w:rsidRPr="000A1005">
              <w:rPr>
                <w:rFonts w:ascii="Times New Roman" w:hAnsi="Times New Roman"/>
                <w:b/>
              </w:rPr>
              <w:t>N°</w:t>
            </w:r>
          </w:p>
        </w:tc>
        <w:tc>
          <w:tcPr>
            <w:tcW w:w="3515" w:type="dxa"/>
            <w:vMerge w:val="restart"/>
            <w:tcBorders>
              <w:left w:val="single" w:sz="4" w:space="0" w:color="000000"/>
              <w:bottom w:val="single" w:sz="4" w:space="0" w:color="000000"/>
              <w:right w:val="single" w:sz="4" w:space="0" w:color="000000"/>
            </w:tcBorders>
            <w:shd w:val="clear" w:color="auto" w:fill="E6E6E6"/>
          </w:tcPr>
          <w:p w:rsidR="006545FF" w:rsidRPr="000A1005" w:rsidRDefault="006545FF" w:rsidP="000E3623">
            <w:pPr>
              <w:pStyle w:val="TableParagraph"/>
              <w:rPr>
                <w:sz w:val="24"/>
              </w:rPr>
            </w:pPr>
          </w:p>
          <w:p w:rsidR="006545FF" w:rsidRPr="000A1005" w:rsidRDefault="006545FF" w:rsidP="000E3623">
            <w:pPr>
              <w:pStyle w:val="TableParagraph"/>
              <w:spacing w:before="210"/>
              <w:ind w:left="71"/>
              <w:rPr>
                <w:rFonts w:ascii="Times New Roman" w:hAnsi="Times New Roman"/>
                <w:b/>
              </w:rPr>
            </w:pPr>
            <w:r w:rsidRPr="000A1005">
              <w:rPr>
                <w:rFonts w:ascii="Times New Roman" w:hAnsi="Times New Roman"/>
                <w:b/>
              </w:rPr>
              <w:t>Désignation</w:t>
            </w:r>
          </w:p>
        </w:tc>
        <w:tc>
          <w:tcPr>
            <w:tcW w:w="950" w:type="dxa"/>
            <w:vMerge w:val="restart"/>
            <w:tcBorders>
              <w:left w:val="single" w:sz="4" w:space="0" w:color="000000"/>
              <w:bottom w:val="single" w:sz="4" w:space="0" w:color="000000"/>
              <w:right w:val="single" w:sz="4" w:space="0" w:color="000000"/>
            </w:tcBorders>
            <w:shd w:val="clear" w:color="auto" w:fill="E6E6E6"/>
          </w:tcPr>
          <w:p w:rsidR="006545FF" w:rsidRPr="000A1005" w:rsidRDefault="006545FF" w:rsidP="000E3623">
            <w:pPr>
              <w:pStyle w:val="TableParagraph"/>
              <w:rPr>
                <w:sz w:val="24"/>
              </w:rPr>
            </w:pPr>
          </w:p>
          <w:p w:rsidR="006545FF" w:rsidRPr="000A1005" w:rsidRDefault="006545FF" w:rsidP="000E3623">
            <w:pPr>
              <w:pStyle w:val="TableParagraph"/>
              <w:spacing w:before="210"/>
              <w:ind w:left="239"/>
              <w:rPr>
                <w:rFonts w:ascii="Times New Roman" w:hAnsi="Times New Roman"/>
                <w:b/>
              </w:rPr>
            </w:pPr>
            <w:r w:rsidRPr="000A1005">
              <w:rPr>
                <w:rFonts w:ascii="Times New Roman" w:hAnsi="Times New Roman"/>
                <w:b/>
              </w:rPr>
              <w:t>Unité</w:t>
            </w:r>
          </w:p>
        </w:tc>
        <w:tc>
          <w:tcPr>
            <w:tcW w:w="1190" w:type="dxa"/>
            <w:vMerge w:val="restart"/>
            <w:tcBorders>
              <w:left w:val="single" w:sz="4" w:space="0" w:color="000000"/>
              <w:bottom w:val="single" w:sz="4" w:space="0" w:color="000000"/>
              <w:right w:val="single" w:sz="4" w:space="0" w:color="000000"/>
            </w:tcBorders>
            <w:shd w:val="clear" w:color="auto" w:fill="E6E6E6"/>
          </w:tcPr>
          <w:p w:rsidR="006545FF" w:rsidRPr="000A1005" w:rsidRDefault="006545FF" w:rsidP="000E3623">
            <w:pPr>
              <w:pStyle w:val="TableParagraph"/>
              <w:rPr>
                <w:sz w:val="24"/>
              </w:rPr>
            </w:pPr>
          </w:p>
          <w:p w:rsidR="006545FF" w:rsidRPr="000A1005" w:rsidRDefault="006545FF" w:rsidP="000E3623">
            <w:pPr>
              <w:pStyle w:val="TableParagraph"/>
              <w:spacing w:before="210"/>
              <w:ind w:left="210"/>
              <w:rPr>
                <w:rFonts w:ascii="Times New Roman" w:hAnsi="Times New Roman"/>
                <w:b/>
              </w:rPr>
            </w:pPr>
            <w:r w:rsidRPr="000A1005">
              <w:rPr>
                <w:rFonts w:ascii="Times New Roman" w:hAnsi="Times New Roman"/>
                <w:b/>
              </w:rPr>
              <w:t>Quantité</w:t>
            </w:r>
          </w:p>
        </w:tc>
        <w:tc>
          <w:tcPr>
            <w:tcW w:w="1574" w:type="dxa"/>
            <w:vMerge w:val="restart"/>
            <w:tcBorders>
              <w:left w:val="single" w:sz="4" w:space="0" w:color="000000"/>
              <w:bottom w:val="single" w:sz="4" w:space="0" w:color="000000"/>
              <w:right w:val="single" w:sz="4" w:space="0" w:color="000000"/>
            </w:tcBorders>
            <w:shd w:val="clear" w:color="auto" w:fill="E6E6E6"/>
          </w:tcPr>
          <w:p w:rsidR="006545FF" w:rsidRPr="000A1005" w:rsidRDefault="006545FF" w:rsidP="000E3623">
            <w:pPr>
              <w:pStyle w:val="TableParagraph"/>
              <w:spacing w:before="120" w:line="360" w:lineRule="auto"/>
              <w:ind w:left="302" w:right="285" w:hanging="2"/>
              <w:jc w:val="center"/>
              <w:rPr>
                <w:rFonts w:ascii="Times New Roman"/>
                <w:b/>
              </w:rPr>
            </w:pPr>
            <w:r w:rsidRPr="000A1005">
              <w:rPr>
                <w:rFonts w:ascii="Times New Roman"/>
                <w:b/>
              </w:rPr>
              <w:t xml:space="preserve">Prix </w:t>
            </w:r>
            <w:r w:rsidRPr="000A1005">
              <w:rPr>
                <w:rFonts w:ascii="Times New Roman"/>
                <w:b/>
                <w:spacing w:val="-1"/>
              </w:rPr>
              <w:t xml:space="preserve">unitaire </w:t>
            </w:r>
            <w:r w:rsidRPr="000A1005">
              <w:rPr>
                <w:rFonts w:ascii="Times New Roman"/>
                <w:b/>
              </w:rPr>
              <w:t>(MRU)</w:t>
            </w:r>
          </w:p>
        </w:tc>
        <w:tc>
          <w:tcPr>
            <w:tcW w:w="1985" w:type="dxa"/>
            <w:tcBorders>
              <w:left w:val="single" w:sz="4" w:space="0" w:color="000000"/>
              <w:bottom w:val="single" w:sz="4" w:space="0" w:color="000000"/>
            </w:tcBorders>
            <w:shd w:val="clear" w:color="auto" w:fill="E6E6E6"/>
          </w:tcPr>
          <w:p w:rsidR="006545FF" w:rsidRPr="000A1005" w:rsidRDefault="006545FF" w:rsidP="000E3623">
            <w:pPr>
              <w:pStyle w:val="TableParagraph"/>
              <w:spacing w:before="120"/>
              <w:ind w:left="642" w:right="617"/>
              <w:jc w:val="center"/>
              <w:rPr>
                <w:rFonts w:ascii="Times New Roman"/>
                <w:b/>
              </w:rPr>
            </w:pPr>
            <w:r w:rsidRPr="000A1005">
              <w:rPr>
                <w:rFonts w:ascii="Times New Roman"/>
                <w:b/>
              </w:rPr>
              <w:t>Prix total</w:t>
            </w:r>
          </w:p>
        </w:tc>
      </w:tr>
      <w:tr w:rsidR="006545FF" w:rsidRPr="000A1005" w:rsidTr="000E3623">
        <w:trPr>
          <w:trHeight w:val="729"/>
        </w:trPr>
        <w:tc>
          <w:tcPr>
            <w:tcW w:w="1251" w:type="dxa"/>
            <w:vMerge/>
            <w:tcBorders>
              <w:top w:val="nil"/>
              <w:bottom w:val="single" w:sz="4" w:space="0" w:color="000000"/>
              <w:right w:val="single" w:sz="4" w:space="0" w:color="000000"/>
            </w:tcBorders>
            <w:shd w:val="clear" w:color="auto" w:fill="E6E6E6"/>
          </w:tcPr>
          <w:p w:rsidR="006545FF" w:rsidRPr="000A1005" w:rsidRDefault="006545FF" w:rsidP="000E3623">
            <w:pPr>
              <w:rPr>
                <w:sz w:val="2"/>
                <w:szCs w:val="2"/>
              </w:rPr>
            </w:pPr>
          </w:p>
        </w:tc>
        <w:tc>
          <w:tcPr>
            <w:tcW w:w="3515" w:type="dxa"/>
            <w:vMerge/>
            <w:tcBorders>
              <w:top w:val="nil"/>
              <w:left w:val="single" w:sz="4" w:space="0" w:color="000000"/>
              <w:bottom w:val="single" w:sz="4" w:space="0" w:color="000000"/>
              <w:right w:val="single" w:sz="4" w:space="0" w:color="000000"/>
            </w:tcBorders>
            <w:shd w:val="clear" w:color="auto" w:fill="E6E6E6"/>
          </w:tcPr>
          <w:p w:rsidR="006545FF" w:rsidRPr="000A1005" w:rsidRDefault="006545FF" w:rsidP="000E3623">
            <w:pPr>
              <w:rPr>
                <w:sz w:val="2"/>
                <w:szCs w:val="2"/>
              </w:rPr>
            </w:pPr>
          </w:p>
        </w:tc>
        <w:tc>
          <w:tcPr>
            <w:tcW w:w="950" w:type="dxa"/>
            <w:vMerge/>
            <w:tcBorders>
              <w:top w:val="nil"/>
              <w:left w:val="single" w:sz="4" w:space="0" w:color="000000"/>
              <w:bottom w:val="single" w:sz="4" w:space="0" w:color="000000"/>
              <w:right w:val="single" w:sz="4" w:space="0" w:color="000000"/>
            </w:tcBorders>
            <w:shd w:val="clear" w:color="auto" w:fill="E6E6E6"/>
          </w:tcPr>
          <w:p w:rsidR="006545FF" w:rsidRPr="000A1005" w:rsidRDefault="006545FF" w:rsidP="000E3623">
            <w:pPr>
              <w:rPr>
                <w:sz w:val="2"/>
                <w:szCs w:val="2"/>
              </w:rPr>
            </w:pPr>
          </w:p>
        </w:tc>
        <w:tc>
          <w:tcPr>
            <w:tcW w:w="1190" w:type="dxa"/>
            <w:vMerge/>
            <w:tcBorders>
              <w:top w:val="nil"/>
              <w:left w:val="single" w:sz="4" w:space="0" w:color="000000"/>
              <w:bottom w:val="single" w:sz="4" w:space="0" w:color="000000"/>
              <w:right w:val="single" w:sz="4" w:space="0" w:color="000000"/>
            </w:tcBorders>
            <w:shd w:val="clear" w:color="auto" w:fill="E6E6E6"/>
          </w:tcPr>
          <w:p w:rsidR="006545FF" w:rsidRPr="000A1005" w:rsidRDefault="006545FF" w:rsidP="000E3623">
            <w:pPr>
              <w:rPr>
                <w:sz w:val="2"/>
                <w:szCs w:val="2"/>
              </w:rPr>
            </w:pPr>
          </w:p>
        </w:tc>
        <w:tc>
          <w:tcPr>
            <w:tcW w:w="1574" w:type="dxa"/>
            <w:vMerge/>
            <w:tcBorders>
              <w:top w:val="nil"/>
              <w:left w:val="single" w:sz="4" w:space="0" w:color="000000"/>
              <w:bottom w:val="single" w:sz="4" w:space="0" w:color="000000"/>
              <w:right w:val="single" w:sz="4" w:space="0" w:color="000000"/>
            </w:tcBorders>
            <w:shd w:val="clear" w:color="auto" w:fill="E6E6E6"/>
          </w:tcPr>
          <w:p w:rsidR="006545FF" w:rsidRPr="000A1005" w:rsidRDefault="006545FF" w:rsidP="000E3623">
            <w:pPr>
              <w:rPr>
                <w:sz w:val="2"/>
                <w:szCs w:val="2"/>
              </w:rPr>
            </w:pPr>
          </w:p>
        </w:tc>
        <w:tc>
          <w:tcPr>
            <w:tcW w:w="1985" w:type="dxa"/>
            <w:tcBorders>
              <w:top w:val="single" w:sz="4" w:space="0" w:color="000000"/>
              <w:left w:val="single" w:sz="4" w:space="0" w:color="000000"/>
              <w:bottom w:val="single" w:sz="4" w:space="0" w:color="000000"/>
            </w:tcBorders>
            <w:shd w:val="clear" w:color="auto" w:fill="E6E6E6"/>
          </w:tcPr>
          <w:p w:rsidR="006545FF" w:rsidRPr="000A1005" w:rsidRDefault="006545FF" w:rsidP="000E3623">
            <w:pPr>
              <w:pStyle w:val="TableParagraph"/>
              <w:spacing w:before="188"/>
              <w:ind w:left="635" w:right="617"/>
              <w:jc w:val="center"/>
              <w:rPr>
                <w:rFonts w:ascii="Times New Roman"/>
                <w:b/>
              </w:rPr>
            </w:pPr>
            <w:r w:rsidRPr="000A1005">
              <w:rPr>
                <w:rFonts w:ascii="Times New Roman"/>
                <w:b/>
              </w:rPr>
              <w:t>(MRU)</w:t>
            </w:r>
          </w:p>
        </w:tc>
      </w:tr>
      <w:tr w:rsidR="006545FF" w:rsidRPr="000A1005" w:rsidTr="000E3623">
        <w:trPr>
          <w:trHeight w:val="973"/>
        </w:trPr>
        <w:tc>
          <w:tcPr>
            <w:tcW w:w="1251" w:type="dxa"/>
            <w:tcBorders>
              <w:top w:val="single" w:sz="4" w:space="0" w:color="000000"/>
              <w:left w:val="single" w:sz="4" w:space="0" w:color="000000"/>
              <w:bottom w:val="single" w:sz="4" w:space="0" w:color="000000"/>
              <w:right w:val="single" w:sz="4" w:space="0" w:color="000000"/>
            </w:tcBorders>
          </w:tcPr>
          <w:p w:rsidR="006545FF" w:rsidRPr="000A1005" w:rsidRDefault="006545FF" w:rsidP="000E3623">
            <w:pPr>
              <w:pStyle w:val="TableParagraph"/>
              <w:spacing w:before="6"/>
              <w:rPr>
                <w:sz w:val="25"/>
              </w:rPr>
            </w:pPr>
          </w:p>
          <w:p w:rsidR="006545FF" w:rsidRPr="000A1005" w:rsidRDefault="006545FF" w:rsidP="000E3623">
            <w:pPr>
              <w:pStyle w:val="TableParagraph"/>
              <w:spacing w:before="1"/>
              <w:ind w:left="580"/>
              <w:rPr>
                <w:rFonts w:ascii="Times New Roman"/>
                <w:b/>
              </w:rPr>
            </w:pPr>
            <w:r w:rsidRPr="000A1005">
              <w:rPr>
                <w:rFonts w:ascii="Times New Roman"/>
                <w:b/>
              </w:rPr>
              <w:t>1</w:t>
            </w:r>
          </w:p>
        </w:tc>
        <w:tc>
          <w:tcPr>
            <w:tcW w:w="3515" w:type="dxa"/>
            <w:tcBorders>
              <w:top w:val="single" w:sz="4" w:space="0" w:color="000000"/>
              <w:left w:val="single" w:sz="4" w:space="0" w:color="000000"/>
              <w:bottom w:val="single" w:sz="4" w:space="0" w:color="000000"/>
              <w:right w:val="single" w:sz="4" w:space="0" w:color="000000"/>
            </w:tcBorders>
          </w:tcPr>
          <w:p w:rsidR="006545FF" w:rsidRPr="000A1005" w:rsidRDefault="006545FF" w:rsidP="000E3623">
            <w:pPr>
              <w:pStyle w:val="TableParagraph"/>
              <w:spacing w:before="121" w:line="360" w:lineRule="auto"/>
              <w:ind w:left="71" w:right="107"/>
              <w:rPr>
                <w:rFonts w:ascii="Times New Roman" w:hAnsi="Times New Roman"/>
                <w:b/>
              </w:rPr>
            </w:pPr>
            <w:r w:rsidRPr="000A1005">
              <w:rPr>
                <w:rFonts w:ascii="Times New Roman" w:hAnsi="Times New Roman"/>
                <w:b/>
              </w:rPr>
              <w:t>Rapports sur le suivi et le contrôle des travaux</w:t>
            </w:r>
          </w:p>
        </w:tc>
        <w:tc>
          <w:tcPr>
            <w:tcW w:w="950" w:type="dxa"/>
            <w:tcBorders>
              <w:top w:val="single" w:sz="4" w:space="0" w:color="000000"/>
              <w:left w:val="single" w:sz="4" w:space="0" w:color="000000"/>
              <w:bottom w:val="single" w:sz="4" w:space="0" w:color="000000"/>
              <w:right w:val="single" w:sz="4" w:space="0" w:color="000000"/>
            </w:tcBorders>
          </w:tcPr>
          <w:p w:rsidR="006545FF" w:rsidRPr="000A1005" w:rsidRDefault="006545FF" w:rsidP="000E3623">
            <w:pPr>
              <w:pStyle w:val="TableParagraph"/>
              <w:spacing w:before="6"/>
              <w:rPr>
                <w:sz w:val="25"/>
              </w:rPr>
            </w:pPr>
          </w:p>
          <w:p w:rsidR="006545FF" w:rsidRPr="000A1005" w:rsidRDefault="006545FF" w:rsidP="000E3623">
            <w:pPr>
              <w:pStyle w:val="TableParagraph"/>
              <w:spacing w:before="1"/>
              <w:ind w:left="74"/>
              <w:jc w:val="center"/>
              <w:rPr>
                <w:rFonts w:ascii="Times New Roman"/>
                <w:b/>
              </w:rPr>
            </w:pPr>
            <w:r w:rsidRPr="000A1005">
              <w:rPr>
                <w:rFonts w:ascii="Times New Roman"/>
                <w:b/>
              </w:rPr>
              <w:t>u</w:t>
            </w:r>
          </w:p>
        </w:tc>
        <w:tc>
          <w:tcPr>
            <w:tcW w:w="1190" w:type="dxa"/>
            <w:tcBorders>
              <w:top w:val="single" w:sz="4" w:space="0" w:color="000000"/>
              <w:left w:val="single" w:sz="4" w:space="0" w:color="000000"/>
              <w:bottom w:val="single" w:sz="4" w:space="0" w:color="000000"/>
              <w:right w:val="single" w:sz="4" w:space="0" w:color="000000"/>
            </w:tcBorders>
          </w:tcPr>
          <w:p w:rsidR="006545FF" w:rsidRPr="000A1005" w:rsidRDefault="006545FF" w:rsidP="000E3623">
            <w:pPr>
              <w:pStyle w:val="TableParagraph"/>
              <w:rPr>
                <w:rFonts w:ascii="Times New Roman"/>
                <w:sz w:val="20"/>
              </w:rPr>
            </w:pPr>
          </w:p>
        </w:tc>
        <w:tc>
          <w:tcPr>
            <w:tcW w:w="1574" w:type="dxa"/>
            <w:tcBorders>
              <w:top w:val="single" w:sz="4" w:space="0" w:color="000000"/>
              <w:left w:val="single" w:sz="4" w:space="0" w:color="000000"/>
              <w:bottom w:val="single" w:sz="4" w:space="0" w:color="000000"/>
              <w:right w:val="single" w:sz="4" w:space="0" w:color="000000"/>
            </w:tcBorders>
          </w:tcPr>
          <w:p w:rsidR="006545FF" w:rsidRPr="000A1005" w:rsidRDefault="006545FF" w:rsidP="000E3623">
            <w:pPr>
              <w:pStyle w:val="TableParagraph"/>
              <w:rPr>
                <w:rFonts w:ascii="Times New Roman"/>
                <w:sz w:val="20"/>
              </w:rPr>
            </w:pPr>
          </w:p>
        </w:tc>
        <w:tc>
          <w:tcPr>
            <w:tcW w:w="1985" w:type="dxa"/>
            <w:tcBorders>
              <w:top w:val="single" w:sz="4" w:space="0" w:color="000000"/>
              <w:left w:val="single" w:sz="4" w:space="0" w:color="000000"/>
              <w:bottom w:val="single" w:sz="4" w:space="0" w:color="000000"/>
              <w:right w:val="single" w:sz="4" w:space="0" w:color="000000"/>
            </w:tcBorders>
          </w:tcPr>
          <w:p w:rsidR="006545FF" w:rsidRPr="000A1005" w:rsidRDefault="006545FF" w:rsidP="000E3623">
            <w:pPr>
              <w:pStyle w:val="TableParagraph"/>
              <w:rPr>
                <w:rFonts w:ascii="Times New Roman"/>
                <w:sz w:val="20"/>
              </w:rPr>
            </w:pPr>
          </w:p>
        </w:tc>
      </w:tr>
      <w:tr w:rsidR="006545FF" w:rsidRPr="000A1005" w:rsidTr="000E3623">
        <w:trPr>
          <w:trHeight w:val="602"/>
        </w:trPr>
        <w:tc>
          <w:tcPr>
            <w:tcW w:w="1251" w:type="dxa"/>
            <w:tcBorders>
              <w:top w:val="single" w:sz="4" w:space="0" w:color="000000"/>
              <w:left w:val="single" w:sz="4" w:space="0" w:color="000000"/>
              <w:bottom w:val="single" w:sz="4" w:space="0" w:color="000000"/>
              <w:right w:val="single" w:sz="4" w:space="0" w:color="000000"/>
            </w:tcBorders>
          </w:tcPr>
          <w:p w:rsidR="006545FF" w:rsidRPr="000A1005" w:rsidRDefault="006545FF" w:rsidP="000E3623">
            <w:pPr>
              <w:pStyle w:val="TableParagraph"/>
              <w:spacing w:before="116"/>
              <w:ind w:left="580"/>
              <w:rPr>
                <w:rFonts w:ascii="Times New Roman"/>
              </w:rPr>
            </w:pPr>
            <w:r w:rsidRPr="000A1005">
              <w:rPr>
                <w:rFonts w:ascii="Times New Roman"/>
              </w:rPr>
              <w:t>2</w:t>
            </w:r>
          </w:p>
        </w:tc>
        <w:tc>
          <w:tcPr>
            <w:tcW w:w="3515" w:type="dxa"/>
            <w:tcBorders>
              <w:top w:val="single" w:sz="4" w:space="0" w:color="000000"/>
              <w:left w:val="single" w:sz="4" w:space="0" w:color="000000"/>
              <w:bottom w:val="single" w:sz="4" w:space="0" w:color="000000"/>
              <w:right w:val="single" w:sz="4" w:space="0" w:color="000000"/>
            </w:tcBorders>
          </w:tcPr>
          <w:p w:rsidR="006545FF" w:rsidRPr="000A1005" w:rsidRDefault="006545FF" w:rsidP="000E3623">
            <w:pPr>
              <w:pStyle w:val="TableParagraph"/>
              <w:spacing w:before="121"/>
              <w:ind w:left="71"/>
              <w:rPr>
                <w:rFonts w:ascii="Times New Roman"/>
                <w:b/>
              </w:rPr>
            </w:pPr>
            <w:r w:rsidRPr="000A1005">
              <w:rPr>
                <w:rFonts w:ascii="Times New Roman"/>
                <w:b/>
              </w:rPr>
              <w:t>Honoraires</w:t>
            </w:r>
          </w:p>
        </w:tc>
        <w:tc>
          <w:tcPr>
            <w:tcW w:w="950" w:type="dxa"/>
            <w:tcBorders>
              <w:top w:val="single" w:sz="4" w:space="0" w:color="000000"/>
              <w:left w:val="single" w:sz="4" w:space="0" w:color="000000"/>
              <w:bottom w:val="single" w:sz="4" w:space="0" w:color="000000"/>
              <w:right w:val="single" w:sz="4" w:space="0" w:color="000000"/>
            </w:tcBorders>
          </w:tcPr>
          <w:p w:rsidR="006545FF" w:rsidRPr="000A1005" w:rsidRDefault="006545FF" w:rsidP="000E3623">
            <w:pPr>
              <w:pStyle w:val="TableParagraph"/>
              <w:rPr>
                <w:rFonts w:ascii="Times New Roman"/>
                <w:sz w:val="20"/>
              </w:rPr>
            </w:pPr>
          </w:p>
        </w:tc>
        <w:tc>
          <w:tcPr>
            <w:tcW w:w="1190" w:type="dxa"/>
            <w:tcBorders>
              <w:top w:val="single" w:sz="4" w:space="0" w:color="000000"/>
              <w:left w:val="single" w:sz="4" w:space="0" w:color="000000"/>
              <w:bottom w:val="single" w:sz="4" w:space="0" w:color="000000"/>
              <w:right w:val="single" w:sz="4" w:space="0" w:color="000000"/>
            </w:tcBorders>
          </w:tcPr>
          <w:p w:rsidR="006545FF" w:rsidRPr="000A1005" w:rsidRDefault="006545FF" w:rsidP="000E3623">
            <w:pPr>
              <w:pStyle w:val="TableParagraph"/>
              <w:rPr>
                <w:rFonts w:ascii="Times New Roman"/>
                <w:sz w:val="20"/>
              </w:rPr>
            </w:pPr>
          </w:p>
        </w:tc>
        <w:tc>
          <w:tcPr>
            <w:tcW w:w="1574" w:type="dxa"/>
            <w:tcBorders>
              <w:top w:val="single" w:sz="4" w:space="0" w:color="000000"/>
              <w:left w:val="single" w:sz="4" w:space="0" w:color="000000"/>
              <w:bottom w:val="single" w:sz="4" w:space="0" w:color="000000"/>
              <w:right w:val="single" w:sz="4" w:space="0" w:color="000000"/>
            </w:tcBorders>
          </w:tcPr>
          <w:p w:rsidR="006545FF" w:rsidRPr="000A1005" w:rsidRDefault="006545FF" w:rsidP="000E3623">
            <w:pPr>
              <w:pStyle w:val="TableParagraph"/>
              <w:rPr>
                <w:rFonts w:ascii="Times New Roman"/>
                <w:sz w:val="20"/>
              </w:rPr>
            </w:pPr>
          </w:p>
        </w:tc>
        <w:tc>
          <w:tcPr>
            <w:tcW w:w="1985" w:type="dxa"/>
            <w:tcBorders>
              <w:top w:val="single" w:sz="4" w:space="0" w:color="000000"/>
              <w:left w:val="single" w:sz="4" w:space="0" w:color="000000"/>
              <w:bottom w:val="single" w:sz="4" w:space="0" w:color="000000"/>
              <w:right w:val="single" w:sz="4" w:space="0" w:color="000000"/>
            </w:tcBorders>
          </w:tcPr>
          <w:p w:rsidR="006545FF" w:rsidRPr="000A1005" w:rsidRDefault="006545FF" w:rsidP="000E3623">
            <w:pPr>
              <w:pStyle w:val="TableParagraph"/>
              <w:rPr>
                <w:rFonts w:ascii="Times New Roman"/>
                <w:sz w:val="20"/>
              </w:rPr>
            </w:pPr>
          </w:p>
        </w:tc>
      </w:tr>
      <w:tr w:rsidR="006545FF" w:rsidRPr="000A1005" w:rsidTr="000E3623">
        <w:trPr>
          <w:trHeight w:val="603"/>
        </w:trPr>
        <w:tc>
          <w:tcPr>
            <w:tcW w:w="1251" w:type="dxa"/>
            <w:tcBorders>
              <w:top w:val="single" w:sz="4" w:space="0" w:color="000000"/>
              <w:left w:val="single" w:sz="4" w:space="0" w:color="000000"/>
              <w:bottom w:val="single" w:sz="4" w:space="0" w:color="000000"/>
              <w:right w:val="single" w:sz="4" w:space="0" w:color="000000"/>
            </w:tcBorders>
          </w:tcPr>
          <w:p w:rsidR="006545FF" w:rsidRPr="000A1005" w:rsidRDefault="006545FF" w:rsidP="000E3623">
            <w:pPr>
              <w:pStyle w:val="TableParagraph"/>
              <w:rPr>
                <w:rFonts w:ascii="Times New Roman"/>
                <w:sz w:val="20"/>
              </w:rPr>
            </w:pPr>
          </w:p>
        </w:tc>
        <w:tc>
          <w:tcPr>
            <w:tcW w:w="3515" w:type="dxa"/>
            <w:tcBorders>
              <w:top w:val="single" w:sz="4" w:space="0" w:color="000000"/>
              <w:left w:val="single" w:sz="4" w:space="0" w:color="000000"/>
              <w:bottom w:val="single" w:sz="4" w:space="0" w:color="000000"/>
              <w:right w:val="single" w:sz="4" w:space="0" w:color="000000"/>
            </w:tcBorders>
          </w:tcPr>
          <w:p w:rsidR="006545FF" w:rsidRPr="000A1005" w:rsidRDefault="006545FF" w:rsidP="000E3623">
            <w:pPr>
              <w:pStyle w:val="TableParagraph"/>
              <w:rPr>
                <w:rFonts w:ascii="Times New Roman"/>
                <w:sz w:val="20"/>
              </w:rPr>
            </w:pPr>
          </w:p>
        </w:tc>
        <w:tc>
          <w:tcPr>
            <w:tcW w:w="950" w:type="dxa"/>
            <w:tcBorders>
              <w:top w:val="single" w:sz="4" w:space="0" w:color="000000"/>
              <w:left w:val="single" w:sz="4" w:space="0" w:color="000000"/>
              <w:bottom w:val="single" w:sz="4" w:space="0" w:color="000000"/>
              <w:right w:val="single" w:sz="4" w:space="0" w:color="000000"/>
            </w:tcBorders>
          </w:tcPr>
          <w:p w:rsidR="006545FF" w:rsidRPr="000A1005" w:rsidRDefault="006545FF" w:rsidP="000E3623">
            <w:pPr>
              <w:pStyle w:val="TableParagraph"/>
              <w:rPr>
                <w:rFonts w:ascii="Times New Roman"/>
                <w:sz w:val="20"/>
              </w:rPr>
            </w:pPr>
          </w:p>
        </w:tc>
        <w:tc>
          <w:tcPr>
            <w:tcW w:w="1190" w:type="dxa"/>
            <w:tcBorders>
              <w:top w:val="single" w:sz="4" w:space="0" w:color="000000"/>
              <w:left w:val="single" w:sz="4" w:space="0" w:color="000000"/>
              <w:bottom w:val="single" w:sz="4" w:space="0" w:color="000000"/>
              <w:right w:val="single" w:sz="4" w:space="0" w:color="000000"/>
            </w:tcBorders>
          </w:tcPr>
          <w:p w:rsidR="006545FF" w:rsidRPr="000A1005" w:rsidRDefault="006545FF" w:rsidP="000E3623">
            <w:pPr>
              <w:pStyle w:val="TableParagraph"/>
              <w:rPr>
                <w:rFonts w:ascii="Times New Roman"/>
                <w:sz w:val="20"/>
              </w:rPr>
            </w:pPr>
          </w:p>
        </w:tc>
        <w:tc>
          <w:tcPr>
            <w:tcW w:w="1574" w:type="dxa"/>
            <w:tcBorders>
              <w:top w:val="single" w:sz="4" w:space="0" w:color="000000"/>
              <w:left w:val="single" w:sz="4" w:space="0" w:color="000000"/>
              <w:bottom w:val="single" w:sz="4" w:space="0" w:color="000000"/>
              <w:right w:val="single" w:sz="4" w:space="0" w:color="000000"/>
            </w:tcBorders>
          </w:tcPr>
          <w:p w:rsidR="006545FF" w:rsidRPr="000A1005" w:rsidRDefault="006545FF" w:rsidP="000E3623">
            <w:pPr>
              <w:pStyle w:val="TableParagraph"/>
              <w:rPr>
                <w:rFonts w:ascii="Times New Roman"/>
                <w:sz w:val="20"/>
              </w:rPr>
            </w:pPr>
          </w:p>
        </w:tc>
        <w:tc>
          <w:tcPr>
            <w:tcW w:w="1985" w:type="dxa"/>
            <w:tcBorders>
              <w:top w:val="single" w:sz="4" w:space="0" w:color="000000"/>
              <w:left w:val="single" w:sz="4" w:space="0" w:color="000000"/>
              <w:bottom w:val="single" w:sz="4" w:space="0" w:color="000000"/>
              <w:right w:val="single" w:sz="4" w:space="0" w:color="000000"/>
            </w:tcBorders>
          </w:tcPr>
          <w:p w:rsidR="006545FF" w:rsidRPr="000A1005" w:rsidRDefault="006545FF" w:rsidP="000E3623">
            <w:pPr>
              <w:pStyle w:val="TableParagraph"/>
              <w:rPr>
                <w:rFonts w:ascii="Times New Roman"/>
                <w:sz w:val="20"/>
              </w:rPr>
            </w:pPr>
          </w:p>
        </w:tc>
      </w:tr>
      <w:tr w:rsidR="006545FF" w:rsidRPr="000A1005" w:rsidTr="000E3623">
        <w:trPr>
          <w:trHeight w:val="607"/>
        </w:trPr>
        <w:tc>
          <w:tcPr>
            <w:tcW w:w="1251" w:type="dxa"/>
            <w:tcBorders>
              <w:top w:val="single" w:sz="4" w:space="0" w:color="000000"/>
              <w:left w:val="single" w:sz="4" w:space="0" w:color="000000"/>
              <w:bottom w:val="single" w:sz="4" w:space="0" w:color="000000"/>
              <w:right w:val="single" w:sz="4" w:space="0" w:color="000000"/>
            </w:tcBorders>
          </w:tcPr>
          <w:p w:rsidR="006545FF" w:rsidRPr="000A1005" w:rsidRDefault="006545FF" w:rsidP="000E3623">
            <w:pPr>
              <w:pStyle w:val="TableParagraph"/>
              <w:rPr>
                <w:rFonts w:ascii="Times New Roman"/>
                <w:sz w:val="20"/>
              </w:rPr>
            </w:pPr>
          </w:p>
        </w:tc>
        <w:tc>
          <w:tcPr>
            <w:tcW w:w="3515" w:type="dxa"/>
            <w:tcBorders>
              <w:top w:val="single" w:sz="4" w:space="0" w:color="000000"/>
              <w:left w:val="single" w:sz="4" w:space="0" w:color="000000"/>
              <w:bottom w:val="single" w:sz="4" w:space="0" w:color="000000"/>
              <w:right w:val="single" w:sz="4" w:space="0" w:color="000000"/>
            </w:tcBorders>
          </w:tcPr>
          <w:p w:rsidR="006545FF" w:rsidRPr="000A1005" w:rsidRDefault="006545FF" w:rsidP="000E3623">
            <w:pPr>
              <w:pStyle w:val="TableParagraph"/>
              <w:rPr>
                <w:rFonts w:ascii="Times New Roman"/>
                <w:sz w:val="20"/>
              </w:rPr>
            </w:pPr>
          </w:p>
        </w:tc>
        <w:tc>
          <w:tcPr>
            <w:tcW w:w="950" w:type="dxa"/>
            <w:tcBorders>
              <w:top w:val="single" w:sz="4" w:space="0" w:color="000000"/>
              <w:left w:val="single" w:sz="4" w:space="0" w:color="000000"/>
              <w:bottom w:val="single" w:sz="4" w:space="0" w:color="000000"/>
              <w:right w:val="single" w:sz="4" w:space="0" w:color="000000"/>
            </w:tcBorders>
          </w:tcPr>
          <w:p w:rsidR="006545FF" w:rsidRPr="000A1005" w:rsidRDefault="006545FF" w:rsidP="000E3623">
            <w:pPr>
              <w:pStyle w:val="TableParagraph"/>
              <w:rPr>
                <w:rFonts w:ascii="Times New Roman"/>
                <w:sz w:val="20"/>
              </w:rPr>
            </w:pPr>
          </w:p>
        </w:tc>
        <w:tc>
          <w:tcPr>
            <w:tcW w:w="1190" w:type="dxa"/>
            <w:tcBorders>
              <w:top w:val="single" w:sz="4" w:space="0" w:color="000000"/>
              <w:left w:val="single" w:sz="4" w:space="0" w:color="000000"/>
              <w:bottom w:val="single" w:sz="4" w:space="0" w:color="000000"/>
              <w:right w:val="single" w:sz="4" w:space="0" w:color="000000"/>
            </w:tcBorders>
          </w:tcPr>
          <w:p w:rsidR="006545FF" w:rsidRPr="000A1005" w:rsidRDefault="006545FF" w:rsidP="000E3623">
            <w:pPr>
              <w:pStyle w:val="TableParagraph"/>
              <w:rPr>
                <w:rFonts w:ascii="Times New Roman"/>
                <w:sz w:val="20"/>
              </w:rPr>
            </w:pPr>
          </w:p>
        </w:tc>
        <w:tc>
          <w:tcPr>
            <w:tcW w:w="1574" w:type="dxa"/>
            <w:tcBorders>
              <w:top w:val="single" w:sz="4" w:space="0" w:color="000000"/>
              <w:left w:val="single" w:sz="4" w:space="0" w:color="000000"/>
              <w:bottom w:val="single" w:sz="4" w:space="0" w:color="000000"/>
              <w:right w:val="single" w:sz="4" w:space="0" w:color="000000"/>
            </w:tcBorders>
          </w:tcPr>
          <w:p w:rsidR="006545FF" w:rsidRPr="000A1005" w:rsidRDefault="006545FF" w:rsidP="000E3623">
            <w:pPr>
              <w:pStyle w:val="TableParagraph"/>
              <w:rPr>
                <w:rFonts w:ascii="Times New Roman"/>
                <w:sz w:val="20"/>
              </w:rPr>
            </w:pPr>
          </w:p>
        </w:tc>
        <w:tc>
          <w:tcPr>
            <w:tcW w:w="1985" w:type="dxa"/>
            <w:tcBorders>
              <w:top w:val="single" w:sz="4" w:space="0" w:color="000000"/>
              <w:left w:val="single" w:sz="4" w:space="0" w:color="000000"/>
              <w:bottom w:val="single" w:sz="4" w:space="0" w:color="000000"/>
              <w:right w:val="single" w:sz="4" w:space="0" w:color="000000"/>
            </w:tcBorders>
          </w:tcPr>
          <w:p w:rsidR="006545FF" w:rsidRPr="000A1005" w:rsidRDefault="006545FF" w:rsidP="000E3623">
            <w:pPr>
              <w:pStyle w:val="TableParagraph"/>
              <w:rPr>
                <w:rFonts w:ascii="Times New Roman"/>
                <w:sz w:val="20"/>
              </w:rPr>
            </w:pPr>
          </w:p>
        </w:tc>
      </w:tr>
    </w:tbl>
    <w:p w:rsidR="00314116" w:rsidRPr="000A1005" w:rsidRDefault="00314116" w:rsidP="006545FF">
      <w:pPr>
        <w:tabs>
          <w:tab w:val="left" w:pos="2041"/>
          <w:tab w:val="left" w:pos="2042"/>
        </w:tabs>
        <w:spacing w:before="1"/>
      </w:pPr>
    </w:p>
    <w:sectPr w:rsidR="00314116" w:rsidRPr="000A1005">
      <w:pgSz w:w="11910" w:h="16840"/>
      <w:pgMar w:top="1080" w:right="20" w:bottom="1480" w:left="460" w:header="833" w:footer="129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237EF" w:rsidRDefault="007237EF">
      <w:r>
        <w:separator/>
      </w:r>
    </w:p>
  </w:endnote>
  <w:endnote w:type="continuationSeparator" w:id="0">
    <w:p w:rsidR="007237EF" w:rsidRDefault="007237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ahoma">
    <w:panose1 w:val="020B0604030504040204"/>
    <w:charset w:val="00"/>
    <w:family w:val="swiss"/>
    <w:pitch w:val="variable"/>
    <w:sig w:usb0="E1002EFF" w:usb1="C000605B" w:usb2="00000029" w:usb3="00000000" w:csb0="0001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17C77" w:rsidRDefault="00117C77">
    <w:pPr>
      <w:pStyle w:val="Corpsdetexte"/>
      <w:spacing w:line="14" w:lineRule="auto"/>
      <w:rPr>
        <w:sz w:val="20"/>
      </w:rPr>
    </w:pPr>
    <w:r>
      <w:rPr>
        <w:noProof/>
        <w:lang w:bidi="ar-SA"/>
      </w:rPr>
      <mc:AlternateContent>
        <mc:Choice Requires="wps">
          <w:drawing>
            <wp:anchor distT="0" distB="0" distL="114300" distR="114300" simplePos="0" relativeHeight="250670080" behindDoc="1" locked="0" layoutInCell="1" allowOverlap="1" wp14:anchorId="566307A2" wp14:editId="3028BC53">
              <wp:simplePos x="0" y="0"/>
              <wp:positionH relativeFrom="page">
                <wp:posOffset>631190</wp:posOffset>
              </wp:positionH>
              <wp:positionV relativeFrom="page">
                <wp:posOffset>9698355</wp:posOffset>
              </wp:positionV>
              <wp:extent cx="6303010" cy="0"/>
              <wp:effectExtent l="0" t="0" r="0" b="0"/>
              <wp:wrapNone/>
              <wp:docPr id="6"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03010" cy="0"/>
                      </a:xfrm>
                      <a:prstGeom prst="line">
                        <a:avLst/>
                      </a:prstGeom>
                      <a:noFill/>
                      <a:ln w="6096">
                        <a:solidFill>
                          <a:srgbClr val="823A0A"/>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4A2A8291" id="Line 3" o:spid="_x0000_s1026" style="position:absolute;z-index:-2526464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9.7pt,763.65pt" to="546pt,76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" strokecolor="#823a0a" strokeweight=".48pt">
              <v:stroke dashstyle="1 1"/>
              <w10:wrap anchorx="page" anchory="page"/>
            </v:line>
          </w:pict>
        </mc:Fallback>
      </mc:AlternateContent>
    </w:r>
    <w:r>
      <w:rPr>
        <w:noProof/>
        <w:lang w:bidi="ar-SA"/>
      </w:rPr>
      <mc:AlternateContent>
        <mc:Choice Requires="wps">
          <w:drawing>
            <wp:anchor distT="0" distB="0" distL="114300" distR="114300" simplePos="0" relativeHeight="250672128" behindDoc="1" locked="0" layoutInCell="1" allowOverlap="1" wp14:anchorId="25CD9A44" wp14:editId="5BA3DB93">
              <wp:simplePos x="0" y="0"/>
              <wp:positionH relativeFrom="page">
                <wp:posOffset>6036945</wp:posOffset>
              </wp:positionH>
              <wp:positionV relativeFrom="page">
                <wp:posOffset>9702165</wp:posOffset>
              </wp:positionV>
              <wp:extent cx="411480" cy="146685"/>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1480" cy="146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7C77" w:rsidRDefault="00117C77">
                          <w:pPr>
                            <w:spacing w:before="16"/>
                            <w:ind w:left="20"/>
                            <w:rPr>
                              <w:sz w:val="16"/>
                            </w:rPr>
                          </w:pPr>
                          <w:r>
                            <w:rPr>
                              <w:sz w:val="16"/>
                            </w:rPr>
                            <w:t xml:space="preserve">Page </w:t>
                          </w:r>
                          <w:r>
                            <w:fldChar w:fldCharType="begin"/>
                          </w:r>
                          <w:r>
                            <w:rPr>
                              <w:sz w:val="16"/>
                            </w:rPr>
                            <w:instrText xml:space="preserve"> PAGE </w:instrText>
                          </w:r>
                          <w:r>
                            <w:fldChar w:fldCharType="separate"/>
                          </w:r>
                          <w:r w:rsidR="00FE3053">
                            <w:rPr>
                              <w:noProof/>
                              <w:sz w:val="16"/>
                            </w:rPr>
                            <w:t>4</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5CD9A44" id="_x0000_t202" coordsize="21600,21600" o:spt="202" path="m,l,21600r21600,l21600,xe">
              <v:stroke joinstyle="miter"/>
              <v:path gradientshapeok="t" o:connecttype="rect"/>
            </v:shapetype>
            <v:shape id="Text Box 1" o:spid="_x0000_s1029" type="#_x0000_t202" style="position:absolute;margin-left:475.35pt;margin-top:763.95pt;width:32.4pt;height:11.55pt;z-index:-2526443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" filled="f" stroked="f">
              <v:textbox inset="0,0,0,0">
                <w:txbxContent>
                  <w:p w:rsidR="00117C77" w:rsidRDefault="00117C77">
                    <w:pPr>
                      <w:spacing w:before="16"/>
                      <w:ind w:left="20"/>
                      <w:rPr>
                        <w:sz w:val="16"/>
                      </w:rPr>
                    </w:pPr>
                    <w:r>
                      <w:rPr>
                        <w:sz w:val="16"/>
                      </w:rPr>
                      <w:t xml:space="preserve">Page </w:t>
                    </w:r>
                    <w:r>
                      <w:fldChar w:fldCharType="begin"/>
                    </w:r>
                    <w:r>
                      <w:rPr>
                        <w:sz w:val="16"/>
                      </w:rPr>
                      <w:instrText xml:space="preserve"> PAGE </w:instrText>
                    </w:r>
                    <w:r>
                      <w:fldChar w:fldCharType="separate"/>
                    </w:r>
                    <w:r w:rsidR="00FE3053">
                      <w:rPr>
                        <w:noProof/>
                        <w:sz w:val="16"/>
                      </w:rPr>
                      <w:t>4</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237EF" w:rsidRDefault="007237EF">
      <w:r>
        <w:separator/>
      </w:r>
    </w:p>
  </w:footnote>
  <w:footnote w:type="continuationSeparator" w:id="0">
    <w:p w:rsidR="007237EF" w:rsidRDefault="007237E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17C77" w:rsidRDefault="00117C77">
    <w:pPr>
      <w:pStyle w:val="Corpsdetexte"/>
      <w:spacing w:line="14" w:lineRule="auto"/>
      <w:rPr>
        <w:sz w:val="20"/>
      </w:rPr>
    </w:pPr>
    <w:r>
      <w:rPr>
        <w:noProof/>
        <w:lang w:bidi="ar-SA"/>
      </w:rPr>
      <mc:AlternateContent>
        <mc:Choice Requires="wps">
          <w:drawing>
            <wp:anchor distT="0" distB="0" distL="114300" distR="114300" simplePos="0" relativeHeight="250667008" behindDoc="1" locked="0" layoutInCell="1" allowOverlap="1" wp14:anchorId="17BD1511" wp14:editId="4BDDEA3E">
              <wp:simplePos x="0" y="0"/>
              <wp:positionH relativeFrom="page">
                <wp:posOffset>703580</wp:posOffset>
              </wp:positionH>
              <wp:positionV relativeFrom="page">
                <wp:posOffset>516255</wp:posOffset>
              </wp:positionV>
              <wp:extent cx="415290" cy="194310"/>
              <wp:effectExtent l="0" t="0" r="0" b="0"/>
              <wp:wrapNone/>
              <wp:docPr id="10"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529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7C77" w:rsidRDefault="00117C77">
                          <w:pPr>
                            <w:pStyle w:val="Corpsdetexte"/>
                            <w:spacing w:before="10"/>
                            <w:ind w:left="20"/>
                            <w:rPr>
                              <w:rFonts w:ascii="Times New Roman"/>
                            </w:rPr>
                          </w:pPr>
                          <w:r>
                            <w:rPr>
                              <w:rFonts w:ascii="Times New Roman"/>
                            </w:rPr>
                            <w:t>SNDP</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7BD1511" id="_x0000_t202" coordsize="21600,21600" o:spt="202" path="m,l,21600r21600,l21600,xe">
              <v:stroke joinstyle="miter"/>
              <v:path gradientshapeok="t" o:connecttype="rect"/>
            </v:shapetype>
            <v:shape id="Text Box 6" o:spid="_x0000_s1027" type="#_x0000_t202" style="position:absolute;margin-left:55.4pt;margin-top:40.65pt;width:32.7pt;height:15.3pt;z-index:-2526494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" filled="f" stroked="f">
              <v:textbox inset="0,0,0,0">
                <w:txbxContent>
                  <w:p w:rsidR="00117C77" w:rsidRDefault="00117C77">
                    <w:pPr>
                      <w:pStyle w:val="Corpsdetexte"/>
                      <w:spacing w:before="10"/>
                      <w:ind w:left="20"/>
                      <w:rPr>
                        <w:rFonts w:ascii="Times New Roman"/>
                      </w:rPr>
                    </w:pPr>
                    <w:r>
                      <w:rPr>
                        <w:rFonts w:ascii="Times New Roman"/>
                      </w:rPr>
                      <w:t>SNDP</w:t>
                    </w:r>
                  </w:p>
                </w:txbxContent>
              </v:textbox>
              <w10:wrap anchorx="page" anchory="page"/>
            </v:shape>
          </w:pict>
        </mc:Fallback>
      </mc:AlternateContent>
    </w:r>
    <w:r>
      <w:rPr>
        <w:noProof/>
        <w:lang w:bidi="ar-SA"/>
      </w:rPr>
      <mc:AlternateContent>
        <mc:Choice Requires="wps">
          <w:drawing>
            <wp:anchor distT="0" distB="0" distL="114300" distR="114300" simplePos="0" relativeHeight="250669056" behindDoc="1" locked="0" layoutInCell="1" allowOverlap="1" wp14:anchorId="4CD230D1" wp14:editId="36A79745">
              <wp:simplePos x="0" y="0"/>
              <wp:positionH relativeFrom="page">
                <wp:posOffset>6360160</wp:posOffset>
              </wp:positionH>
              <wp:positionV relativeFrom="page">
                <wp:posOffset>516255</wp:posOffset>
              </wp:positionV>
              <wp:extent cx="488950" cy="194310"/>
              <wp:effectExtent l="0" t="0" r="0" b="0"/>
              <wp:wrapNone/>
              <wp:docPr id="8"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895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7C77" w:rsidRDefault="00117C77">
                          <w:pPr>
                            <w:pStyle w:val="Corpsdetexte"/>
                            <w:spacing w:before="10"/>
                            <w:ind w:left="20"/>
                            <w:rPr>
                              <w:rFonts w:ascii="Times New Roman"/>
                            </w:rPr>
                          </w:pPr>
                          <w:r>
                            <w:rPr>
                              <w:rFonts w:ascii="Times New Roman"/>
                            </w:rPr>
                            <w:t>AECID</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CD230D1" id="_x0000_t202" coordsize="21600,21600" o:spt="202" path="m,l,21600r21600,l21600,xe">
              <v:stroke joinstyle="miter"/>
              <v:path gradientshapeok="t" o:connecttype="rect"/>
            </v:shapetype>
            <v:shape id="Text Box 4" o:spid="_x0000_s1028" type="#_x0000_t202" style="position:absolute;margin-left:500.8pt;margin-top:40.65pt;width:38.5pt;height:15.3pt;z-index:-2526474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" filled="f" stroked="f">
              <v:textbox inset="0,0,0,0">
                <w:txbxContent>
                  <w:p w:rsidR="00117C77" w:rsidRDefault="00117C77">
                    <w:pPr>
                      <w:pStyle w:val="Corpsdetexte"/>
                      <w:spacing w:before="10"/>
                      <w:ind w:left="20"/>
                      <w:rPr>
                        <w:rFonts w:ascii="Times New Roman"/>
                      </w:rPr>
                    </w:pPr>
                    <w:r>
                      <w:rPr>
                        <w:rFonts w:ascii="Times New Roman"/>
                      </w:rPr>
                      <w:t>AECID</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1D2E04"/>
    <w:multiLevelType w:val="hybridMultilevel"/>
    <w:tmpl w:val="F41C89C0"/>
    <w:lvl w:ilvl="0" w:tplc="FF92494C">
      <w:numFmt w:val="bullet"/>
      <w:lvlText w:val="-"/>
      <w:lvlJc w:val="left"/>
      <w:pPr>
        <w:ind w:left="562" w:hanging="707"/>
      </w:pPr>
      <w:rPr>
        <w:rFonts w:ascii="Tahoma" w:eastAsia="Tahoma" w:hAnsi="Tahoma" w:cs="Tahoma" w:hint="default"/>
        <w:color w:val="2D74B5"/>
        <w:w w:val="102"/>
        <w:sz w:val="24"/>
        <w:szCs w:val="24"/>
        <w:lang w:val="fr-FR" w:eastAsia="fr-FR" w:bidi="fr-FR"/>
      </w:rPr>
    </w:lvl>
    <w:lvl w:ilvl="1" w:tplc="7340F04A">
      <w:numFmt w:val="bullet"/>
      <w:lvlText w:val="•"/>
      <w:lvlJc w:val="left"/>
      <w:pPr>
        <w:ind w:left="1646" w:hanging="707"/>
      </w:pPr>
      <w:rPr>
        <w:rFonts w:hint="default"/>
        <w:lang w:val="fr-FR" w:eastAsia="fr-FR" w:bidi="fr-FR"/>
      </w:rPr>
    </w:lvl>
    <w:lvl w:ilvl="2" w:tplc="CD7A63EA">
      <w:numFmt w:val="bullet"/>
      <w:lvlText w:val="•"/>
      <w:lvlJc w:val="left"/>
      <w:pPr>
        <w:ind w:left="2732" w:hanging="707"/>
      </w:pPr>
      <w:rPr>
        <w:rFonts w:hint="default"/>
        <w:lang w:val="fr-FR" w:eastAsia="fr-FR" w:bidi="fr-FR"/>
      </w:rPr>
    </w:lvl>
    <w:lvl w:ilvl="3" w:tplc="63EA6D52">
      <w:numFmt w:val="bullet"/>
      <w:lvlText w:val="•"/>
      <w:lvlJc w:val="left"/>
      <w:pPr>
        <w:ind w:left="3819" w:hanging="707"/>
      </w:pPr>
      <w:rPr>
        <w:rFonts w:hint="default"/>
        <w:lang w:val="fr-FR" w:eastAsia="fr-FR" w:bidi="fr-FR"/>
      </w:rPr>
    </w:lvl>
    <w:lvl w:ilvl="4" w:tplc="58E81772">
      <w:numFmt w:val="bullet"/>
      <w:lvlText w:val="•"/>
      <w:lvlJc w:val="left"/>
      <w:pPr>
        <w:ind w:left="4905" w:hanging="707"/>
      </w:pPr>
      <w:rPr>
        <w:rFonts w:hint="default"/>
        <w:lang w:val="fr-FR" w:eastAsia="fr-FR" w:bidi="fr-FR"/>
      </w:rPr>
    </w:lvl>
    <w:lvl w:ilvl="5" w:tplc="AE104A74">
      <w:numFmt w:val="bullet"/>
      <w:lvlText w:val="•"/>
      <w:lvlJc w:val="left"/>
      <w:pPr>
        <w:ind w:left="5992" w:hanging="707"/>
      </w:pPr>
      <w:rPr>
        <w:rFonts w:hint="default"/>
        <w:lang w:val="fr-FR" w:eastAsia="fr-FR" w:bidi="fr-FR"/>
      </w:rPr>
    </w:lvl>
    <w:lvl w:ilvl="6" w:tplc="9DE4D790">
      <w:numFmt w:val="bullet"/>
      <w:lvlText w:val="•"/>
      <w:lvlJc w:val="left"/>
      <w:pPr>
        <w:ind w:left="7078" w:hanging="707"/>
      </w:pPr>
      <w:rPr>
        <w:rFonts w:hint="default"/>
        <w:lang w:val="fr-FR" w:eastAsia="fr-FR" w:bidi="fr-FR"/>
      </w:rPr>
    </w:lvl>
    <w:lvl w:ilvl="7" w:tplc="365835F0">
      <w:numFmt w:val="bullet"/>
      <w:lvlText w:val="•"/>
      <w:lvlJc w:val="left"/>
      <w:pPr>
        <w:ind w:left="8164" w:hanging="707"/>
      </w:pPr>
      <w:rPr>
        <w:rFonts w:hint="default"/>
        <w:lang w:val="fr-FR" w:eastAsia="fr-FR" w:bidi="fr-FR"/>
      </w:rPr>
    </w:lvl>
    <w:lvl w:ilvl="8" w:tplc="83D026BC">
      <w:numFmt w:val="bullet"/>
      <w:lvlText w:val="•"/>
      <w:lvlJc w:val="left"/>
      <w:pPr>
        <w:ind w:left="9251" w:hanging="707"/>
      </w:pPr>
      <w:rPr>
        <w:rFonts w:hint="default"/>
        <w:lang w:val="fr-FR" w:eastAsia="fr-FR" w:bidi="fr-FR"/>
      </w:rPr>
    </w:lvl>
  </w:abstractNum>
  <w:abstractNum w:abstractNumId="1" w15:restartNumberingAfterBreak="0">
    <w:nsid w:val="0AA1611D"/>
    <w:multiLevelType w:val="hybridMultilevel"/>
    <w:tmpl w:val="A474630C"/>
    <w:lvl w:ilvl="0" w:tplc="D932CD04">
      <w:start w:val="1"/>
      <w:numFmt w:val="bullet"/>
      <w:lvlText w:val="-"/>
      <w:lvlJc w:val="left"/>
      <w:pPr>
        <w:ind w:left="922" w:hanging="360"/>
      </w:pPr>
      <w:rPr>
        <w:rFonts w:ascii="Tahoma" w:eastAsia="Tahoma" w:hAnsi="Tahoma" w:cs="Tahoma" w:hint="default"/>
      </w:rPr>
    </w:lvl>
    <w:lvl w:ilvl="1" w:tplc="040C0003" w:tentative="1">
      <w:start w:val="1"/>
      <w:numFmt w:val="bullet"/>
      <w:lvlText w:val="o"/>
      <w:lvlJc w:val="left"/>
      <w:pPr>
        <w:ind w:left="1642" w:hanging="360"/>
      </w:pPr>
      <w:rPr>
        <w:rFonts w:ascii="Courier New" w:hAnsi="Courier New" w:cs="Courier New" w:hint="default"/>
      </w:rPr>
    </w:lvl>
    <w:lvl w:ilvl="2" w:tplc="040C0005" w:tentative="1">
      <w:start w:val="1"/>
      <w:numFmt w:val="bullet"/>
      <w:lvlText w:val=""/>
      <w:lvlJc w:val="left"/>
      <w:pPr>
        <w:ind w:left="2362" w:hanging="360"/>
      </w:pPr>
      <w:rPr>
        <w:rFonts w:ascii="Wingdings" w:hAnsi="Wingdings" w:hint="default"/>
      </w:rPr>
    </w:lvl>
    <w:lvl w:ilvl="3" w:tplc="040C0001" w:tentative="1">
      <w:start w:val="1"/>
      <w:numFmt w:val="bullet"/>
      <w:lvlText w:val=""/>
      <w:lvlJc w:val="left"/>
      <w:pPr>
        <w:ind w:left="3082" w:hanging="360"/>
      </w:pPr>
      <w:rPr>
        <w:rFonts w:ascii="Symbol" w:hAnsi="Symbol" w:hint="default"/>
      </w:rPr>
    </w:lvl>
    <w:lvl w:ilvl="4" w:tplc="040C0003" w:tentative="1">
      <w:start w:val="1"/>
      <w:numFmt w:val="bullet"/>
      <w:lvlText w:val="o"/>
      <w:lvlJc w:val="left"/>
      <w:pPr>
        <w:ind w:left="3802" w:hanging="360"/>
      </w:pPr>
      <w:rPr>
        <w:rFonts w:ascii="Courier New" w:hAnsi="Courier New" w:cs="Courier New" w:hint="default"/>
      </w:rPr>
    </w:lvl>
    <w:lvl w:ilvl="5" w:tplc="040C0005" w:tentative="1">
      <w:start w:val="1"/>
      <w:numFmt w:val="bullet"/>
      <w:lvlText w:val=""/>
      <w:lvlJc w:val="left"/>
      <w:pPr>
        <w:ind w:left="4522" w:hanging="360"/>
      </w:pPr>
      <w:rPr>
        <w:rFonts w:ascii="Wingdings" w:hAnsi="Wingdings" w:hint="default"/>
      </w:rPr>
    </w:lvl>
    <w:lvl w:ilvl="6" w:tplc="040C0001" w:tentative="1">
      <w:start w:val="1"/>
      <w:numFmt w:val="bullet"/>
      <w:lvlText w:val=""/>
      <w:lvlJc w:val="left"/>
      <w:pPr>
        <w:ind w:left="5242" w:hanging="360"/>
      </w:pPr>
      <w:rPr>
        <w:rFonts w:ascii="Symbol" w:hAnsi="Symbol" w:hint="default"/>
      </w:rPr>
    </w:lvl>
    <w:lvl w:ilvl="7" w:tplc="040C0003" w:tentative="1">
      <w:start w:val="1"/>
      <w:numFmt w:val="bullet"/>
      <w:lvlText w:val="o"/>
      <w:lvlJc w:val="left"/>
      <w:pPr>
        <w:ind w:left="5962" w:hanging="360"/>
      </w:pPr>
      <w:rPr>
        <w:rFonts w:ascii="Courier New" w:hAnsi="Courier New" w:cs="Courier New" w:hint="default"/>
      </w:rPr>
    </w:lvl>
    <w:lvl w:ilvl="8" w:tplc="040C0005" w:tentative="1">
      <w:start w:val="1"/>
      <w:numFmt w:val="bullet"/>
      <w:lvlText w:val=""/>
      <w:lvlJc w:val="left"/>
      <w:pPr>
        <w:ind w:left="6682" w:hanging="360"/>
      </w:pPr>
      <w:rPr>
        <w:rFonts w:ascii="Wingdings" w:hAnsi="Wingdings" w:hint="default"/>
      </w:rPr>
    </w:lvl>
  </w:abstractNum>
  <w:abstractNum w:abstractNumId="2" w15:restartNumberingAfterBreak="0">
    <w:nsid w:val="0FEF098D"/>
    <w:multiLevelType w:val="multilevel"/>
    <w:tmpl w:val="B726DE22"/>
    <w:lvl w:ilvl="0">
      <w:start w:val="9"/>
      <w:numFmt w:val="decimal"/>
      <w:lvlText w:val="%1"/>
      <w:lvlJc w:val="left"/>
      <w:pPr>
        <w:ind w:left="1412" w:hanging="491"/>
      </w:pPr>
      <w:rPr>
        <w:rFonts w:hint="default"/>
        <w:lang w:val="fr-FR" w:eastAsia="fr-FR" w:bidi="fr-FR"/>
      </w:rPr>
    </w:lvl>
    <w:lvl w:ilvl="1">
      <w:start w:val="1"/>
      <w:numFmt w:val="decimal"/>
      <w:lvlText w:val="%1.%2."/>
      <w:lvlJc w:val="left"/>
      <w:pPr>
        <w:ind w:left="1412" w:hanging="491"/>
      </w:pPr>
      <w:rPr>
        <w:rFonts w:hint="default"/>
        <w:spacing w:val="0"/>
        <w:w w:val="78"/>
        <w:lang w:val="fr-FR" w:eastAsia="fr-FR" w:bidi="fr-FR"/>
      </w:rPr>
    </w:lvl>
    <w:lvl w:ilvl="2">
      <w:numFmt w:val="bullet"/>
      <w:lvlText w:val="•"/>
      <w:lvlJc w:val="left"/>
      <w:pPr>
        <w:ind w:left="3420" w:hanging="491"/>
      </w:pPr>
      <w:rPr>
        <w:rFonts w:hint="default"/>
        <w:lang w:val="fr-FR" w:eastAsia="fr-FR" w:bidi="fr-FR"/>
      </w:rPr>
    </w:lvl>
    <w:lvl w:ilvl="3">
      <w:numFmt w:val="bullet"/>
      <w:lvlText w:val="•"/>
      <w:lvlJc w:val="left"/>
      <w:pPr>
        <w:ind w:left="4421" w:hanging="491"/>
      </w:pPr>
      <w:rPr>
        <w:rFonts w:hint="default"/>
        <w:lang w:val="fr-FR" w:eastAsia="fr-FR" w:bidi="fr-FR"/>
      </w:rPr>
    </w:lvl>
    <w:lvl w:ilvl="4">
      <w:numFmt w:val="bullet"/>
      <w:lvlText w:val="•"/>
      <w:lvlJc w:val="left"/>
      <w:pPr>
        <w:ind w:left="5421" w:hanging="491"/>
      </w:pPr>
      <w:rPr>
        <w:rFonts w:hint="default"/>
        <w:lang w:val="fr-FR" w:eastAsia="fr-FR" w:bidi="fr-FR"/>
      </w:rPr>
    </w:lvl>
    <w:lvl w:ilvl="5">
      <w:numFmt w:val="bullet"/>
      <w:lvlText w:val="•"/>
      <w:lvlJc w:val="left"/>
      <w:pPr>
        <w:ind w:left="6422" w:hanging="491"/>
      </w:pPr>
      <w:rPr>
        <w:rFonts w:hint="default"/>
        <w:lang w:val="fr-FR" w:eastAsia="fr-FR" w:bidi="fr-FR"/>
      </w:rPr>
    </w:lvl>
    <w:lvl w:ilvl="6">
      <w:numFmt w:val="bullet"/>
      <w:lvlText w:val="•"/>
      <w:lvlJc w:val="left"/>
      <w:pPr>
        <w:ind w:left="7422" w:hanging="491"/>
      </w:pPr>
      <w:rPr>
        <w:rFonts w:hint="default"/>
        <w:lang w:val="fr-FR" w:eastAsia="fr-FR" w:bidi="fr-FR"/>
      </w:rPr>
    </w:lvl>
    <w:lvl w:ilvl="7">
      <w:numFmt w:val="bullet"/>
      <w:lvlText w:val="•"/>
      <w:lvlJc w:val="left"/>
      <w:pPr>
        <w:ind w:left="8422" w:hanging="491"/>
      </w:pPr>
      <w:rPr>
        <w:rFonts w:hint="default"/>
        <w:lang w:val="fr-FR" w:eastAsia="fr-FR" w:bidi="fr-FR"/>
      </w:rPr>
    </w:lvl>
    <w:lvl w:ilvl="8">
      <w:numFmt w:val="bullet"/>
      <w:lvlText w:val="•"/>
      <w:lvlJc w:val="left"/>
      <w:pPr>
        <w:ind w:left="9423" w:hanging="491"/>
      </w:pPr>
      <w:rPr>
        <w:rFonts w:hint="default"/>
        <w:lang w:val="fr-FR" w:eastAsia="fr-FR" w:bidi="fr-FR"/>
      </w:rPr>
    </w:lvl>
  </w:abstractNum>
  <w:abstractNum w:abstractNumId="3" w15:restartNumberingAfterBreak="0">
    <w:nsid w:val="162259DC"/>
    <w:multiLevelType w:val="hybridMultilevel"/>
    <w:tmpl w:val="9FA29320"/>
    <w:lvl w:ilvl="0" w:tplc="04090019">
      <w:start w:val="1"/>
      <w:numFmt w:val="lowerLetter"/>
      <w:lvlText w:val="%1."/>
      <w:lvlJc w:val="left"/>
      <w:pPr>
        <w:ind w:left="1642" w:hanging="360"/>
      </w:pPr>
    </w:lvl>
    <w:lvl w:ilvl="1" w:tplc="040C0019" w:tentative="1">
      <w:start w:val="1"/>
      <w:numFmt w:val="lowerLetter"/>
      <w:lvlText w:val="%2."/>
      <w:lvlJc w:val="left"/>
      <w:pPr>
        <w:ind w:left="2362" w:hanging="360"/>
      </w:pPr>
    </w:lvl>
    <w:lvl w:ilvl="2" w:tplc="040C001B" w:tentative="1">
      <w:start w:val="1"/>
      <w:numFmt w:val="lowerRoman"/>
      <w:lvlText w:val="%3."/>
      <w:lvlJc w:val="right"/>
      <w:pPr>
        <w:ind w:left="3082" w:hanging="180"/>
      </w:pPr>
    </w:lvl>
    <w:lvl w:ilvl="3" w:tplc="040C000F" w:tentative="1">
      <w:start w:val="1"/>
      <w:numFmt w:val="decimal"/>
      <w:lvlText w:val="%4."/>
      <w:lvlJc w:val="left"/>
      <w:pPr>
        <w:ind w:left="3802" w:hanging="360"/>
      </w:pPr>
    </w:lvl>
    <w:lvl w:ilvl="4" w:tplc="040C0019" w:tentative="1">
      <w:start w:val="1"/>
      <w:numFmt w:val="lowerLetter"/>
      <w:lvlText w:val="%5."/>
      <w:lvlJc w:val="left"/>
      <w:pPr>
        <w:ind w:left="4522" w:hanging="360"/>
      </w:pPr>
    </w:lvl>
    <w:lvl w:ilvl="5" w:tplc="040C001B" w:tentative="1">
      <w:start w:val="1"/>
      <w:numFmt w:val="lowerRoman"/>
      <w:lvlText w:val="%6."/>
      <w:lvlJc w:val="right"/>
      <w:pPr>
        <w:ind w:left="5242" w:hanging="180"/>
      </w:pPr>
    </w:lvl>
    <w:lvl w:ilvl="6" w:tplc="040C000F" w:tentative="1">
      <w:start w:val="1"/>
      <w:numFmt w:val="decimal"/>
      <w:lvlText w:val="%7."/>
      <w:lvlJc w:val="left"/>
      <w:pPr>
        <w:ind w:left="5962" w:hanging="360"/>
      </w:pPr>
    </w:lvl>
    <w:lvl w:ilvl="7" w:tplc="040C0019" w:tentative="1">
      <w:start w:val="1"/>
      <w:numFmt w:val="lowerLetter"/>
      <w:lvlText w:val="%8."/>
      <w:lvlJc w:val="left"/>
      <w:pPr>
        <w:ind w:left="6682" w:hanging="360"/>
      </w:pPr>
    </w:lvl>
    <w:lvl w:ilvl="8" w:tplc="040C001B" w:tentative="1">
      <w:start w:val="1"/>
      <w:numFmt w:val="lowerRoman"/>
      <w:lvlText w:val="%9."/>
      <w:lvlJc w:val="right"/>
      <w:pPr>
        <w:ind w:left="7402" w:hanging="180"/>
      </w:pPr>
    </w:lvl>
  </w:abstractNum>
  <w:abstractNum w:abstractNumId="4" w15:restartNumberingAfterBreak="0">
    <w:nsid w:val="17B2445C"/>
    <w:multiLevelType w:val="multilevel"/>
    <w:tmpl w:val="54F4897C"/>
    <w:lvl w:ilvl="0">
      <w:start w:val="4"/>
      <w:numFmt w:val="decimal"/>
      <w:lvlText w:val="%1"/>
      <w:lvlJc w:val="left"/>
      <w:pPr>
        <w:ind w:left="1412" w:hanging="491"/>
      </w:pPr>
      <w:rPr>
        <w:rFonts w:hint="default"/>
        <w:lang w:val="fr-FR" w:eastAsia="fr-FR" w:bidi="fr-FR"/>
      </w:rPr>
    </w:lvl>
    <w:lvl w:ilvl="1">
      <w:start w:val="1"/>
      <w:numFmt w:val="decimal"/>
      <w:lvlText w:val="%1.%2."/>
      <w:lvlJc w:val="left"/>
      <w:pPr>
        <w:ind w:left="1412" w:hanging="491"/>
      </w:pPr>
      <w:rPr>
        <w:rFonts w:ascii="Tahoma" w:eastAsia="Tahoma" w:hAnsi="Tahoma" w:cs="Tahoma" w:hint="default"/>
        <w:color w:val="EC7C30"/>
        <w:spacing w:val="-5"/>
        <w:w w:val="78"/>
        <w:sz w:val="22"/>
        <w:szCs w:val="22"/>
        <w:lang w:val="fr-FR" w:eastAsia="fr-FR" w:bidi="fr-FR"/>
      </w:rPr>
    </w:lvl>
    <w:lvl w:ilvl="2">
      <w:numFmt w:val="bullet"/>
      <w:lvlText w:val="•"/>
      <w:lvlJc w:val="left"/>
      <w:pPr>
        <w:ind w:left="2798" w:hanging="491"/>
      </w:pPr>
      <w:rPr>
        <w:rFonts w:hint="default"/>
        <w:lang w:val="fr-FR" w:eastAsia="fr-FR" w:bidi="fr-FR"/>
      </w:rPr>
    </w:lvl>
    <w:lvl w:ilvl="3">
      <w:numFmt w:val="bullet"/>
      <w:lvlText w:val="•"/>
      <w:lvlJc w:val="left"/>
      <w:pPr>
        <w:ind w:left="3876" w:hanging="491"/>
      </w:pPr>
      <w:rPr>
        <w:rFonts w:hint="default"/>
        <w:lang w:val="fr-FR" w:eastAsia="fr-FR" w:bidi="fr-FR"/>
      </w:rPr>
    </w:lvl>
    <w:lvl w:ilvl="4">
      <w:numFmt w:val="bullet"/>
      <w:lvlText w:val="•"/>
      <w:lvlJc w:val="left"/>
      <w:pPr>
        <w:ind w:left="4954" w:hanging="491"/>
      </w:pPr>
      <w:rPr>
        <w:rFonts w:hint="default"/>
        <w:lang w:val="fr-FR" w:eastAsia="fr-FR" w:bidi="fr-FR"/>
      </w:rPr>
    </w:lvl>
    <w:lvl w:ilvl="5">
      <w:numFmt w:val="bullet"/>
      <w:lvlText w:val="•"/>
      <w:lvlJc w:val="left"/>
      <w:pPr>
        <w:ind w:left="6032" w:hanging="491"/>
      </w:pPr>
      <w:rPr>
        <w:rFonts w:hint="default"/>
        <w:lang w:val="fr-FR" w:eastAsia="fr-FR" w:bidi="fr-FR"/>
      </w:rPr>
    </w:lvl>
    <w:lvl w:ilvl="6">
      <w:numFmt w:val="bullet"/>
      <w:lvlText w:val="•"/>
      <w:lvlJc w:val="left"/>
      <w:pPr>
        <w:ind w:left="7111" w:hanging="491"/>
      </w:pPr>
      <w:rPr>
        <w:rFonts w:hint="default"/>
        <w:lang w:val="fr-FR" w:eastAsia="fr-FR" w:bidi="fr-FR"/>
      </w:rPr>
    </w:lvl>
    <w:lvl w:ilvl="7">
      <w:numFmt w:val="bullet"/>
      <w:lvlText w:val="•"/>
      <w:lvlJc w:val="left"/>
      <w:pPr>
        <w:ind w:left="8189" w:hanging="491"/>
      </w:pPr>
      <w:rPr>
        <w:rFonts w:hint="default"/>
        <w:lang w:val="fr-FR" w:eastAsia="fr-FR" w:bidi="fr-FR"/>
      </w:rPr>
    </w:lvl>
    <w:lvl w:ilvl="8">
      <w:numFmt w:val="bullet"/>
      <w:lvlText w:val="•"/>
      <w:lvlJc w:val="left"/>
      <w:pPr>
        <w:ind w:left="9267" w:hanging="491"/>
      </w:pPr>
      <w:rPr>
        <w:rFonts w:hint="default"/>
        <w:lang w:val="fr-FR" w:eastAsia="fr-FR" w:bidi="fr-FR"/>
      </w:rPr>
    </w:lvl>
  </w:abstractNum>
  <w:abstractNum w:abstractNumId="5" w15:restartNumberingAfterBreak="0">
    <w:nsid w:val="18E303A2"/>
    <w:multiLevelType w:val="multilevel"/>
    <w:tmpl w:val="D0087BFC"/>
    <w:lvl w:ilvl="0">
      <w:start w:val="10"/>
      <w:numFmt w:val="decimal"/>
      <w:lvlText w:val="%1"/>
      <w:lvlJc w:val="left"/>
      <w:pPr>
        <w:ind w:left="1465" w:hanging="543"/>
      </w:pPr>
      <w:rPr>
        <w:rFonts w:hint="default"/>
        <w:lang w:val="fr-FR" w:eastAsia="fr-FR" w:bidi="fr-FR"/>
      </w:rPr>
    </w:lvl>
    <w:lvl w:ilvl="1">
      <w:start w:val="1"/>
      <w:numFmt w:val="decimal"/>
      <w:lvlText w:val="%1.%2."/>
      <w:lvlJc w:val="left"/>
      <w:pPr>
        <w:ind w:left="1465" w:hanging="543"/>
      </w:pPr>
      <w:rPr>
        <w:rFonts w:ascii="Tahoma" w:eastAsia="Tahoma" w:hAnsi="Tahoma" w:cs="Tahoma" w:hint="default"/>
        <w:color w:val="EC7C30"/>
        <w:spacing w:val="-5"/>
        <w:w w:val="78"/>
        <w:sz w:val="22"/>
        <w:szCs w:val="22"/>
        <w:lang w:val="fr-FR" w:eastAsia="fr-FR" w:bidi="fr-FR"/>
      </w:rPr>
    </w:lvl>
    <w:lvl w:ilvl="2">
      <w:numFmt w:val="bullet"/>
      <w:lvlText w:val="•"/>
      <w:lvlJc w:val="left"/>
      <w:pPr>
        <w:ind w:left="3452" w:hanging="543"/>
      </w:pPr>
      <w:rPr>
        <w:rFonts w:hint="default"/>
        <w:lang w:val="fr-FR" w:eastAsia="fr-FR" w:bidi="fr-FR"/>
      </w:rPr>
    </w:lvl>
    <w:lvl w:ilvl="3">
      <w:numFmt w:val="bullet"/>
      <w:lvlText w:val="•"/>
      <w:lvlJc w:val="left"/>
      <w:pPr>
        <w:ind w:left="4449" w:hanging="543"/>
      </w:pPr>
      <w:rPr>
        <w:rFonts w:hint="default"/>
        <w:lang w:val="fr-FR" w:eastAsia="fr-FR" w:bidi="fr-FR"/>
      </w:rPr>
    </w:lvl>
    <w:lvl w:ilvl="4">
      <w:numFmt w:val="bullet"/>
      <w:lvlText w:val="•"/>
      <w:lvlJc w:val="left"/>
      <w:pPr>
        <w:ind w:left="5445" w:hanging="543"/>
      </w:pPr>
      <w:rPr>
        <w:rFonts w:hint="default"/>
        <w:lang w:val="fr-FR" w:eastAsia="fr-FR" w:bidi="fr-FR"/>
      </w:rPr>
    </w:lvl>
    <w:lvl w:ilvl="5">
      <w:numFmt w:val="bullet"/>
      <w:lvlText w:val="•"/>
      <w:lvlJc w:val="left"/>
      <w:pPr>
        <w:ind w:left="6442" w:hanging="543"/>
      </w:pPr>
      <w:rPr>
        <w:rFonts w:hint="default"/>
        <w:lang w:val="fr-FR" w:eastAsia="fr-FR" w:bidi="fr-FR"/>
      </w:rPr>
    </w:lvl>
    <w:lvl w:ilvl="6">
      <w:numFmt w:val="bullet"/>
      <w:lvlText w:val="•"/>
      <w:lvlJc w:val="left"/>
      <w:pPr>
        <w:ind w:left="7438" w:hanging="543"/>
      </w:pPr>
      <w:rPr>
        <w:rFonts w:hint="default"/>
        <w:lang w:val="fr-FR" w:eastAsia="fr-FR" w:bidi="fr-FR"/>
      </w:rPr>
    </w:lvl>
    <w:lvl w:ilvl="7">
      <w:numFmt w:val="bullet"/>
      <w:lvlText w:val="•"/>
      <w:lvlJc w:val="left"/>
      <w:pPr>
        <w:ind w:left="8434" w:hanging="543"/>
      </w:pPr>
      <w:rPr>
        <w:rFonts w:hint="default"/>
        <w:lang w:val="fr-FR" w:eastAsia="fr-FR" w:bidi="fr-FR"/>
      </w:rPr>
    </w:lvl>
    <w:lvl w:ilvl="8">
      <w:numFmt w:val="bullet"/>
      <w:lvlText w:val="•"/>
      <w:lvlJc w:val="left"/>
      <w:pPr>
        <w:ind w:left="9431" w:hanging="543"/>
      </w:pPr>
      <w:rPr>
        <w:rFonts w:hint="default"/>
        <w:lang w:val="fr-FR" w:eastAsia="fr-FR" w:bidi="fr-FR"/>
      </w:rPr>
    </w:lvl>
  </w:abstractNum>
  <w:abstractNum w:abstractNumId="6" w15:restartNumberingAfterBreak="0">
    <w:nsid w:val="1A1F5210"/>
    <w:multiLevelType w:val="hybridMultilevel"/>
    <w:tmpl w:val="EE107A4C"/>
    <w:lvl w:ilvl="0" w:tplc="46AA6450">
      <w:numFmt w:val="bullet"/>
      <w:lvlText w:val="•"/>
      <w:lvlJc w:val="left"/>
      <w:pPr>
        <w:ind w:left="562" w:hanging="707"/>
      </w:pPr>
      <w:rPr>
        <w:rFonts w:ascii="Tahoma" w:eastAsia="Tahoma" w:hAnsi="Tahoma" w:cs="Tahoma" w:hint="default"/>
        <w:color w:val="2D74B5"/>
        <w:w w:val="127"/>
        <w:sz w:val="24"/>
        <w:szCs w:val="24"/>
        <w:lang w:val="fr-FR" w:eastAsia="fr-FR" w:bidi="fr-FR"/>
      </w:rPr>
    </w:lvl>
    <w:lvl w:ilvl="1" w:tplc="ACCA39E4">
      <w:numFmt w:val="bullet"/>
      <w:lvlText w:val=""/>
      <w:lvlJc w:val="left"/>
      <w:pPr>
        <w:ind w:left="1283" w:hanging="361"/>
      </w:pPr>
      <w:rPr>
        <w:rFonts w:ascii="Symbol" w:eastAsia="Symbol" w:hAnsi="Symbol" w:cs="Symbol" w:hint="default"/>
        <w:color w:val="2D74B5"/>
        <w:w w:val="100"/>
        <w:sz w:val="22"/>
        <w:szCs w:val="22"/>
        <w:lang w:val="fr-FR" w:eastAsia="fr-FR" w:bidi="fr-FR"/>
      </w:rPr>
    </w:lvl>
    <w:lvl w:ilvl="2" w:tplc="60C4B610">
      <w:numFmt w:val="bullet"/>
      <w:lvlText w:val="•"/>
      <w:lvlJc w:val="left"/>
      <w:pPr>
        <w:ind w:left="2407" w:hanging="361"/>
      </w:pPr>
      <w:rPr>
        <w:rFonts w:hint="default"/>
        <w:lang w:val="fr-FR" w:eastAsia="fr-FR" w:bidi="fr-FR"/>
      </w:rPr>
    </w:lvl>
    <w:lvl w:ilvl="3" w:tplc="FAE23302">
      <w:numFmt w:val="bullet"/>
      <w:lvlText w:val="•"/>
      <w:lvlJc w:val="left"/>
      <w:pPr>
        <w:ind w:left="3534" w:hanging="361"/>
      </w:pPr>
      <w:rPr>
        <w:rFonts w:hint="default"/>
        <w:lang w:val="fr-FR" w:eastAsia="fr-FR" w:bidi="fr-FR"/>
      </w:rPr>
    </w:lvl>
    <w:lvl w:ilvl="4" w:tplc="1DA0CEE6">
      <w:numFmt w:val="bullet"/>
      <w:lvlText w:val="•"/>
      <w:lvlJc w:val="left"/>
      <w:pPr>
        <w:ind w:left="4661" w:hanging="361"/>
      </w:pPr>
      <w:rPr>
        <w:rFonts w:hint="default"/>
        <w:lang w:val="fr-FR" w:eastAsia="fr-FR" w:bidi="fr-FR"/>
      </w:rPr>
    </w:lvl>
    <w:lvl w:ilvl="5" w:tplc="CCC658B4">
      <w:numFmt w:val="bullet"/>
      <w:lvlText w:val="•"/>
      <w:lvlJc w:val="left"/>
      <w:pPr>
        <w:ind w:left="5788" w:hanging="361"/>
      </w:pPr>
      <w:rPr>
        <w:rFonts w:hint="default"/>
        <w:lang w:val="fr-FR" w:eastAsia="fr-FR" w:bidi="fr-FR"/>
      </w:rPr>
    </w:lvl>
    <w:lvl w:ilvl="6" w:tplc="8612068A">
      <w:numFmt w:val="bullet"/>
      <w:lvlText w:val="•"/>
      <w:lvlJc w:val="left"/>
      <w:pPr>
        <w:ind w:left="6915" w:hanging="361"/>
      </w:pPr>
      <w:rPr>
        <w:rFonts w:hint="default"/>
        <w:lang w:val="fr-FR" w:eastAsia="fr-FR" w:bidi="fr-FR"/>
      </w:rPr>
    </w:lvl>
    <w:lvl w:ilvl="7" w:tplc="214CBA9E">
      <w:numFmt w:val="bullet"/>
      <w:lvlText w:val="•"/>
      <w:lvlJc w:val="left"/>
      <w:pPr>
        <w:ind w:left="8042" w:hanging="361"/>
      </w:pPr>
      <w:rPr>
        <w:rFonts w:hint="default"/>
        <w:lang w:val="fr-FR" w:eastAsia="fr-FR" w:bidi="fr-FR"/>
      </w:rPr>
    </w:lvl>
    <w:lvl w:ilvl="8" w:tplc="B5A4D458">
      <w:numFmt w:val="bullet"/>
      <w:lvlText w:val="•"/>
      <w:lvlJc w:val="left"/>
      <w:pPr>
        <w:ind w:left="9169" w:hanging="361"/>
      </w:pPr>
      <w:rPr>
        <w:rFonts w:hint="default"/>
        <w:lang w:val="fr-FR" w:eastAsia="fr-FR" w:bidi="fr-FR"/>
      </w:rPr>
    </w:lvl>
  </w:abstractNum>
  <w:abstractNum w:abstractNumId="7" w15:restartNumberingAfterBreak="0">
    <w:nsid w:val="1CC62030"/>
    <w:multiLevelType w:val="hybridMultilevel"/>
    <w:tmpl w:val="56BCF324"/>
    <w:lvl w:ilvl="0" w:tplc="04090019">
      <w:start w:val="1"/>
      <w:numFmt w:val="lowerLetter"/>
      <w:lvlText w:val="%1."/>
      <w:lvlJc w:val="left"/>
      <w:pPr>
        <w:ind w:left="1642" w:hanging="360"/>
      </w:pPr>
    </w:lvl>
    <w:lvl w:ilvl="1" w:tplc="040C0019" w:tentative="1">
      <w:start w:val="1"/>
      <w:numFmt w:val="lowerLetter"/>
      <w:lvlText w:val="%2."/>
      <w:lvlJc w:val="left"/>
      <w:pPr>
        <w:ind w:left="2362" w:hanging="360"/>
      </w:pPr>
    </w:lvl>
    <w:lvl w:ilvl="2" w:tplc="040C001B" w:tentative="1">
      <w:start w:val="1"/>
      <w:numFmt w:val="lowerRoman"/>
      <w:lvlText w:val="%3."/>
      <w:lvlJc w:val="right"/>
      <w:pPr>
        <w:ind w:left="3082" w:hanging="180"/>
      </w:pPr>
    </w:lvl>
    <w:lvl w:ilvl="3" w:tplc="040C000F" w:tentative="1">
      <w:start w:val="1"/>
      <w:numFmt w:val="decimal"/>
      <w:lvlText w:val="%4."/>
      <w:lvlJc w:val="left"/>
      <w:pPr>
        <w:ind w:left="3802" w:hanging="360"/>
      </w:pPr>
    </w:lvl>
    <w:lvl w:ilvl="4" w:tplc="040C0019" w:tentative="1">
      <w:start w:val="1"/>
      <w:numFmt w:val="lowerLetter"/>
      <w:lvlText w:val="%5."/>
      <w:lvlJc w:val="left"/>
      <w:pPr>
        <w:ind w:left="4522" w:hanging="360"/>
      </w:pPr>
    </w:lvl>
    <w:lvl w:ilvl="5" w:tplc="040C001B" w:tentative="1">
      <w:start w:val="1"/>
      <w:numFmt w:val="lowerRoman"/>
      <w:lvlText w:val="%6."/>
      <w:lvlJc w:val="right"/>
      <w:pPr>
        <w:ind w:left="5242" w:hanging="180"/>
      </w:pPr>
    </w:lvl>
    <w:lvl w:ilvl="6" w:tplc="040C000F" w:tentative="1">
      <w:start w:val="1"/>
      <w:numFmt w:val="decimal"/>
      <w:lvlText w:val="%7."/>
      <w:lvlJc w:val="left"/>
      <w:pPr>
        <w:ind w:left="5962" w:hanging="360"/>
      </w:pPr>
    </w:lvl>
    <w:lvl w:ilvl="7" w:tplc="040C0019" w:tentative="1">
      <w:start w:val="1"/>
      <w:numFmt w:val="lowerLetter"/>
      <w:lvlText w:val="%8."/>
      <w:lvlJc w:val="left"/>
      <w:pPr>
        <w:ind w:left="6682" w:hanging="360"/>
      </w:pPr>
    </w:lvl>
    <w:lvl w:ilvl="8" w:tplc="040C001B" w:tentative="1">
      <w:start w:val="1"/>
      <w:numFmt w:val="lowerRoman"/>
      <w:lvlText w:val="%9."/>
      <w:lvlJc w:val="right"/>
      <w:pPr>
        <w:ind w:left="7402" w:hanging="180"/>
      </w:pPr>
    </w:lvl>
  </w:abstractNum>
  <w:abstractNum w:abstractNumId="8" w15:restartNumberingAfterBreak="0">
    <w:nsid w:val="206573F2"/>
    <w:multiLevelType w:val="hybridMultilevel"/>
    <w:tmpl w:val="D15E8A14"/>
    <w:lvl w:ilvl="0" w:tplc="C44E8EA2">
      <w:numFmt w:val="bullet"/>
      <w:lvlText w:val=""/>
      <w:lvlJc w:val="left"/>
      <w:pPr>
        <w:ind w:left="1345" w:hanging="361"/>
      </w:pPr>
      <w:rPr>
        <w:rFonts w:ascii="Wingdings" w:eastAsia="Wingdings" w:hAnsi="Wingdings" w:cs="Wingdings" w:hint="default"/>
        <w:color w:val="2D74B5"/>
        <w:w w:val="100"/>
        <w:sz w:val="24"/>
        <w:szCs w:val="24"/>
        <w:lang w:val="fr-FR" w:eastAsia="fr-FR" w:bidi="fr-FR"/>
      </w:rPr>
    </w:lvl>
    <w:lvl w:ilvl="1" w:tplc="53CC230E">
      <w:numFmt w:val="bullet"/>
      <w:lvlText w:val="•"/>
      <w:lvlJc w:val="left"/>
      <w:pPr>
        <w:ind w:left="2348" w:hanging="361"/>
      </w:pPr>
      <w:rPr>
        <w:rFonts w:hint="default"/>
        <w:lang w:val="fr-FR" w:eastAsia="fr-FR" w:bidi="fr-FR"/>
      </w:rPr>
    </w:lvl>
    <w:lvl w:ilvl="2" w:tplc="312E2FFC">
      <w:numFmt w:val="bullet"/>
      <w:lvlText w:val="•"/>
      <w:lvlJc w:val="left"/>
      <w:pPr>
        <w:ind w:left="3356" w:hanging="361"/>
      </w:pPr>
      <w:rPr>
        <w:rFonts w:hint="default"/>
        <w:lang w:val="fr-FR" w:eastAsia="fr-FR" w:bidi="fr-FR"/>
      </w:rPr>
    </w:lvl>
    <w:lvl w:ilvl="3" w:tplc="30187DC8">
      <w:numFmt w:val="bullet"/>
      <w:lvlText w:val="•"/>
      <w:lvlJc w:val="left"/>
      <w:pPr>
        <w:ind w:left="4365" w:hanging="361"/>
      </w:pPr>
      <w:rPr>
        <w:rFonts w:hint="default"/>
        <w:lang w:val="fr-FR" w:eastAsia="fr-FR" w:bidi="fr-FR"/>
      </w:rPr>
    </w:lvl>
    <w:lvl w:ilvl="4" w:tplc="CFD0E5A4">
      <w:numFmt w:val="bullet"/>
      <w:lvlText w:val="•"/>
      <w:lvlJc w:val="left"/>
      <w:pPr>
        <w:ind w:left="5373" w:hanging="361"/>
      </w:pPr>
      <w:rPr>
        <w:rFonts w:hint="default"/>
        <w:lang w:val="fr-FR" w:eastAsia="fr-FR" w:bidi="fr-FR"/>
      </w:rPr>
    </w:lvl>
    <w:lvl w:ilvl="5" w:tplc="3FB67B7C">
      <w:numFmt w:val="bullet"/>
      <w:lvlText w:val="•"/>
      <w:lvlJc w:val="left"/>
      <w:pPr>
        <w:ind w:left="6382" w:hanging="361"/>
      </w:pPr>
      <w:rPr>
        <w:rFonts w:hint="default"/>
        <w:lang w:val="fr-FR" w:eastAsia="fr-FR" w:bidi="fr-FR"/>
      </w:rPr>
    </w:lvl>
    <w:lvl w:ilvl="6" w:tplc="C396EC10">
      <w:numFmt w:val="bullet"/>
      <w:lvlText w:val="•"/>
      <w:lvlJc w:val="left"/>
      <w:pPr>
        <w:ind w:left="7390" w:hanging="361"/>
      </w:pPr>
      <w:rPr>
        <w:rFonts w:hint="default"/>
        <w:lang w:val="fr-FR" w:eastAsia="fr-FR" w:bidi="fr-FR"/>
      </w:rPr>
    </w:lvl>
    <w:lvl w:ilvl="7" w:tplc="D452E4E4">
      <w:numFmt w:val="bullet"/>
      <w:lvlText w:val="•"/>
      <w:lvlJc w:val="left"/>
      <w:pPr>
        <w:ind w:left="8398" w:hanging="361"/>
      </w:pPr>
      <w:rPr>
        <w:rFonts w:hint="default"/>
        <w:lang w:val="fr-FR" w:eastAsia="fr-FR" w:bidi="fr-FR"/>
      </w:rPr>
    </w:lvl>
    <w:lvl w:ilvl="8" w:tplc="85F6CAA8">
      <w:numFmt w:val="bullet"/>
      <w:lvlText w:val="•"/>
      <w:lvlJc w:val="left"/>
      <w:pPr>
        <w:ind w:left="9407" w:hanging="361"/>
      </w:pPr>
      <w:rPr>
        <w:rFonts w:hint="default"/>
        <w:lang w:val="fr-FR" w:eastAsia="fr-FR" w:bidi="fr-FR"/>
      </w:rPr>
    </w:lvl>
  </w:abstractNum>
  <w:abstractNum w:abstractNumId="9" w15:restartNumberingAfterBreak="0">
    <w:nsid w:val="23EB2B64"/>
    <w:multiLevelType w:val="hybridMultilevel"/>
    <w:tmpl w:val="94BA1006"/>
    <w:lvl w:ilvl="0" w:tplc="F1E2267C">
      <w:numFmt w:val="bullet"/>
      <w:lvlText w:val="·"/>
      <w:lvlJc w:val="left"/>
      <w:pPr>
        <w:ind w:left="562" w:hanging="707"/>
      </w:pPr>
      <w:rPr>
        <w:rFonts w:ascii="Tahoma" w:eastAsia="Tahoma" w:hAnsi="Tahoma" w:cs="Tahoma" w:hint="default"/>
        <w:color w:val="2D74B5"/>
        <w:w w:val="74"/>
        <w:sz w:val="24"/>
        <w:szCs w:val="24"/>
        <w:lang w:val="fr-FR" w:eastAsia="fr-FR" w:bidi="fr-FR"/>
      </w:rPr>
    </w:lvl>
    <w:lvl w:ilvl="1" w:tplc="CEEA9D7E">
      <w:numFmt w:val="bullet"/>
      <w:lvlText w:val="•"/>
      <w:lvlJc w:val="left"/>
      <w:pPr>
        <w:ind w:left="1646" w:hanging="707"/>
      </w:pPr>
      <w:rPr>
        <w:rFonts w:hint="default"/>
        <w:lang w:val="fr-FR" w:eastAsia="fr-FR" w:bidi="fr-FR"/>
      </w:rPr>
    </w:lvl>
    <w:lvl w:ilvl="2" w:tplc="54A83710">
      <w:numFmt w:val="bullet"/>
      <w:lvlText w:val="•"/>
      <w:lvlJc w:val="left"/>
      <w:pPr>
        <w:ind w:left="2732" w:hanging="707"/>
      </w:pPr>
      <w:rPr>
        <w:rFonts w:hint="default"/>
        <w:lang w:val="fr-FR" w:eastAsia="fr-FR" w:bidi="fr-FR"/>
      </w:rPr>
    </w:lvl>
    <w:lvl w:ilvl="3" w:tplc="DD52154A">
      <w:numFmt w:val="bullet"/>
      <w:lvlText w:val="•"/>
      <w:lvlJc w:val="left"/>
      <w:pPr>
        <w:ind w:left="3819" w:hanging="707"/>
      </w:pPr>
      <w:rPr>
        <w:rFonts w:hint="default"/>
        <w:lang w:val="fr-FR" w:eastAsia="fr-FR" w:bidi="fr-FR"/>
      </w:rPr>
    </w:lvl>
    <w:lvl w:ilvl="4" w:tplc="38BCF79E">
      <w:numFmt w:val="bullet"/>
      <w:lvlText w:val="•"/>
      <w:lvlJc w:val="left"/>
      <w:pPr>
        <w:ind w:left="4905" w:hanging="707"/>
      </w:pPr>
      <w:rPr>
        <w:rFonts w:hint="default"/>
        <w:lang w:val="fr-FR" w:eastAsia="fr-FR" w:bidi="fr-FR"/>
      </w:rPr>
    </w:lvl>
    <w:lvl w:ilvl="5" w:tplc="0ADCEEC6">
      <w:numFmt w:val="bullet"/>
      <w:lvlText w:val="•"/>
      <w:lvlJc w:val="left"/>
      <w:pPr>
        <w:ind w:left="5992" w:hanging="707"/>
      </w:pPr>
      <w:rPr>
        <w:rFonts w:hint="default"/>
        <w:lang w:val="fr-FR" w:eastAsia="fr-FR" w:bidi="fr-FR"/>
      </w:rPr>
    </w:lvl>
    <w:lvl w:ilvl="6" w:tplc="D406714A">
      <w:numFmt w:val="bullet"/>
      <w:lvlText w:val="•"/>
      <w:lvlJc w:val="left"/>
      <w:pPr>
        <w:ind w:left="7078" w:hanging="707"/>
      </w:pPr>
      <w:rPr>
        <w:rFonts w:hint="default"/>
        <w:lang w:val="fr-FR" w:eastAsia="fr-FR" w:bidi="fr-FR"/>
      </w:rPr>
    </w:lvl>
    <w:lvl w:ilvl="7" w:tplc="9E8E1B4C">
      <w:numFmt w:val="bullet"/>
      <w:lvlText w:val="•"/>
      <w:lvlJc w:val="left"/>
      <w:pPr>
        <w:ind w:left="8164" w:hanging="707"/>
      </w:pPr>
      <w:rPr>
        <w:rFonts w:hint="default"/>
        <w:lang w:val="fr-FR" w:eastAsia="fr-FR" w:bidi="fr-FR"/>
      </w:rPr>
    </w:lvl>
    <w:lvl w:ilvl="8" w:tplc="89621D40">
      <w:numFmt w:val="bullet"/>
      <w:lvlText w:val="•"/>
      <w:lvlJc w:val="left"/>
      <w:pPr>
        <w:ind w:left="9251" w:hanging="707"/>
      </w:pPr>
      <w:rPr>
        <w:rFonts w:hint="default"/>
        <w:lang w:val="fr-FR" w:eastAsia="fr-FR" w:bidi="fr-FR"/>
      </w:rPr>
    </w:lvl>
  </w:abstractNum>
  <w:abstractNum w:abstractNumId="10" w15:restartNumberingAfterBreak="0">
    <w:nsid w:val="248E1A40"/>
    <w:multiLevelType w:val="multilevel"/>
    <w:tmpl w:val="E8245FB0"/>
    <w:lvl w:ilvl="0">
      <w:start w:val="16"/>
      <w:numFmt w:val="decimal"/>
      <w:lvlText w:val="%1"/>
      <w:lvlJc w:val="left"/>
      <w:pPr>
        <w:ind w:left="1412" w:hanging="491"/>
      </w:pPr>
      <w:rPr>
        <w:rFonts w:hint="default"/>
        <w:lang w:val="fr-FR" w:eastAsia="fr-FR" w:bidi="fr-FR"/>
      </w:rPr>
    </w:lvl>
    <w:lvl w:ilvl="1">
      <w:start w:val="1"/>
      <w:numFmt w:val="decimal"/>
      <w:lvlText w:val="%1.%2."/>
      <w:lvlJc w:val="left"/>
      <w:pPr>
        <w:ind w:left="1412" w:hanging="491"/>
      </w:pPr>
      <w:rPr>
        <w:rFonts w:ascii="Tahoma" w:eastAsia="Tahoma" w:hAnsi="Tahoma" w:cs="Tahoma" w:hint="default"/>
        <w:color w:val="EC7C30"/>
        <w:spacing w:val="-5"/>
        <w:w w:val="78"/>
        <w:sz w:val="20"/>
        <w:szCs w:val="20"/>
        <w:lang w:val="fr-FR" w:eastAsia="fr-FR" w:bidi="fr-FR"/>
      </w:rPr>
    </w:lvl>
    <w:lvl w:ilvl="2">
      <w:numFmt w:val="bullet"/>
      <w:lvlText w:val="•"/>
      <w:lvlJc w:val="left"/>
      <w:pPr>
        <w:ind w:left="3420" w:hanging="491"/>
      </w:pPr>
      <w:rPr>
        <w:rFonts w:hint="default"/>
        <w:lang w:val="fr-FR" w:eastAsia="fr-FR" w:bidi="fr-FR"/>
      </w:rPr>
    </w:lvl>
    <w:lvl w:ilvl="3">
      <w:numFmt w:val="bullet"/>
      <w:lvlText w:val="•"/>
      <w:lvlJc w:val="left"/>
      <w:pPr>
        <w:ind w:left="4421" w:hanging="491"/>
      </w:pPr>
      <w:rPr>
        <w:rFonts w:hint="default"/>
        <w:lang w:val="fr-FR" w:eastAsia="fr-FR" w:bidi="fr-FR"/>
      </w:rPr>
    </w:lvl>
    <w:lvl w:ilvl="4">
      <w:numFmt w:val="bullet"/>
      <w:lvlText w:val="•"/>
      <w:lvlJc w:val="left"/>
      <w:pPr>
        <w:ind w:left="5421" w:hanging="491"/>
      </w:pPr>
      <w:rPr>
        <w:rFonts w:hint="default"/>
        <w:lang w:val="fr-FR" w:eastAsia="fr-FR" w:bidi="fr-FR"/>
      </w:rPr>
    </w:lvl>
    <w:lvl w:ilvl="5">
      <w:numFmt w:val="bullet"/>
      <w:lvlText w:val="•"/>
      <w:lvlJc w:val="left"/>
      <w:pPr>
        <w:ind w:left="6422" w:hanging="491"/>
      </w:pPr>
      <w:rPr>
        <w:rFonts w:hint="default"/>
        <w:lang w:val="fr-FR" w:eastAsia="fr-FR" w:bidi="fr-FR"/>
      </w:rPr>
    </w:lvl>
    <w:lvl w:ilvl="6">
      <w:numFmt w:val="bullet"/>
      <w:lvlText w:val="•"/>
      <w:lvlJc w:val="left"/>
      <w:pPr>
        <w:ind w:left="7422" w:hanging="491"/>
      </w:pPr>
      <w:rPr>
        <w:rFonts w:hint="default"/>
        <w:lang w:val="fr-FR" w:eastAsia="fr-FR" w:bidi="fr-FR"/>
      </w:rPr>
    </w:lvl>
    <w:lvl w:ilvl="7">
      <w:numFmt w:val="bullet"/>
      <w:lvlText w:val="•"/>
      <w:lvlJc w:val="left"/>
      <w:pPr>
        <w:ind w:left="8422" w:hanging="491"/>
      </w:pPr>
      <w:rPr>
        <w:rFonts w:hint="default"/>
        <w:lang w:val="fr-FR" w:eastAsia="fr-FR" w:bidi="fr-FR"/>
      </w:rPr>
    </w:lvl>
    <w:lvl w:ilvl="8">
      <w:numFmt w:val="bullet"/>
      <w:lvlText w:val="•"/>
      <w:lvlJc w:val="left"/>
      <w:pPr>
        <w:ind w:left="9423" w:hanging="491"/>
      </w:pPr>
      <w:rPr>
        <w:rFonts w:hint="default"/>
        <w:lang w:val="fr-FR" w:eastAsia="fr-FR" w:bidi="fr-FR"/>
      </w:rPr>
    </w:lvl>
  </w:abstractNum>
  <w:abstractNum w:abstractNumId="11" w15:restartNumberingAfterBreak="0">
    <w:nsid w:val="26EF6407"/>
    <w:multiLevelType w:val="multilevel"/>
    <w:tmpl w:val="6784C212"/>
    <w:lvl w:ilvl="0">
      <w:start w:val="2"/>
      <w:numFmt w:val="decimal"/>
      <w:lvlText w:val="%1"/>
      <w:lvlJc w:val="left"/>
      <w:pPr>
        <w:ind w:left="1412" w:hanging="491"/>
      </w:pPr>
      <w:rPr>
        <w:rFonts w:hint="default"/>
        <w:lang w:val="fr-FR" w:eastAsia="fr-FR" w:bidi="fr-FR"/>
      </w:rPr>
    </w:lvl>
    <w:lvl w:ilvl="1">
      <w:start w:val="1"/>
      <w:numFmt w:val="decimal"/>
      <w:lvlText w:val="%1.%2."/>
      <w:lvlJc w:val="left"/>
      <w:pPr>
        <w:ind w:left="1412" w:hanging="491"/>
      </w:pPr>
      <w:rPr>
        <w:rFonts w:ascii="Tahoma" w:eastAsia="Tahoma" w:hAnsi="Tahoma" w:cs="Tahoma" w:hint="default"/>
        <w:color w:val="EC7C30"/>
        <w:spacing w:val="0"/>
        <w:w w:val="78"/>
        <w:sz w:val="22"/>
        <w:szCs w:val="22"/>
        <w:lang w:val="fr-FR" w:eastAsia="fr-FR" w:bidi="fr-FR"/>
      </w:rPr>
    </w:lvl>
    <w:lvl w:ilvl="2">
      <w:numFmt w:val="bullet"/>
      <w:lvlText w:val="•"/>
      <w:lvlJc w:val="left"/>
      <w:pPr>
        <w:ind w:left="3420" w:hanging="491"/>
      </w:pPr>
      <w:rPr>
        <w:rFonts w:hint="default"/>
        <w:lang w:val="fr-FR" w:eastAsia="fr-FR" w:bidi="fr-FR"/>
      </w:rPr>
    </w:lvl>
    <w:lvl w:ilvl="3">
      <w:numFmt w:val="bullet"/>
      <w:lvlText w:val="•"/>
      <w:lvlJc w:val="left"/>
      <w:pPr>
        <w:ind w:left="4421" w:hanging="491"/>
      </w:pPr>
      <w:rPr>
        <w:rFonts w:hint="default"/>
        <w:lang w:val="fr-FR" w:eastAsia="fr-FR" w:bidi="fr-FR"/>
      </w:rPr>
    </w:lvl>
    <w:lvl w:ilvl="4">
      <w:numFmt w:val="bullet"/>
      <w:lvlText w:val="•"/>
      <w:lvlJc w:val="left"/>
      <w:pPr>
        <w:ind w:left="5421" w:hanging="491"/>
      </w:pPr>
      <w:rPr>
        <w:rFonts w:hint="default"/>
        <w:lang w:val="fr-FR" w:eastAsia="fr-FR" w:bidi="fr-FR"/>
      </w:rPr>
    </w:lvl>
    <w:lvl w:ilvl="5">
      <w:numFmt w:val="bullet"/>
      <w:lvlText w:val="•"/>
      <w:lvlJc w:val="left"/>
      <w:pPr>
        <w:ind w:left="6422" w:hanging="491"/>
      </w:pPr>
      <w:rPr>
        <w:rFonts w:hint="default"/>
        <w:lang w:val="fr-FR" w:eastAsia="fr-FR" w:bidi="fr-FR"/>
      </w:rPr>
    </w:lvl>
    <w:lvl w:ilvl="6">
      <w:numFmt w:val="bullet"/>
      <w:lvlText w:val="•"/>
      <w:lvlJc w:val="left"/>
      <w:pPr>
        <w:ind w:left="7422" w:hanging="491"/>
      </w:pPr>
      <w:rPr>
        <w:rFonts w:hint="default"/>
        <w:lang w:val="fr-FR" w:eastAsia="fr-FR" w:bidi="fr-FR"/>
      </w:rPr>
    </w:lvl>
    <w:lvl w:ilvl="7">
      <w:numFmt w:val="bullet"/>
      <w:lvlText w:val="•"/>
      <w:lvlJc w:val="left"/>
      <w:pPr>
        <w:ind w:left="8422" w:hanging="491"/>
      </w:pPr>
      <w:rPr>
        <w:rFonts w:hint="default"/>
        <w:lang w:val="fr-FR" w:eastAsia="fr-FR" w:bidi="fr-FR"/>
      </w:rPr>
    </w:lvl>
    <w:lvl w:ilvl="8">
      <w:numFmt w:val="bullet"/>
      <w:lvlText w:val="•"/>
      <w:lvlJc w:val="left"/>
      <w:pPr>
        <w:ind w:left="9423" w:hanging="491"/>
      </w:pPr>
      <w:rPr>
        <w:rFonts w:hint="default"/>
        <w:lang w:val="fr-FR" w:eastAsia="fr-FR" w:bidi="fr-FR"/>
      </w:rPr>
    </w:lvl>
  </w:abstractNum>
  <w:abstractNum w:abstractNumId="12" w15:restartNumberingAfterBreak="0">
    <w:nsid w:val="2DF122F9"/>
    <w:multiLevelType w:val="multilevel"/>
    <w:tmpl w:val="AE629218"/>
    <w:lvl w:ilvl="0">
      <w:start w:val="11"/>
      <w:numFmt w:val="decimal"/>
      <w:lvlText w:val="%1"/>
      <w:lvlJc w:val="left"/>
      <w:pPr>
        <w:ind w:left="1849" w:hanging="721"/>
      </w:pPr>
      <w:rPr>
        <w:rFonts w:hint="default"/>
        <w:lang w:val="fr-FR" w:eastAsia="fr-FR" w:bidi="fr-FR"/>
      </w:rPr>
    </w:lvl>
    <w:lvl w:ilvl="1">
      <w:start w:val="1"/>
      <w:numFmt w:val="decimal"/>
      <w:lvlText w:val="%1.%2."/>
      <w:lvlJc w:val="left"/>
      <w:pPr>
        <w:ind w:left="1849" w:hanging="721"/>
      </w:pPr>
      <w:rPr>
        <w:rFonts w:ascii="Tahoma" w:eastAsia="Tahoma" w:hAnsi="Tahoma" w:cs="Tahoma" w:hint="default"/>
        <w:color w:val="2D74B5"/>
        <w:w w:val="96"/>
        <w:sz w:val="24"/>
        <w:szCs w:val="24"/>
        <w:lang w:val="fr-FR" w:eastAsia="fr-FR" w:bidi="fr-FR"/>
      </w:rPr>
    </w:lvl>
    <w:lvl w:ilvl="2">
      <w:numFmt w:val="bullet"/>
      <w:lvlText w:val="•"/>
      <w:lvlJc w:val="left"/>
      <w:pPr>
        <w:ind w:left="3756" w:hanging="721"/>
      </w:pPr>
      <w:rPr>
        <w:rFonts w:hint="default"/>
        <w:lang w:val="fr-FR" w:eastAsia="fr-FR" w:bidi="fr-FR"/>
      </w:rPr>
    </w:lvl>
    <w:lvl w:ilvl="3">
      <w:numFmt w:val="bullet"/>
      <w:lvlText w:val="•"/>
      <w:lvlJc w:val="left"/>
      <w:pPr>
        <w:ind w:left="4715" w:hanging="721"/>
      </w:pPr>
      <w:rPr>
        <w:rFonts w:hint="default"/>
        <w:lang w:val="fr-FR" w:eastAsia="fr-FR" w:bidi="fr-FR"/>
      </w:rPr>
    </w:lvl>
    <w:lvl w:ilvl="4">
      <w:numFmt w:val="bullet"/>
      <w:lvlText w:val="•"/>
      <w:lvlJc w:val="left"/>
      <w:pPr>
        <w:ind w:left="5673" w:hanging="721"/>
      </w:pPr>
      <w:rPr>
        <w:rFonts w:hint="default"/>
        <w:lang w:val="fr-FR" w:eastAsia="fr-FR" w:bidi="fr-FR"/>
      </w:rPr>
    </w:lvl>
    <w:lvl w:ilvl="5">
      <w:numFmt w:val="bullet"/>
      <w:lvlText w:val="•"/>
      <w:lvlJc w:val="left"/>
      <w:pPr>
        <w:ind w:left="6632" w:hanging="721"/>
      </w:pPr>
      <w:rPr>
        <w:rFonts w:hint="default"/>
        <w:lang w:val="fr-FR" w:eastAsia="fr-FR" w:bidi="fr-FR"/>
      </w:rPr>
    </w:lvl>
    <w:lvl w:ilvl="6">
      <w:numFmt w:val="bullet"/>
      <w:lvlText w:val="•"/>
      <w:lvlJc w:val="left"/>
      <w:pPr>
        <w:ind w:left="7590" w:hanging="721"/>
      </w:pPr>
      <w:rPr>
        <w:rFonts w:hint="default"/>
        <w:lang w:val="fr-FR" w:eastAsia="fr-FR" w:bidi="fr-FR"/>
      </w:rPr>
    </w:lvl>
    <w:lvl w:ilvl="7">
      <w:numFmt w:val="bullet"/>
      <w:lvlText w:val="•"/>
      <w:lvlJc w:val="left"/>
      <w:pPr>
        <w:ind w:left="8548" w:hanging="721"/>
      </w:pPr>
      <w:rPr>
        <w:rFonts w:hint="default"/>
        <w:lang w:val="fr-FR" w:eastAsia="fr-FR" w:bidi="fr-FR"/>
      </w:rPr>
    </w:lvl>
    <w:lvl w:ilvl="8">
      <w:numFmt w:val="bullet"/>
      <w:lvlText w:val="•"/>
      <w:lvlJc w:val="left"/>
      <w:pPr>
        <w:ind w:left="9507" w:hanging="721"/>
      </w:pPr>
      <w:rPr>
        <w:rFonts w:hint="default"/>
        <w:lang w:val="fr-FR" w:eastAsia="fr-FR" w:bidi="fr-FR"/>
      </w:rPr>
    </w:lvl>
  </w:abstractNum>
  <w:abstractNum w:abstractNumId="13" w15:restartNumberingAfterBreak="0">
    <w:nsid w:val="2E290F5D"/>
    <w:multiLevelType w:val="hybridMultilevel"/>
    <w:tmpl w:val="44525E3E"/>
    <w:lvl w:ilvl="0" w:tplc="18167ABE">
      <w:start w:val="1"/>
      <w:numFmt w:val="bullet"/>
      <w:lvlText w:val=""/>
      <w:lvlJc w:val="left"/>
      <w:pPr>
        <w:ind w:left="2569" w:hanging="360"/>
      </w:pPr>
      <w:rPr>
        <w:rFonts w:ascii="Symbol" w:hAnsi="Symbol" w:hint="default"/>
      </w:rPr>
    </w:lvl>
    <w:lvl w:ilvl="1" w:tplc="040C0003" w:tentative="1">
      <w:start w:val="1"/>
      <w:numFmt w:val="bullet"/>
      <w:lvlText w:val="o"/>
      <w:lvlJc w:val="left"/>
      <w:pPr>
        <w:ind w:left="3289" w:hanging="360"/>
      </w:pPr>
      <w:rPr>
        <w:rFonts w:ascii="Courier New" w:hAnsi="Courier New" w:cs="Courier New" w:hint="default"/>
      </w:rPr>
    </w:lvl>
    <w:lvl w:ilvl="2" w:tplc="040C0005" w:tentative="1">
      <w:start w:val="1"/>
      <w:numFmt w:val="bullet"/>
      <w:lvlText w:val=""/>
      <w:lvlJc w:val="left"/>
      <w:pPr>
        <w:ind w:left="4009" w:hanging="360"/>
      </w:pPr>
      <w:rPr>
        <w:rFonts w:ascii="Wingdings" w:hAnsi="Wingdings" w:hint="default"/>
      </w:rPr>
    </w:lvl>
    <w:lvl w:ilvl="3" w:tplc="040C0001" w:tentative="1">
      <w:start w:val="1"/>
      <w:numFmt w:val="bullet"/>
      <w:lvlText w:val=""/>
      <w:lvlJc w:val="left"/>
      <w:pPr>
        <w:ind w:left="4729" w:hanging="360"/>
      </w:pPr>
      <w:rPr>
        <w:rFonts w:ascii="Symbol" w:hAnsi="Symbol" w:hint="default"/>
      </w:rPr>
    </w:lvl>
    <w:lvl w:ilvl="4" w:tplc="040C0003" w:tentative="1">
      <w:start w:val="1"/>
      <w:numFmt w:val="bullet"/>
      <w:lvlText w:val="o"/>
      <w:lvlJc w:val="left"/>
      <w:pPr>
        <w:ind w:left="5449" w:hanging="360"/>
      </w:pPr>
      <w:rPr>
        <w:rFonts w:ascii="Courier New" w:hAnsi="Courier New" w:cs="Courier New" w:hint="default"/>
      </w:rPr>
    </w:lvl>
    <w:lvl w:ilvl="5" w:tplc="040C0005" w:tentative="1">
      <w:start w:val="1"/>
      <w:numFmt w:val="bullet"/>
      <w:lvlText w:val=""/>
      <w:lvlJc w:val="left"/>
      <w:pPr>
        <w:ind w:left="6169" w:hanging="360"/>
      </w:pPr>
      <w:rPr>
        <w:rFonts w:ascii="Wingdings" w:hAnsi="Wingdings" w:hint="default"/>
      </w:rPr>
    </w:lvl>
    <w:lvl w:ilvl="6" w:tplc="040C0001" w:tentative="1">
      <w:start w:val="1"/>
      <w:numFmt w:val="bullet"/>
      <w:lvlText w:val=""/>
      <w:lvlJc w:val="left"/>
      <w:pPr>
        <w:ind w:left="6889" w:hanging="360"/>
      </w:pPr>
      <w:rPr>
        <w:rFonts w:ascii="Symbol" w:hAnsi="Symbol" w:hint="default"/>
      </w:rPr>
    </w:lvl>
    <w:lvl w:ilvl="7" w:tplc="040C0003" w:tentative="1">
      <w:start w:val="1"/>
      <w:numFmt w:val="bullet"/>
      <w:lvlText w:val="o"/>
      <w:lvlJc w:val="left"/>
      <w:pPr>
        <w:ind w:left="7609" w:hanging="360"/>
      </w:pPr>
      <w:rPr>
        <w:rFonts w:ascii="Courier New" w:hAnsi="Courier New" w:cs="Courier New" w:hint="default"/>
      </w:rPr>
    </w:lvl>
    <w:lvl w:ilvl="8" w:tplc="040C0005" w:tentative="1">
      <w:start w:val="1"/>
      <w:numFmt w:val="bullet"/>
      <w:lvlText w:val=""/>
      <w:lvlJc w:val="left"/>
      <w:pPr>
        <w:ind w:left="8329" w:hanging="360"/>
      </w:pPr>
      <w:rPr>
        <w:rFonts w:ascii="Wingdings" w:hAnsi="Wingdings" w:hint="default"/>
      </w:rPr>
    </w:lvl>
  </w:abstractNum>
  <w:abstractNum w:abstractNumId="14" w15:restartNumberingAfterBreak="0">
    <w:nsid w:val="2E9D7166"/>
    <w:multiLevelType w:val="multilevel"/>
    <w:tmpl w:val="32F64EE2"/>
    <w:lvl w:ilvl="0">
      <w:start w:val="8"/>
      <w:numFmt w:val="decimal"/>
      <w:lvlText w:val="%1"/>
      <w:lvlJc w:val="left"/>
      <w:pPr>
        <w:ind w:left="1412" w:hanging="491"/>
      </w:pPr>
      <w:rPr>
        <w:rFonts w:hint="default"/>
        <w:lang w:val="fr-FR" w:eastAsia="fr-FR" w:bidi="fr-FR"/>
      </w:rPr>
    </w:lvl>
    <w:lvl w:ilvl="1">
      <w:start w:val="1"/>
      <w:numFmt w:val="decimal"/>
      <w:lvlText w:val="%1.%2."/>
      <w:lvlJc w:val="left"/>
      <w:pPr>
        <w:ind w:left="1412" w:hanging="491"/>
      </w:pPr>
      <w:rPr>
        <w:rFonts w:ascii="Tahoma" w:eastAsia="Tahoma" w:hAnsi="Tahoma" w:cs="Tahoma" w:hint="default"/>
        <w:color w:val="EC7C30"/>
        <w:spacing w:val="-5"/>
        <w:w w:val="78"/>
        <w:sz w:val="22"/>
        <w:szCs w:val="22"/>
        <w:lang w:val="fr-FR" w:eastAsia="fr-FR" w:bidi="fr-FR"/>
      </w:rPr>
    </w:lvl>
    <w:lvl w:ilvl="2">
      <w:numFmt w:val="bullet"/>
      <w:lvlText w:val="•"/>
      <w:lvlJc w:val="left"/>
      <w:pPr>
        <w:ind w:left="3420" w:hanging="491"/>
      </w:pPr>
      <w:rPr>
        <w:rFonts w:hint="default"/>
        <w:lang w:val="fr-FR" w:eastAsia="fr-FR" w:bidi="fr-FR"/>
      </w:rPr>
    </w:lvl>
    <w:lvl w:ilvl="3">
      <w:numFmt w:val="bullet"/>
      <w:lvlText w:val="•"/>
      <w:lvlJc w:val="left"/>
      <w:pPr>
        <w:ind w:left="4421" w:hanging="491"/>
      </w:pPr>
      <w:rPr>
        <w:rFonts w:hint="default"/>
        <w:lang w:val="fr-FR" w:eastAsia="fr-FR" w:bidi="fr-FR"/>
      </w:rPr>
    </w:lvl>
    <w:lvl w:ilvl="4">
      <w:numFmt w:val="bullet"/>
      <w:lvlText w:val="•"/>
      <w:lvlJc w:val="left"/>
      <w:pPr>
        <w:ind w:left="5421" w:hanging="491"/>
      </w:pPr>
      <w:rPr>
        <w:rFonts w:hint="default"/>
        <w:lang w:val="fr-FR" w:eastAsia="fr-FR" w:bidi="fr-FR"/>
      </w:rPr>
    </w:lvl>
    <w:lvl w:ilvl="5">
      <w:numFmt w:val="bullet"/>
      <w:lvlText w:val="•"/>
      <w:lvlJc w:val="left"/>
      <w:pPr>
        <w:ind w:left="6422" w:hanging="491"/>
      </w:pPr>
      <w:rPr>
        <w:rFonts w:hint="default"/>
        <w:lang w:val="fr-FR" w:eastAsia="fr-FR" w:bidi="fr-FR"/>
      </w:rPr>
    </w:lvl>
    <w:lvl w:ilvl="6">
      <w:numFmt w:val="bullet"/>
      <w:lvlText w:val="•"/>
      <w:lvlJc w:val="left"/>
      <w:pPr>
        <w:ind w:left="7422" w:hanging="491"/>
      </w:pPr>
      <w:rPr>
        <w:rFonts w:hint="default"/>
        <w:lang w:val="fr-FR" w:eastAsia="fr-FR" w:bidi="fr-FR"/>
      </w:rPr>
    </w:lvl>
    <w:lvl w:ilvl="7">
      <w:numFmt w:val="bullet"/>
      <w:lvlText w:val="•"/>
      <w:lvlJc w:val="left"/>
      <w:pPr>
        <w:ind w:left="8422" w:hanging="491"/>
      </w:pPr>
      <w:rPr>
        <w:rFonts w:hint="default"/>
        <w:lang w:val="fr-FR" w:eastAsia="fr-FR" w:bidi="fr-FR"/>
      </w:rPr>
    </w:lvl>
    <w:lvl w:ilvl="8">
      <w:numFmt w:val="bullet"/>
      <w:lvlText w:val="•"/>
      <w:lvlJc w:val="left"/>
      <w:pPr>
        <w:ind w:left="9423" w:hanging="491"/>
      </w:pPr>
      <w:rPr>
        <w:rFonts w:hint="default"/>
        <w:lang w:val="fr-FR" w:eastAsia="fr-FR" w:bidi="fr-FR"/>
      </w:rPr>
    </w:lvl>
  </w:abstractNum>
  <w:abstractNum w:abstractNumId="15" w15:restartNumberingAfterBreak="0">
    <w:nsid w:val="40BD4F98"/>
    <w:multiLevelType w:val="hybridMultilevel"/>
    <w:tmpl w:val="7DACB8C4"/>
    <w:lvl w:ilvl="0" w:tplc="67FA4ADC">
      <w:start w:val="1"/>
      <w:numFmt w:val="decimal"/>
      <w:lvlText w:val="%1.1"/>
      <w:lvlJc w:val="right"/>
      <w:pPr>
        <w:ind w:left="1642" w:hanging="360"/>
      </w:pPr>
      <w:rPr>
        <w:rFonts w:hint="default"/>
      </w:rPr>
    </w:lvl>
    <w:lvl w:ilvl="1" w:tplc="040C0019" w:tentative="1">
      <w:start w:val="1"/>
      <w:numFmt w:val="lowerLetter"/>
      <w:lvlText w:val="%2."/>
      <w:lvlJc w:val="left"/>
      <w:pPr>
        <w:ind w:left="2362" w:hanging="360"/>
      </w:pPr>
    </w:lvl>
    <w:lvl w:ilvl="2" w:tplc="040C001B" w:tentative="1">
      <w:start w:val="1"/>
      <w:numFmt w:val="lowerRoman"/>
      <w:lvlText w:val="%3."/>
      <w:lvlJc w:val="right"/>
      <w:pPr>
        <w:ind w:left="3082" w:hanging="180"/>
      </w:pPr>
    </w:lvl>
    <w:lvl w:ilvl="3" w:tplc="040C000F" w:tentative="1">
      <w:start w:val="1"/>
      <w:numFmt w:val="decimal"/>
      <w:lvlText w:val="%4."/>
      <w:lvlJc w:val="left"/>
      <w:pPr>
        <w:ind w:left="3802" w:hanging="360"/>
      </w:pPr>
    </w:lvl>
    <w:lvl w:ilvl="4" w:tplc="040C0019" w:tentative="1">
      <w:start w:val="1"/>
      <w:numFmt w:val="lowerLetter"/>
      <w:lvlText w:val="%5."/>
      <w:lvlJc w:val="left"/>
      <w:pPr>
        <w:ind w:left="4522" w:hanging="360"/>
      </w:pPr>
    </w:lvl>
    <w:lvl w:ilvl="5" w:tplc="040C001B" w:tentative="1">
      <w:start w:val="1"/>
      <w:numFmt w:val="lowerRoman"/>
      <w:lvlText w:val="%6."/>
      <w:lvlJc w:val="right"/>
      <w:pPr>
        <w:ind w:left="5242" w:hanging="180"/>
      </w:pPr>
    </w:lvl>
    <w:lvl w:ilvl="6" w:tplc="040C000F" w:tentative="1">
      <w:start w:val="1"/>
      <w:numFmt w:val="decimal"/>
      <w:lvlText w:val="%7."/>
      <w:lvlJc w:val="left"/>
      <w:pPr>
        <w:ind w:left="5962" w:hanging="360"/>
      </w:pPr>
    </w:lvl>
    <w:lvl w:ilvl="7" w:tplc="040C0019" w:tentative="1">
      <w:start w:val="1"/>
      <w:numFmt w:val="lowerLetter"/>
      <w:lvlText w:val="%8."/>
      <w:lvlJc w:val="left"/>
      <w:pPr>
        <w:ind w:left="6682" w:hanging="360"/>
      </w:pPr>
    </w:lvl>
    <w:lvl w:ilvl="8" w:tplc="040C001B" w:tentative="1">
      <w:start w:val="1"/>
      <w:numFmt w:val="lowerRoman"/>
      <w:lvlText w:val="%9."/>
      <w:lvlJc w:val="right"/>
      <w:pPr>
        <w:ind w:left="7402" w:hanging="180"/>
      </w:pPr>
    </w:lvl>
  </w:abstractNum>
  <w:abstractNum w:abstractNumId="16" w15:restartNumberingAfterBreak="0">
    <w:nsid w:val="443A2B56"/>
    <w:multiLevelType w:val="hybridMultilevel"/>
    <w:tmpl w:val="85685F82"/>
    <w:lvl w:ilvl="0" w:tplc="EE3ACE6E">
      <w:start w:val="1"/>
      <w:numFmt w:val="decimal"/>
      <w:lvlText w:val="OS%1."/>
      <w:lvlJc w:val="left"/>
      <w:pPr>
        <w:ind w:left="1992" w:hanging="360"/>
      </w:pPr>
      <w:rPr>
        <w:rFonts w:hint="default"/>
      </w:rPr>
    </w:lvl>
    <w:lvl w:ilvl="1" w:tplc="040C0019" w:tentative="1">
      <w:start w:val="1"/>
      <w:numFmt w:val="lowerLetter"/>
      <w:lvlText w:val="%2."/>
      <w:lvlJc w:val="left"/>
      <w:pPr>
        <w:ind w:left="2712" w:hanging="360"/>
      </w:pPr>
    </w:lvl>
    <w:lvl w:ilvl="2" w:tplc="040C001B" w:tentative="1">
      <w:start w:val="1"/>
      <w:numFmt w:val="lowerRoman"/>
      <w:lvlText w:val="%3."/>
      <w:lvlJc w:val="right"/>
      <w:pPr>
        <w:ind w:left="3432" w:hanging="180"/>
      </w:pPr>
    </w:lvl>
    <w:lvl w:ilvl="3" w:tplc="040C000F" w:tentative="1">
      <w:start w:val="1"/>
      <w:numFmt w:val="decimal"/>
      <w:lvlText w:val="%4."/>
      <w:lvlJc w:val="left"/>
      <w:pPr>
        <w:ind w:left="4152" w:hanging="360"/>
      </w:pPr>
    </w:lvl>
    <w:lvl w:ilvl="4" w:tplc="040C0019" w:tentative="1">
      <w:start w:val="1"/>
      <w:numFmt w:val="lowerLetter"/>
      <w:lvlText w:val="%5."/>
      <w:lvlJc w:val="left"/>
      <w:pPr>
        <w:ind w:left="4872" w:hanging="360"/>
      </w:pPr>
    </w:lvl>
    <w:lvl w:ilvl="5" w:tplc="040C001B" w:tentative="1">
      <w:start w:val="1"/>
      <w:numFmt w:val="lowerRoman"/>
      <w:lvlText w:val="%6."/>
      <w:lvlJc w:val="right"/>
      <w:pPr>
        <w:ind w:left="5592" w:hanging="180"/>
      </w:pPr>
    </w:lvl>
    <w:lvl w:ilvl="6" w:tplc="040C000F" w:tentative="1">
      <w:start w:val="1"/>
      <w:numFmt w:val="decimal"/>
      <w:lvlText w:val="%7."/>
      <w:lvlJc w:val="left"/>
      <w:pPr>
        <w:ind w:left="6312" w:hanging="360"/>
      </w:pPr>
    </w:lvl>
    <w:lvl w:ilvl="7" w:tplc="040C0019" w:tentative="1">
      <w:start w:val="1"/>
      <w:numFmt w:val="lowerLetter"/>
      <w:lvlText w:val="%8."/>
      <w:lvlJc w:val="left"/>
      <w:pPr>
        <w:ind w:left="7032" w:hanging="360"/>
      </w:pPr>
    </w:lvl>
    <w:lvl w:ilvl="8" w:tplc="040C001B" w:tentative="1">
      <w:start w:val="1"/>
      <w:numFmt w:val="lowerRoman"/>
      <w:lvlText w:val="%9."/>
      <w:lvlJc w:val="right"/>
      <w:pPr>
        <w:ind w:left="7752" w:hanging="180"/>
      </w:pPr>
    </w:lvl>
  </w:abstractNum>
  <w:abstractNum w:abstractNumId="17" w15:restartNumberingAfterBreak="0">
    <w:nsid w:val="47DB72DD"/>
    <w:multiLevelType w:val="hybridMultilevel"/>
    <w:tmpl w:val="2362EDB0"/>
    <w:lvl w:ilvl="0" w:tplc="E31E8AEC">
      <w:start w:val="3"/>
      <w:numFmt w:val="bullet"/>
      <w:lvlText w:val="-"/>
      <w:lvlJc w:val="left"/>
      <w:pPr>
        <w:ind w:left="922" w:hanging="360"/>
      </w:pPr>
      <w:rPr>
        <w:rFonts w:ascii="Tahoma" w:eastAsia="Tahoma" w:hAnsi="Tahoma" w:cs="Tahoma" w:hint="default"/>
      </w:rPr>
    </w:lvl>
    <w:lvl w:ilvl="1" w:tplc="040C0003" w:tentative="1">
      <w:start w:val="1"/>
      <w:numFmt w:val="bullet"/>
      <w:lvlText w:val="o"/>
      <w:lvlJc w:val="left"/>
      <w:pPr>
        <w:ind w:left="1642" w:hanging="360"/>
      </w:pPr>
      <w:rPr>
        <w:rFonts w:ascii="Courier New" w:hAnsi="Courier New" w:cs="Courier New" w:hint="default"/>
      </w:rPr>
    </w:lvl>
    <w:lvl w:ilvl="2" w:tplc="040C0005" w:tentative="1">
      <w:start w:val="1"/>
      <w:numFmt w:val="bullet"/>
      <w:lvlText w:val=""/>
      <w:lvlJc w:val="left"/>
      <w:pPr>
        <w:ind w:left="2362" w:hanging="360"/>
      </w:pPr>
      <w:rPr>
        <w:rFonts w:ascii="Wingdings" w:hAnsi="Wingdings" w:hint="default"/>
      </w:rPr>
    </w:lvl>
    <w:lvl w:ilvl="3" w:tplc="040C0001" w:tentative="1">
      <w:start w:val="1"/>
      <w:numFmt w:val="bullet"/>
      <w:lvlText w:val=""/>
      <w:lvlJc w:val="left"/>
      <w:pPr>
        <w:ind w:left="3082" w:hanging="360"/>
      </w:pPr>
      <w:rPr>
        <w:rFonts w:ascii="Symbol" w:hAnsi="Symbol" w:hint="default"/>
      </w:rPr>
    </w:lvl>
    <w:lvl w:ilvl="4" w:tplc="040C0003" w:tentative="1">
      <w:start w:val="1"/>
      <w:numFmt w:val="bullet"/>
      <w:lvlText w:val="o"/>
      <w:lvlJc w:val="left"/>
      <w:pPr>
        <w:ind w:left="3802" w:hanging="360"/>
      </w:pPr>
      <w:rPr>
        <w:rFonts w:ascii="Courier New" w:hAnsi="Courier New" w:cs="Courier New" w:hint="default"/>
      </w:rPr>
    </w:lvl>
    <w:lvl w:ilvl="5" w:tplc="040C0005" w:tentative="1">
      <w:start w:val="1"/>
      <w:numFmt w:val="bullet"/>
      <w:lvlText w:val=""/>
      <w:lvlJc w:val="left"/>
      <w:pPr>
        <w:ind w:left="4522" w:hanging="360"/>
      </w:pPr>
      <w:rPr>
        <w:rFonts w:ascii="Wingdings" w:hAnsi="Wingdings" w:hint="default"/>
      </w:rPr>
    </w:lvl>
    <w:lvl w:ilvl="6" w:tplc="040C0001" w:tentative="1">
      <w:start w:val="1"/>
      <w:numFmt w:val="bullet"/>
      <w:lvlText w:val=""/>
      <w:lvlJc w:val="left"/>
      <w:pPr>
        <w:ind w:left="5242" w:hanging="360"/>
      </w:pPr>
      <w:rPr>
        <w:rFonts w:ascii="Symbol" w:hAnsi="Symbol" w:hint="default"/>
      </w:rPr>
    </w:lvl>
    <w:lvl w:ilvl="7" w:tplc="040C0003" w:tentative="1">
      <w:start w:val="1"/>
      <w:numFmt w:val="bullet"/>
      <w:lvlText w:val="o"/>
      <w:lvlJc w:val="left"/>
      <w:pPr>
        <w:ind w:left="5962" w:hanging="360"/>
      </w:pPr>
      <w:rPr>
        <w:rFonts w:ascii="Courier New" w:hAnsi="Courier New" w:cs="Courier New" w:hint="default"/>
      </w:rPr>
    </w:lvl>
    <w:lvl w:ilvl="8" w:tplc="040C0005" w:tentative="1">
      <w:start w:val="1"/>
      <w:numFmt w:val="bullet"/>
      <w:lvlText w:val=""/>
      <w:lvlJc w:val="left"/>
      <w:pPr>
        <w:ind w:left="6682" w:hanging="360"/>
      </w:pPr>
      <w:rPr>
        <w:rFonts w:ascii="Wingdings" w:hAnsi="Wingdings" w:hint="default"/>
      </w:rPr>
    </w:lvl>
  </w:abstractNum>
  <w:abstractNum w:abstractNumId="18" w15:restartNumberingAfterBreak="0">
    <w:nsid w:val="49CF3FC4"/>
    <w:multiLevelType w:val="multilevel"/>
    <w:tmpl w:val="C54466B6"/>
    <w:lvl w:ilvl="0">
      <w:start w:val="7"/>
      <w:numFmt w:val="decimal"/>
      <w:lvlText w:val="%1"/>
      <w:lvlJc w:val="left"/>
      <w:pPr>
        <w:ind w:left="1470" w:hanging="548"/>
      </w:pPr>
      <w:rPr>
        <w:rFonts w:hint="default"/>
        <w:lang w:val="fr-FR" w:eastAsia="fr-FR" w:bidi="fr-FR"/>
      </w:rPr>
    </w:lvl>
    <w:lvl w:ilvl="1">
      <w:start w:val="1"/>
      <w:numFmt w:val="decimal"/>
      <w:lvlText w:val="%1.%2."/>
      <w:lvlJc w:val="left"/>
      <w:pPr>
        <w:ind w:left="1470" w:hanging="548"/>
      </w:pPr>
      <w:rPr>
        <w:rFonts w:ascii="Tahoma" w:eastAsia="Tahoma" w:hAnsi="Tahoma" w:cs="Tahoma" w:hint="default"/>
        <w:color w:val="EC7C30"/>
        <w:spacing w:val="-5"/>
        <w:w w:val="78"/>
        <w:sz w:val="22"/>
        <w:szCs w:val="22"/>
        <w:lang w:val="fr-FR" w:eastAsia="fr-FR" w:bidi="fr-FR"/>
      </w:rPr>
    </w:lvl>
    <w:lvl w:ilvl="2">
      <w:numFmt w:val="bullet"/>
      <w:lvlText w:val="•"/>
      <w:lvlJc w:val="left"/>
      <w:pPr>
        <w:ind w:left="3468" w:hanging="548"/>
      </w:pPr>
      <w:rPr>
        <w:rFonts w:hint="default"/>
        <w:lang w:val="fr-FR" w:eastAsia="fr-FR" w:bidi="fr-FR"/>
      </w:rPr>
    </w:lvl>
    <w:lvl w:ilvl="3">
      <w:numFmt w:val="bullet"/>
      <w:lvlText w:val="•"/>
      <w:lvlJc w:val="left"/>
      <w:pPr>
        <w:ind w:left="4463" w:hanging="548"/>
      </w:pPr>
      <w:rPr>
        <w:rFonts w:hint="default"/>
        <w:lang w:val="fr-FR" w:eastAsia="fr-FR" w:bidi="fr-FR"/>
      </w:rPr>
    </w:lvl>
    <w:lvl w:ilvl="4">
      <w:numFmt w:val="bullet"/>
      <w:lvlText w:val="•"/>
      <w:lvlJc w:val="left"/>
      <w:pPr>
        <w:ind w:left="5457" w:hanging="548"/>
      </w:pPr>
      <w:rPr>
        <w:rFonts w:hint="default"/>
        <w:lang w:val="fr-FR" w:eastAsia="fr-FR" w:bidi="fr-FR"/>
      </w:rPr>
    </w:lvl>
    <w:lvl w:ilvl="5">
      <w:numFmt w:val="bullet"/>
      <w:lvlText w:val="•"/>
      <w:lvlJc w:val="left"/>
      <w:pPr>
        <w:ind w:left="6452" w:hanging="548"/>
      </w:pPr>
      <w:rPr>
        <w:rFonts w:hint="default"/>
        <w:lang w:val="fr-FR" w:eastAsia="fr-FR" w:bidi="fr-FR"/>
      </w:rPr>
    </w:lvl>
    <w:lvl w:ilvl="6">
      <w:numFmt w:val="bullet"/>
      <w:lvlText w:val="•"/>
      <w:lvlJc w:val="left"/>
      <w:pPr>
        <w:ind w:left="7446" w:hanging="548"/>
      </w:pPr>
      <w:rPr>
        <w:rFonts w:hint="default"/>
        <w:lang w:val="fr-FR" w:eastAsia="fr-FR" w:bidi="fr-FR"/>
      </w:rPr>
    </w:lvl>
    <w:lvl w:ilvl="7">
      <w:numFmt w:val="bullet"/>
      <w:lvlText w:val="•"/>
      <w:lvlJc w:val="left"/>
      <w:pPr>
        <w:ind w:left="8440" w:hanging="548"/>
      </w:pPr>
      <w:rPr>
        <w:rFonts w:hint="default"/>
        <w:lang w:val="fr-FR" w:eastAsia="fr-FR" w:bidi="fr-FR"/>
      </w:rPr>
    </w:lvl>
    <w:lvl w:ilvl="8">
      <w:numFmt w:val="bullet"/>
      <w:lvlText w:val="•"/>
      <w:lvlJc w:val="left"/>
      <w:pPr>
        <w:ind w:left="9435" w:hanging="548"/>
      </w:pPr>
      <w:rPr>
        <w:rFonts w:hint="default"/>
        <w:lang w:val="fr-FR" w:eastAsia="fr-FR" w:bidi="fr-FR"/>
      </w:rPr>
    </w:lvl>
  </w:abstractNum>
  <w:abstractNum w:abstractNumId="19" w15:restartNumberingAfterBreak="0">
    <w:nsid w:val="4D532AC0"/>
    <w:multiLevelType w:val="hybridMultilevel"/>
    <w:tmpl w:val="77D2184A"/>
    <w:lvl w:ilvl="0" w:tplc="E31E8AEC">
      <w:start w:val="3"/>
      <w:numFmt w:val="bullet"/>
      <w:lvlText w:val="-"/>
      <w:lvlJc w:val="left"/>
      <w:pPr>
        <w:ind w:left="2215" w:hanging="360"/>
      </w:pPr>
      <w:rPr>
        <w:rFonts w:ascii="Tahoma" w:eastAsia="Tahoma" w:hAnsi="Tahoma" w:cs="Tahoma" w:hint="default"/>
      </w:rPr>
    </w:lvl>
    <w:lvl w:ilvl="1" w:tplc="040C0003" w:tentative="1">
      <w:start w:val="1"/>
      <w:numFmt w:val="bullet"/>
      <w:lvlText w:val="o"/>
      <w:lvlJc w:val="left"/>
      <w:pPr>
        <w:ind w:left="2935" w:hanging="360"/>
      </w:pPr>
      <w:rPr>
        <w:rFonts w:ascii="Courier New" w:hAnsi="Courier New" w:cs="Courier New" w:hint="default"/>
      </w:rPr>
    </w:lvl>
    <w:lvl w:ilvl="2" w:tplc="040C0005" w:tentative="1">
      <w:start w:val="1"/>
      <w:numFmt w:val="bullet"/>
      <w:lvlText w:val=""/>
      <w:lvlJc w:val="left"/>
      <w:pPr>
        <w:ind w:left="3655" w:hanging="360"/>
      </w:pPr>
      <w:rPr>
        <w:rFonts w:ascii="Wingdings" w:hAnsi="Wingdings" w:hint="default"/>
      </w:rPr>
    </w:lvl>
    <w:lvl w:ilvl="3" w:tplc="040C0001" w:tentative="1">
      <w:start w:val="1"/>
      <w:numFmt w:val="bullet"/>
      <w:lvlText w:val=""/>
      <w:lvlJc w:val="left"/>
      <w:pPr>
        <w:ind w:left="4375" w:hanging="360"/>
      </w:pPr>
      <w:rPr>
        <w:rFonts w:ascii="Symbol" w:hAnsi="Symbol" w:hint="default"/>
      </w:rPr>
    </w:lvl>
    <w:lvl w:ilvl="4" w:tplc="040C0003" w:tentative="1">
      <w:start w:val="1"/>
      <w:numFmt w:val="bullet"/>
      <w:lvlText w:val="o"/>
      <w:lvlJc w:val="left"/>
      <w:pPr>
        <w:ind w:left="5095" w:hanging="360"/>
      </w:pPr>
      <w:rPr>
        <w:rFonts w:ascii="Courier New" w:hAnsi="Courier New" w:cs="Courier New" w:hint="default"/>
      </w:rPr>
    </w:lvl>
    <w:lvl w:ilvl="5" w:tplc="040C0005" w:tentative="1">
      <w:start w:val="1"/>
      <w:numFmt w:val="bullet"/>
      <w:lvlText w:val=""/>
      <w:lvlJc w:val="left"/>
      <w:pPr>
        <w:ind w:left="5815" w:hanging="360"/>
      </w:pPr>
      <w:rPr>
        <w:rFonts w:ascii="Wingdings" w:hAnsi="Wingdings" w:hint="default"/>
      </w:rPr>
    </w:lvl>
    <w:lvl w:ilvl="6" w:tplc="040C0001" w:tentative="1">
      <w:start w:val="1"/>
      <w:numFmt w:val="bullet"/>
      <w:lvlText w:val=""/>
      <w:lvlJc w:val="left"/>
      <w:pPr>
        <w:ind w:left="6535" w:hanging="360"/>
      </w:pPr>
      <w:rPr>
        <w:rFonts w:ascii="Symbol" w:hAnsi="Symbol" w:hint="default"/>
      </w:rPr>
    </w:lvl>
    <w:lvl w:ilvl="7" w:tplc="040C0003" w:tentative="1">
      <w:start w:val="1"/>
      <w:numFmt w:val="bullet"/>
      <w:lvlText w:val="o"/>
      <w:lvlJc w:val="left"/>
      <w:pPr>
        <w:ind w:left="7255" w:hanging="360"/>
      </w:pPr>
      <w:rPr>
        <w:rFonts w:ascii="Courier New" w:hAnsi="Courier New" w:cs="Courier New" w:hint="default"/>
      </w:rPr>
    </w:lvl>
    <w:lvl w:ilvl="8" w:tplc="040C0005" w:tentative="1">
      <w:start w:val="1"/>
      <w:numFmt w:val="bullet"/>
      <w:lvlText w:val=""/>
      <w:lvlJc w:val="left"/>
      <w:pPr>
        <w:ind w:left="7975" w:hanging="360"/>
      </w:pPr>
      <w:rPr>
        <w:rFonts w:ascii="Wingdings" w:hAnsi="Wingdings" w:hint="default"/>
      </w:rPr>
    </w:lvl>
  </w:abstractNum>
  <w:abstractNum w:abstractNumId="20" w15:restartNumberingAfterBreak="0">
    <w:nsid w:val="60E85F67"/>
    <w:multiLevelType w:val="multilevel"/>
    <w:tmpl w:val="E3B40606"/>
    <w:lvl w:ilvl="0">
      <w:start w:val="12"/>
      <w:numFmt w:val="decimal"/>
      <w:lvlText w:val="%1"/>
      <w:lvlJc w:val="left"/>
      <w:pPr>
        <w:ind w:left="1412" w:hanging="491"/>
      </w:pPr>
      <w:rPr>
        <w:rFonts w:hint="default"/>
        <w:lang w:val="fr-FR" w:eastAsia="fr-FR" w:bidi="fr-FR"/>
      </w:rPr>
    </w:lvl>
    <w:lvl w:ilvl="1">
      <w:start w:val="1"/>
      <w:numFmt w:val="decimal"/>
      <w:lvlText w:val="%1.%2."/>
      <w:lvlJc w:val="left"/>
      <w:pPr>
        <w:ind w:left="1412" w:hanging="491"/>
      </w:pPr>
      <w:rPr>
        <w:rFonts w:ascii="Tahoma" w:eastAsia="Tahoma" w:hAnsi="Tahoma" w:cs="Tahoma" w:hint="default"/>
        <w:color w:val="EC7C30"/>
        <w:spacing w:val="-5"/>
        <w:w w:val="78"/>
        <w:sz w:val="20"/>
        <w:szCs w:val="20"/>
        <w:lang w:val="fr-FR" w:eastAsia="fr-FR" w:bidi="fr-FR"/>
      </w:rPr>
    </w:lvl>
    <w:lvl w:ilvl="2">
      <w:numFmt w:val="bullet"/>
      <w:lvlText w:val="•"/>
      <w:lvlJc w:val="left"/>
      <w:pPr>
        <w:ind w:left="3420" w:hanging="491"/>
      </w:pPr>
      <w:rPr>
        <w:rFonts w:hint="default"/>
        <w:lang w:val="fr-FR" w:eastAsia="fr-FR" w:bidi="fr-FR"/>
      </w:rPr>
    </w:lvl>
    <w:lvl w:ilvl="3">
      <w:numFmt w:val="bullet"/>
      <w:lvlText w:val="•"/>
      <w:lvlJc w:val="left"/>
      <w:pPr>
        <w:ind w:left="4421" w:hanging="491"/>
      </w:pPr>
      <w:rPr>
        <w:rFonts w:hint="default"/>
        <w:lang w:val="fr-FR" w:eastAsia="fr-FR" w:bidi="fr-FR"/>
      </w:rPr>
    </w:lvl>
    <w:lvl w:ilvl="4">
      <w:numFmt w:val="bullet"/>
      <w:lvlText w:val="•"/>
      <w:lvlJc w:val="left"/>
      <w:pPr>
        <w:ind w:left="5421" w:hanging="491"/>
      </w:pPr>
      <w:rPr>
        <w:rFonts w:hint="default"/>
        <w:lang w:val="fr-FR" w:eastAsia="fr-FR" w:bidi="fr-FR"/>
      </w:rPr>
    </w:lvl>
    <w:lvl w:ilvl="5">
      <w:numFmt w:val="bullet"/>
      <w:lvlText w:val="•"/>
      <w:lvlJc w:val="left"/>
      <w:pPr>
        <w:ind w:left="6422" w:hanging="491"/>
      </w:pPr>
      <w:rPr>
        <w:rFonts w:hint="default"/>
        <w:lang w:val="fr-FR" w:eastAsia="fr-FR" w:bidi="fr-FR"/>
      </w:rPr>
    </w:lvl>
    <w:lvl w:ilvl="6">
      <w:numFmt w:val="bullet"/>
      <w:lvlText w:val="•"/>
      <w:lvlJc w:val="left"/>
      <w:pPr>
        <w:ind w:left="7422" w:hanging="491"/>
      </w:pPr>
      <w:rPr>
        <w:rFonts w:hint="default"/>
        <w:lang w:val="fr-FR" w:eastAsia="fr-FR" w:bidi="fr-FR"/>
      </w:rPr>
    </w:lvl>
    <w:lvl w:ilvl="7">
      <w:numFmt w:val="bullet"/>
      <w:lvlText w:val="•"/>
      <w:lvlJc w:val="left"/>
      <w:pPr>
        <w:ind w:left="8422" w:hanging="491"/>
      </w:pPr>
      <w:rPr>
        <w:rFonts w:hint="default"/>
        <w:lang w:val="fr-FR" w:eastAsia="fr-FR" w:bidi="fr-FR"/>
      </w:rPr>
    </w:lvl>
    <w:lvl w:ilvl="8">
      <w:numFmt w:val="bullet"/>
      <w:lvlText w:val="•"/>
      <w:lvlJc w:val="left"/>
      <w:pPr>
        <w:ind w:left="9423" w:hanging="491"/>
      </w:pPr>
      <w:rPr>
        <w:rFonts w:hint="default"/>
        <w:lang w:val="fr-FR" w:eastAsia="fr-FR" w:bidi="fr-FR"/>
      </w:rPr>
    </w:lvl>
  </w:abstractNum>
  <w:abstractNum w:abstractNumId="21" w15:restartNumberingAfterBreak="0">
    <w:nsid w:val="64B2533E"/>
    <w:multiLevelType w:val="hybridMultilevel"/>
    <w:tmpl w:val="5096DADA"/>
    <w:lvl w:ilvl="0" w:tplc="E31E8AEC">
      <w:start w:val="3"/>
      <w:numFmt w:val="bullet"/>
      <w:lvlText w:val="-"/>
      <w:lvlJc w:val="left"/>
      <w:pPr>
        <w:ind w:left="1416" w:hanging="360"/>
      </w:pPr>
      <w:rPr>
        <w:rFonts w:ascii="Tahoma" w:eastAsia="Tahoma" w:hAnsi="Tahoma" w:cs="Tahoma" w:hint="default"/>
      </w:rPr>
    </w:lvl>
    <w:lvl w:ilvl="1" w:tplc="040C0003" w:tentative="1">
      <w:start w:val="1"/>
      <w:numFmt w:val="bullet"/>
      <w:lvlText w:val="o"/>
      <w:lvlJc w:val="left"/>
      <w:pPr>
        <w:ind w:left="2136" w:hanging="360"/>
      </w:pPr>
      <w:rPr>
        <w:rFonts w:ascii="Courier New" w:hAnsi="Courier New" w:cs="Courier New" w:hint="default"/>
      </w:rPr>
    </w:lvl>
    <w:lvl w:ilvl="2" w:tplc="040C0005" w:tentative="1">
      <w:start w:val="1"/>
      <w:numFmt w:val="bullet"/>
      <w:lvlText w:val=""/>
      <w:lvlJc w:val="left"/>
      <w:pPr>
        <w:ind w:left="2856" w:hanging="360"/>
      </w:pPr>
      <w:rPr>
        <w:rFonts w:ascii="Wingdings" w:hAnsi="Wingdings" w:hint="default"/>
      </w:rPr>
    </w:lvl>
    <w:lvl w:ilvl="3" w:tplc="040C0001" w:tentative="1">
      <w:start w:val="1"/>
      <w:numFmt w:val="bullet"/>
      <w:lvlText w:val=""/>
      <w:lvlJc w:val="left"/>
      <w:pPr>
        <w:ind w:left="3576" w:hanging="360"/>
      </w:pPr>
      <w:rPr>
        <w:rFonts w:ascii="Symbol" w:hAnsi="Symbol" w:hint="default"/>
      </w:rPr>
    </w:lvl>
    <w:lvl w:ilvl="4" w:tplc="040C0003" w:tentative="1">
      <w:start w:val="1"/>
      <w:numFmt w:val="bullet"/>
      <w:lvlText w:val="o"/>
      <w:lvlJc w:val="left"/>
      <w:pPr>
        <w:ind w:left="4296" w:hanging="360"/>
      </w:pPr>
      <w:rPr>
        <w:rFonts w:ascii="Courier New" w:hAnsi="Courier New" w:cs="Courier New" w:hint="default"/>
      </w:rPr>
    </w:lvl>
    <w:lvl w:ilvl="5" w:tplc="040C0005" w:tentative="1">
      <w:start w:val="1"/>
      <w:numFmt w:val="bullet"/>
      <w:lvlText w:val=""/>
      <w:lvlJc w:val="left"/>
      <w:pPr>
        <w:ind w:left="5016" w:hanging="360"/>
      </w:pPr>
      <w:rPr>
        <w:rFonts w:ascii="Wingdings" w:hAnsi="Wingdings" w:hint="default"/>
      </w:rPr>
    </w:lvl>
    <w:lvl w:ilvl="6" w:tplc="040C0001" w:tentative="1">
      <w:start w:val="1"/>
      <w:numFmt w:val="bullet"/>
      <w:lvlText w:val=""/>
      <w:lvlJc w:val="left"/>
      <w:pPr>
        <w:ind w:left="5736" w:hanging="360"/>
      </w:pPr>
      <w:rPr>
        <w:rFonts w:ascii="Symbol" w:hAnsi="Symbol" w:hint="default"/>
      </w:rPr>
    </w:lvl>
    <w:lvl w:ilvl="7" w:tplc="040C0003" w:tentative="1">
      <w:start w:val="1"/>
      <w:numFmt w:val="bullet"/>
      <w:lvlText w:val="o"/>
      <w:lvlJc w:val="left"/>
      <w:pPr>
        <w:ind w:left="6456" w:hanging="360"/>
      </w:pPr>
      <w:rPr>
        <w:rFonts w:ascii="Courier New" w:hAnsi="Courier New" w:cs="Courier New" w:hint="default"/>
      </w:rPr>
    </w:lvl>
    <w:lvl w:ilvl="8" w:tplc="040C0005" w:tentative="1">
      <w:start w:val="1"/>
      <w:numFmt w:val="bullet"/>
      <w:lvlText w:val=""/>
      <w:lvlJc w:val="left"/>
      <w:pPr>
        <w:ind w:left="7176" w:hanging="360"/>
      </w:pPr>
      <w:rPr>
        <w:rFonts w:ascii="Wingdings" w:hAnsi="Wingdings" w:hint="default"/>
      </w:rPr>
    </w:lvl>
  </w:abstractNum>
  <w:abstractNum w:abstractNumId="22" w15:restartNumberingAfterBreak="0">
    <w:nsid w:val="667D2723"/>
    <w:multiLevelType w:val="hybridMultilevel"/>
    <w:tmpl w:val="37F4EC46"/>
    <w:lvl w:ilvl="0" w:tplc="E31E8AEC">
      <w:start w:val="3"/>
      <w:numFmt w:val="bullet"/>
      <w:lvlText w:val="-"/>
      <w:lvlJc w:val="left"/>
      <w:pPr>
        <w:ind w:left="1484" w:hanging="360"/>
      </w:pPr>
      <w:rPr>
        <w:rFonts w:ascii="Tahoma" w:eastAsia="Tahoma" w:hAnsi="Tahoma" w:cs="Tahoma" w:hint="default"/>
      </w:rPr>
    </w:lvl>
    <w:lvl w:ilvl="1" w:tplc="040C0003" w:tentative="1">
      <w:start w:val="1"/>
      <w:numFmt w:val="bullet"/>
      <w:lvlText w:val="o"/>
      <w:lvlJc w:val="left"/>
      <w:pPr>
        <w:ind w:left="2002" w:hanging="360"/>
      </w:pPr>
      <w:rPr>
        <w:rFonts w:ascii="Courier New" w:hAnsi="Courier New" w:cs="Courier New" w:hint="default"/>
      </w:rPr>
    </w:lvl>
    <w:lvl w:ilvl="2" w:tplc="040C0005" w:tentative="1">
      <w:start w:val="1"/>
      <w:numFmt w:val="bullet"/>
      <w:lvlText w:val=""/>
      <w:lvlJc w:val="left"/>
      <w:pPr>
        <w:ind w:left="2722" w:hanging="360"/>
      </w:pPr>
      <w:rPr>
        <w:rFonts w:ascii="Wingdings" w:hAnsi="Wingdings" w:hint="default"/>
      </w:rPr>
    </w:lvl>
    <w:lvl w:ilvl="3" w:tplc="040C0001" w:tentative="1">
      <w:start w:val="1"/>
      <w:numFmt w:val="bullet"/>
      <w:lvlText w:val=""/>
      <w:lvlJc w:val="left"/>
      <w:pPr>
        <w:ind w:left="3442" w:hanging="360"/>
      </w:pPr>
      <w:rPr>
        <w:rFonts w:ascii="Symbol" w:hAnsi="Symbol" w:hint="default"/>
      </w:rPr>
    </w:lvl>
    <w:lvl w:ilvl="4" w:tplc="040C0003" w:tentative="1">
      <w:start w:val="1"/>
      <w:numFmt w:val="bullet"/>
      <w:lvlText w:val="o"/>
      <w:lvlJc w:val="left"/>
      <w:pPr>
        <w:ind w:left="4162" w:hanging="360"/>
      </w:pPr>
      <w:rPr>
        <w:rFonts w:ascii="Courier New" w:hAnsi="Courier New" w:cs="Courier New" w:hint="default"/>
      </w:rPr>
    </w:lvl>
    <w:lvl w:ilvl="5" w:tplc="040C0005" w:tentative="1">
      <w:start w:val="1"/>
      <w:numFmt w:val="bullet"/>
      <w:lvlText w:val=""/>
      <w:lvlJc w:val="left"/>
      <w:pPr>
        <w:ind w:left="4882" w:hanging="360"/>
      </w:pPr>
      <w:rPr>
        <w:rFonts w:ascii="Wingdings" w:hAnsi="Wingdings" w:hint="default"/>
      </w:rPr>
    </w:lvl>
    <w:lvl w:ilvl="6" w:tplc="040C0001" w:tentative="1">
      <w:start w:val="1"/>
      <w:numFmt w:val="bullet"/>
      <w:lvlText w:val=""/>
      <w:lvlJc w:val="left"/>
      <w:pPr>
        <w:ind w:left="5602" w:hanging="360"/>
      </w:pPr>
      <w:rPr>
        <w:rFonts w:ascii="Symbol" w:hAnsi="Symbol" w:hint="default"/>
      </w:rPr>
    </w:lvl>
    <w:lvl w:ilvl="7" w:tplc="040C0003" w:tentative="1">
      <w:start w:val="1"/>
      <w:numFmt w:val="bullet"/>
      <w:lvlText w:val="o"/>
      <w:lvlJc w:val="left"/>
      <w:pPr>
        <w:ind w:left="6322" w:hanging="360"/>
      </w:pPr>
      <w:rPr>
        <w:rFonts w:ascii="Courier New" w:hAnsi="Courier New" w:cs="Courier New" w:hint="default"/>
      </w:rPr>
    </w:lvl>
    <w:lvl w:ilvl="8" w:tplc="040C0005" w:tentative="1">
      <w:start w:val="1"/>
      <w:numFmt w:val="bullet"/>
      <w:lvlText w:val=""/>
      <w:lvlJc w:val="left"/>
      <w:pPr>
        <w:ind w:left="7042" w:hanging="360"/>
      </w:pPr>
      <w:rPr>
        <w:rFonts w:ascii="Wingdings" w:hAnsi="Wingdings" w:hint="default"/>
      </w:rPr>
    </w:lvl>
  </w:abstractNum>
  <w:abstractNum w:abstractNumId="23" w15:restartNumberingAfterBreak="0">
    <w:nsid w:val="66C02BAA"/>
    <w:multiLevelType w:val="hybridMultilevel"/>
    <w:tmpl w:val="94449450"/>
    <w:lvl w:ilvl="0" w:tplc="5AFAAF86">
      <w:numFmt w:val="bullet"/>
      <w:lvlText w:val=""/>
      <w:lvlJc w:val="left"/>
      <w:pPr>
        <w:ind w:left="562" w:hanging="361"/>
      </w:pPr>
      <w:rPr>
        <w:rFonts w:ascii="Wingdings" w:eastAsia="Wingdings" w:hAnsi="Wingdings" w:cs="Wingdings" w:hint="default"/>
        <w:color w:val="2D74B5"/>
        <w:w w:val="100"/>
        <w:sz w:val="24"/>
        <w:szCs w:val="24"/>
        <w:lang w:val="fr-FR" w:eastAsia="fr-FR" w:bidi="fr-FR"/>
      </w:rPr>
    </w:lvl>
    <w:lvl w:ilvl="1" w:tplc="45FEB180">
      <w:numFmt w:val="bullet"/>
      <w:lvlText w:val="•"/>
      <w:lvlJc w:val="left"/>
      <w:pPr>
        <w:ind w:left="1646" w:hanging="361"/>
      </w:pPr>
      <w:rPr>
        <w:rFonts w:hint="default"/>
        <w:lang w:val="fr-FR" w:eastAsia="fr-FR" w:bidi="fr-FR"/>
      </w:rPr>
    </w:lvl>
    <w:lvl w:ilvl="2" w:tplc="0A8268E0">
      <w:numFmt w:val="bullet"/>
      <w:lvlText w:val="•"/>
      <w:lvlJc w:val="left"/>
      <w:pPr>
        <w:ind w:left="2732" w:hanging="361"/>
      </w:pPr>
      <w:rPr>
        <w:rFonts w:hint="default"/>
        <w:lang w:val="fr-FR" w:eastAsia="fr-FR" w:bidi="fr-FR"/>
      </w:rPr>
    </w:lvl>
    <w:lvl w:ilvl="3" w:tplc="C35C5526">
      <w:numFmt w:val="bullet"/>
      <w:lvlText w:val="•"/>
      <w:lvlJc w:val="left"/>
      <w:pPr>
        <w:ind w:left="3819" w:hanging="361"/>
      </w:pPr>
      <w:rPr>
        <w:rFonts w:hint="default"/>
        <w:lang w:val="fr-FR" w:eastAsia="fr-FR" w:bidi="fr-FR"/>
      </w:rPr>
    </w:lvl>
    <w:lvl w:ilvl="4" w:tplc="F3709080">
      <w:numFmt w:val="bullet"/>
      <w:lvlText w:val="•"/>
      <w:lvlJc w:val="left"/>
      <w:pPr>
        <w:ind w:left="4905" w:hanging="361"/>
      </w:pPr>
      <w:rPr>
        <w:rFonts w:hint="default"/>
        <w:lang w:val="fr-FR" w:eastAsia="fr-FR" w:bidi="fr-FR"/>
      </w:rPr>
    </w:lvl>
    <w:lvl w:ilvl="5" w:tplc="26CEFDD8">
      <w:numFmt w:val="bullet"/>
      <w:lvlText w:val="•"/>
      <w:lvlJc w:val="left"/>
      <w:pPr>
        <w:ind w:left="5992" w:hanging="361"/>
      </w:pPr>
      <w:rPr>
        <w:rFonts w:hint="default"/>
        <w:lang w:val="fr-FR" w:eastAsia="fr-FR" w:bidi="fr-FR"/>
      </w:rPr>
    </w:lvl>
    <w:lvl w:ilvl="6" w:tplc="0FF2F600">
      <w:numFmt w:val="bullet"/>
      <w:lvlText w:val="•"/>
      <w:lvlJc w:val="left"/>
      <w:pPr>
        <w:ind w:left="7078" w:hanging="361"/>
      </w:pPr>
      <w:rPr>
        <w:rFonts w:hint="default"/>
        <w:lang w:val="fr-FR" w:eastAsia="fr-FR" w:bidi="fr-FR"/>
      </w:rPr>
    </w:lvl>
    <w:lvl w:ilvl="7" w:tplc="007CCD74">
      <w:numFmt w:val="bullet"/>
      <w:lvlText w:val="•"/>
      <w:lvlJc w:val="left"/>
      <w:pPr>
        <w:ind w:left="8164" w:hanging="361"/>
      </w:pPr>
      <w:rPr>
        <w:rFonts w:hint="default"/>
        <w:lang w:val="fr-FR" w:eastAsia="fr-FR" w:bidi="fr-FR"/>
      </w:rPr>
    </w:lvl>
    <w:lvl w:ilvl="8" w:tplc="6D862664">
      <w:numFmt w:val="bullet"/>
      <w:lvlText w:val="•"/>
      <w:lvlJc w:val="left"/>
      <w:pPr>
        <w:ind w:left="9251" w:hanging="361"/>
      </w:pPr>
      <w:rPr>
        <w:rFonts w:hint="default"/>
        <w:lang w:val="fr-FR" w:eastAsia="fr-FR" w:bidi="fr-FR"/>
      </w:rPr>
    </w:lvl>
  </w:abstractNum>
  <w:abstractNum w:abstractNumId="24" w15:restartNumberingAfterBreak="0">
    <w:nsid w:val="68D46323"/>
    <w:multiLevelType w:val="hybridMultilevel"/>
    <w:tmpl w:val="02304316"/>
    <w:lvl w:ilvl="0" w:tplc="2370F096">
      <w:start w:val="1"/>
      <w:numFmt w:val="lowerLetter"/>
      <w:lvlText w:val="(%1)"/>
      <w:lvlJc w:val="left"/>
      <w:pPr>
        <w:ind w:left="562" w:hanging="707"/>
      </w:pPr>
      <w:rPr>
        <w:rFonts w:ascii="Tahoma" w:eastAsia="Tahoma" w:hAnsi="Tahoma" w:cs="Tahoma" w:hint="default"/>
        <w:color w:val="2D74B5"/>
        <w:spacing w:val="-3"/>
        <w:w w:val="70"/>
        <w:sz w:val="24"/>
        <w:szCs w:val="24"/>
        <w:lang w:val="fr-FR" w:eastAsia="fr-FR" w:bidi="fr-FR"/>
      </w:rPr>
    </w:lvl>
    <w:lvl w:ilvl="1" w:tplc="5E4C2020">
      <w:numFmt w:val="bullet"/>
      <w:lvlText w:val="•"/>
      <w:lvlJc w:val="left"/>
      <w:pPr>
        <w:ind w:left="1646" w:hanging="707"/>
      </w:pPr>
      <w:rPr>
        <w:rFonts w:hint="default"/>
        <w:lang w:val="fr-FR" w:eastAsia="fr-FR" w:bidi="fr-FR"/>
      </w:rPr>
    </w:lvl>
    <w:lvl w:ilvl="2" w:tplc="E43A3694">
      <w:numFmt w:val="bullet"/>
      <w:lvlText w:val="•"/>
      <w:lvlJc w:val="left"/>
      <w:pPr>
        <w:ind w:left="2732" w:hanging="707"/>
      </w:pPr>
      <w:rPr>
        <w:rFonts w:hint="default"/>
        <w:lang w:val="fr-FR" w:eastAsia="fr-FR" w:bidi="fr-FR"/>
      </w:rPr>
    </w:lvl>
    <w:lvl w:ilvl="3" w:tplc="3E70DF32">
      <w:numFmt w:val="bullet"/>
      <w:lvlText w:val="•"/>
      <w:lvlJc w:val="left"/>
      <w:pPr>
        <w:ind w:left="3819" w:hanging="707"/>
      </w:pPr>
      <w:rPr>
        <w:rFonts w:hint="default"/>
        <w:lang w:val="fr-FR" w:eastAsia="fr-FR" w:bidi="fr-FR"/>
      </w:rPr>
    </w:lvl>
    <w:lvl w:ilvl="4" w:tplc="125C9A76">
      <w:numFmt w:val="bullet"/>
      <w:lvlText w:val="•"/>
      <w:lvlJc w:val="left"/>
      <w:pPr>
        <w:ind w:left="4905" w:hanging="707"/>
      </w:pPr>
      <w:rPr>
        <w:rFonts w:hint="default"/>
        <w:lang w:val="fr-FR" w:eastAsia="fr-FR" w:bidi="fr-FR"/>
      </w:rPr>
    </w:lvl>
    <w:lvl w:ilvl="5" w:tplc="2D683508">
      <w:numFmt w:val="bullet"/>
      <w:lvlText w:val="•"/>
      <w:lvlJc w:val="left"/>
      <w:pPr>
        <w:ind w:left="5992" w:hanging="707"/>
      </w:pPr>
      <w:rPr>
        <w:rFonts w:hint="default"/>
        <w:lang w:val="fr-FR" w:eastAsia="fr-FR" w:bidi="fr-FR"/>
      </w:rPr>
    </w:lvl>
    <w:lvl w:ilvl="6" w:tplc="F3D4BA8C">
      <w:numFmt w:val="bullet"/>
      <w:lvlText w:val="•"/>
      <w:lvlJc w:val="left"/>
      <w:pPr>
        <w:ind w:left="7078" w:hanging="707"/>
      </w:pPr>
      <w:rPr>
        <w:rFonts w:hint="default"/>
        <w:lang w:val="fr-FR" w:eastAsia="fr-FR" w:bidi="fr-FR"/>
      </w:rPr>
    </w:lvl>
    <w:lvl w:ilvl="7" w:tplc="04163D76">
      <w:numFmt w:val="bullet"/>
      <w:lvlText w:val="•"/>
      <w:lvlJc w:val="left"/>
      <w:pPr>
        <w:ind w:left="8164" w:hanging="707"/>
      </w:pPr>
      <w:rPr>
        <w:rFonts w:hint="default"/>
        <w:lang w:val="fr-FR" w:eastAsia="fr-FR" w:bidi="fr-FR"/>
      </w:rPr>
    </w:lvl>
    <w:lvl w:ilvl="8" w:tplc="3CCCCB3A">
      <w:numFmt w:val="bullet"/>
      <w:lvlText w:val="•"/>
      <w:lvlJc w:val="left"/>
      <w:pPr>
        <w:ind w:left="9251" w:hanging="707"/>
      </w:pPr>
      <w:rPr>
        <w:rFonts w:hint="default"/>
        <w:lang w:val="fr-FR" w:eastAsia="fr-FR" w:bidi="fr-FR"/>
      </w:rPr>
    </w:lvl>
  </w:abstractNum>
  <w:abstractNum w:abstractNumId="25" w15:restartNumberingAfterBreak="0">
    <w:nsid w:val="6E905977"/>
    <w:multiLevelType w:val="hybridMultilevel"/>
    <w:tmpl w:val="CC102FE8"/>
    <w:lvl w:ilvl="0" w:tplc="E31E8AEC">
      <w:start w:val="3"/>
      <w:numFmt w:val="bullet"/>
      <w:lvlText w:val="-"/>
      <w:lvlJc w:val="left"/>
      <w:pPr>
        <w:ind w:left="1352" w:hanging="360"/>
      </w:pPr>
      <w:rPr>
        <w:rFonts w:ascii="Tahoma" w:eastAsia="Tahoma" w:hAnsi="Tahoma" w:cs="Tahoma" w:hint="default"/>
      </w:rPr>
    </w:lvl>
    <w:lvl w:ilvl="1" w:tplc="040C0003" w:tentative="1">
      <w:start w:val="1"/>
      <w:numFmt w:val="bullet"/>
      <w:lvlText w:val="o"/>
      <w:lvlJc w:val="left"/>
      <w:pPr>
        <w:ind w:left="2072" w:hanging="360"/>
      </w:pPr>
      <w:rPr>
        <w:rFonts w:ascii="Courier New" w:hAnsi="Courier New" w:cs="Courier New" w:hint="default"/>
      </w:rPr>
    </w:lvl>
    <w:lvl w:ilvl="2" w:tplc="040C0005" w:tentative="1">
      <w:start w:val="1"/>
      <w:numFmt w:val="bullet"/>
      <w:lvlText w:val=""/>
      <w:lvlJc w:val="left"/>
      <w:pPr>
        <w:ind w:left="2792" w:hanging="360"/>
      </w:pPr>
      <w:rPr>
        <w:rFonts w:ascii="Wingdings" w:hAnsi="Wingdings" w:hint="default"/>
      </w:rPr>
    </w:lvl>
    <w:lvl w:ilvl="3" w:tplc="040C0001" w:tentative="1">
      <w:start w:val="1"/>
      <w:numFmt w:val="bullet"/>
      <w:lvlText w:val=""/>
      <w:lvlJc w:val="left"/>
      <w:pPr>
        <w:ind w:left="3512" w:hanging="360"/>
      </w:pPr>
      <w:rPr>
        <w:rFonts w:ascii="Symbol" w:hAnsi="Symbol" w:hint="default"/>
      </w:rPr>
    </w:lvl>
    <w:lvl w:ilvl="4" w:tplc="040C0003" w:tentative="1">
      <w:start w:val="1"/>
      <w:numFmt w:val="bullet"/>
      <w:lvlText w:val="o"/>
      <w:lvlJc w:val="left"/>
      <w:pPr>
        <w:ind w:left="4232" w:hanging="360"/>
      </w:pPr>
      <w:rPr>
        <w:rFonts w:ascii="Courier New" w:hAnsi="Courier New" w:cs="Courier New" w:hint="default"/>
      </w:rPr>
    </w:lvl>
    <w:lvl w:ilvl="5" w:tplc="040C0005" w:tentative="1">
      <w:start w:val="1"/>
      <w:numFmt w:val="bullet"/>
      <w:lvlText w:val=""/>
      <w:lvlJc w:val="left"/>
      <w:pPr>
        <w:ind w:left="4952" w:hanging="360"/>
      </w:pPr>
      <w:rPr>
        <w:rFonts w:ascii="Wingdings" w:hAnsi="Wingdings" w:hint="default"/>
      </w:rPr>
    </w:lvl>
    <w:lvl w:ilvl="6" w:tplc="040C0001" w:tentative="1">
      <w:start w:val="1"/>
      <w:numFmt w:val="bullet"/>
      <w:lvlText w:val=""/>
      <w:lvlJc w:val="left"/>
      <w:pPr>
        <w:ind w:left="5672" w:hanging="360"/>
      </w:pPr>
      <w:rPr>
        <w:rFonts w:ascii="Symbol" w:hAnsi="Symbol" w:hint="default"/>
      </w:rPr>
    </w:lvl>
    <w:lvl w:ilvl="7" w:tplc="040C0003" w:tentative="1">
      <w:start w:val="1"/>
      <w:numFmt w:val="bullet"/>
      <w:lvlText w:val="o"/>
      <w:lvlJc w:val="left"/>
      <w:pPr>
        <w:ind w:left="6392" w:hanging="360"/>
      </w:pPr>
      <w:rPr>
        <w:rFonts w:ascii="Courier New" w:hAnsi="Courier New" w:cs="Courier New" w:hint="default"/>
      </w:rPr>
    </w:lvl>
    <w:lvl w:ilvl="8" w:tplc="040C0005" w:tentative="1">
      <w:start w:val="1"/>
      <w:numFmt w:val="bullet"/>
      <w:lvlText w:val=""/>
      <w:lvlJc w:val="left"/>
      <w:pPr>
        <w:ind w:left="7112" w:hanging="360"/>
      </w:pPr>
      <w:rPr>
        <w:rFonts w:ascii="Wingdings" w:hAnsi="Wingdings" w:hint="default"/>
      </w:rPr>
    </w:lvl>
  </w:abstractNum>
  <w:abstractNum w:abstractNumId="26" w15:restartNumberingAfterBreak="0">
    <w:nsid w:val="70E253CC"/>
    <w:multiLevelType w:val="hybridMultilevel"/>
    <w:tmpl w:val="F516D27C"/>
    <w:lvl w:ilvl="0" w:tplc="E31E8AEC">
      <w:start w:val="3"/>
      <w:numFmt w:val="bullet"/>
      <w:lvlText w:val="-"/>
      <w:lvlJc w:val="left"/>
      <w:pPr>
        <w:ind w:left="2935" w:hanging="360"/>
      </w:pPr>
      <w:rPr>
        <w:rFonts w:ascii="Tahoma" w:eastAsia="Tahoma" w:hAnsi="Tahoma" w:cs="Tahoma" w:hint="default"/>
      </w:rPr>
    </w:lvl>
    <w:lvl w:ilvl="1" w:tplc="040C0003" w:tentative="1">
      <w:start w:val="1"/>
      <w:numFmt w:val="bullet"/>
      <w:lvlText w:val="o"/>
      <w:lvlJc w:val="left"/>
      <w:pPr>
        <w:ind w:left="3655" w:hanging="360"/>
      </w:pPr>
      <w:rPr>
        <w:rFonts w:ascii="Courier New" w:hAnsi="Courier New" w:cs="Courier New" w:hint="default"/>
      </w:rPr>
    </w:lvl>
    <w:lvl w:ilvl="2" w:tplc="040C0005" w:tentative="1">
      <w:start w:val="1"/>
      <w:numFmt w:val="bullet"/>
      <w:lvlText w:val=""/>
      <w:lvlJc w:val="left"/>
      <w:pPr>
        <w:ind w:left="4375" w:hanging="360"/>
      </w:pPr>
      <w:rPr>
        <w:rFonts w:ascii="Wingdings" w:hAnsi="Wingdings" w:hint="default"/>
      </w:rPr>
    </w:lvl>
    <w:lvl w:ilvl="3" w:tplc="040C0001" w:tentative="1">
      <w:start w:val="1"/>
      <w:numFmt w:val="bullet"/>
      <w:lvlText w:val=""/>
      <w:lvlJc w:val="left"/>
      <w:pPr>
        <w:ind w:left="5095" w:hanging="360"/>
      </w:pPr>
      <w:rPr>
        <w:rFonts w:ascii="Symbol" w:hAnsi="Symbol" w:hint="default"/>
      </w:rPr>
    </w:lvl>
    <w:lvl w:ilvl="4" w:tplc="040C0003" w:tentative="1">
      <w:start w:val="1"/>
      <w:numFmt w:val="bullet"/>
      <w:lvlText w:val="o"/>
      <w:lvlJc w:val="left"/>
      <w:pPr>
        <w:ind w:left="5815" w:hanging="360"/>
      </w:pPr>
      <w:rPr>
        <w:rFonts w:ascii="Courier New" w:hAnsi="Courier New" w:cs="Courier New" w:hint="default"/>
      </w:rPr>
    </w:lvl>
    <w:lvl w:ilvl="5" w:tplc="040C0005" w:tentative="1">
      <w:start w:val="1"/>
      <w:numFmt w:val="bullet"/>
      <w:lvlText w:val=""/>
      <w:lvlJc w:val="left"/>
      <w:pPr>
        <w:ind w:left="6535" w:hanging="360"/>
      </w:pPr>
      <w:rPr>
        <w:rFonts w:ascii="Wingdings" w:hAnsi="Wingdings" w:hint="default"/>
      </w:rPr>
    </w:lvl>
    <w:lvl w:ilvl="6" w:tplc="040C0001" w:tentative="1">
      <w:start w:val="1"/>
      <w:numFmt w:val="bullet"/>
      <w:lvlText w:val=""/>
      <w:lvlJc w:val="left"/>
      <w:pPr>
        <w:ind w:left="7255" w:hanging="360"/>
      </w:pPr>
      <w:rPr>
        <w:rFonts w:ascii="Symbol" w:hAnsi="Symbol" w:hint="default"/>
      </w:rPr>
    </w:lvl>
    <w:lvl w:ilvl="7" w:tplc="040C0003" w:tentative="1">
      <w:start w:val="1"/>
      <w:numFmt w:val="bullet"/>
      <w:lvlText w:val="o"/>
      <w:lvlJc w:val="left"/>
      <w:pPr>
        <w:ind w:left="7975" w:hanging="360"/>
      </w:pPr>
      <w:rPr>
        <w:rFonts w:ascii="Courier New" w:hAnsi="Courier New" w:cs="Courier New" w:hint="default"/>
      </w:rPr>
    </w:lvl>
    <w:lvl w:ilvl="8" w:tplc="040C0005" w:tentative="1">
      <w:start w:val="1"/>
      <w:numFmt w:val="bullet"/>
      <w:lvlText w:val=""/>
      <w:lvlJc w:val="left"/>
      <w:pPr>
        <w:ind w:left="8695" w:hanging="360"/>
      </w:pPr>
      <w:rPr>
        <w:rFonts w:ascii="Wingdings" w:hAnsi="Wingdings" w:hint="default"/>
      </w:rPr>
    </w:lvl>
  </w:abstractNum>
  <w:abstractNum w:abstractNumId="27" w15:restartNumberingAfterBreak="0">
    <w:nsid w:val="74AC4285"/>
    <w:multiLevelType w:val="hybridMultilevel"/>
    <w:tmpl w:val="314453D4"/>
    <w:lvl w:ilvl="0" w:tplc="7480D798">
      <w:start w:val="1"/>
      <w:numFmt w:val="upperRoman"/>
      <w:lvlText w:val="%1."/>
      <w:lvlJc w:val="left"/>
      <w:pPr>
        <w:ind w:left="1273" w:hanging="351"/>
        <w:jc w:val="right"/>
      </w:pPr>
      <w:rPr>
        <w:rFonts w:hint="default"/>
        <w:spacing w:val="-1"/>
        <w:w w:val="76"/>
        <w:lang w:val="fr-FR" w:eastAsia="fr-FR" w:bidi="fr-FR"/>
      </w:rPr>
    </w:lvl>
    <w:lvl w:ilvl="1" w:tplc="88B89DEE">
      <w:numFmt w:val="bullet"/>
      <w:lvlText w:val="•"/>
      <w:lvlJc w:val="left"/>
      <w:pPr>
        <w:ind w:left="2294" w:hanging="351"/>
      </w:pPr>
      <w:rPr>
        <w:rFonts w:hint="default"/>
        <w:lang w:val="fr-FR" w:eastAsia="fr-FR" w:bidi="fr-FR"/>
      </w:rPr>
    </w:lvl>
    <w:lvl w:ilvl="2" w:tplc="4ABEF43C">
      <w:numFmt w:val="bullet"/>
      <w:lvlText w:val="•"/>
      <w:lvlJc w:val="left"/>
      <w:pPr>
        <w:ind w:left="3308" w:hanging="351"/>
      </w:pPr>
      <w:rPr>
        <w:rFonts w:hint="default"/>
        <w:lang w:val="fr-FR" w:eastAsia="fr-FR" w:bidi="fr-FR"/>
      </w:rPr>
    </w:lvl>
    <w:lvl w:ilvl="3" w:tplc="6604126E">
      <w:numFmt w:val="bullet"/>
      <w:lvlText w:val="•"/>
      <w:lvlJc w:val="left"/>
      <w:pPr>
        <w:ind w:left="4323" w:hanging="351"/>
      </w:pPr>
      <w:rPr>
        <w:rFonts w:hint="default"/>
        <w:lang w:val="fr-FR" w:eastAsia="fr-FR" w:bidi="fr-FR"/>
      </w:rPr>
    </w:lvl>
    <w:lvl w:ilvl="4" w:tplc="731C6F92">
      <w:numFmt w:val="bullet"/>
      <w:lvlText w:val="•"/>
      <w:lvlJc w:val="left"/>
      <w:pPr>
        <w:ind w:left="5337" w:hanging="351"/>
      </w:pPr>
      <w:rPr>
        <w:rFonts w:hint="default"/>
        <w:lang w:val="fr-FR" w:eastAsia="fr-FR" w:bidi="fr-FR"/>
      </w:rPr>
    </w:lvl>
    <w:lvl w:ilvl="5" w:tplc="D7B82D50">
      <w:numFmt w:val="bullet"/>
      <w:lvlText w:val="•"/>
      <w:lvlJc w:val="left"/>
      <w:pPr>
        <w:ind w:left="6352" w:hanging="351"/>
      </w:pPr>
      <w:rPr>
        <w:rFonts w:hint="default"/>
        <w:lang w:val="fr-FR" w:eastAsia="fr-FR" w:bidi="fr-FR"/>
      </w:rPr>
    </w:lvl>
    <w:lvl w:ilvl="6" w:tplc="B498CB4E">
      <w:numFmt w:val="bullet"/>
      <w:lvlText w:val="•"/>
      <w:lvlJc w:val="left"/>
      <w:pPr>
        <w:ind w:left="7366" w:hanging="351"/>
      </w:pPr>
      <w:rPr>
        <w:rFonts w:hint="default"/>
        <w:lang w:val="fr-FR" w:eastAsia="fr-FR" w:bidi="fr-FR"/>
      </w:rPr>
    </w:lvl>
    <w:lvl w:ilvl="7" w:tplc="01B83DB0">
      <w:numFmt w:val="bullet"/>
      <w:lvlText w:val="•"/>
      <w:lvlJc w:val="left"/>
      <w:pPr>
        <w:ind w:left="8380" w:hanging="351"/>
      </w:pPr>
      <w:rPr>
        <w:rFonts w:hint="default"/>
        <w:lang w:val="fr-FR" w:eastAsia="fr-FR" w:bidi="fr-FR"/>
      </w:rPr>
    </w:lvl>
    <w:lvl w:ilvl="8" w:tplc="DB94431E">
      <w:numFmt w:val="bullet"/>
      <w:lvlText w:val="•"/>
      <w:lvlJc w:val="left"/>
      <w:pPr>
        <w:ind w:left="9395" w:hanging="351"/>
      </w:pPr>
      <w:rPr>
        <w:rFonts w:hint="default"/>
        <w:lang w:val="fr-FR" w:eastAsia="fr-FR" w:bidi="fr-FR"/>
      </w:rPr>
    </w:lvl>
  </w:abstractNum>
  <w:abstractNum w:abstractNumId="28" w15:restartNumberingAfterBreak="0">
    <w:nsid w:val="75714F77"/>
    <w:multiLevelType w:val="hybridMultilevel"/>
    <w:tmpl w:val="9B4E9A24"/>
    <w:lvl w:ilvl="0" w:tplc="E31E8AEC">
      <w:start w:val="3"/>
      <w:numFmt w:val="bullet"/>
      <w:lvlText w:val="-"/>
      <w:lvlJc w:val="left"/>
      <w:pPr>
        <w:ind w:left="1786" w:hanging="360"/>
      </w:pPr>
      <w:rPr>
        <w:rFonts w:ascii="Tahoma" w:eastAsia="Tahoma" w:hAnsi="Tahoma" w:cs="Tahoma" w:hint="default"/>
      </w:rPr>
    </w:lvl>
    <w:lvl w:ilvl="1" w:tplc="040C0003" w:tentative="1">
      <w:start w:val="1"/>
      <w:numFmt w:val="bullet"/>
      <w:lvlText w:val="o"/>
      <w:lvlJc w:val="left"/>
      <w:pPr>
        <w:ind w:left="2506" w:hanging="360"/>
      </w:pPr>
      <w:rPr>
        <w:rFonts w:ascii="Courier New" w:hAnsi="Courier New" w:cs="Courier New" w:hint="default"/>
      </w:rPr>
    </w:lvl>
    <w:lvl w:ilvl="2" w:tplc="040C0005" w:tentative="1">
      <w:start w:val="1"/>
      <w:numFmt w:val="bullet"/>
      <w:lvlText w:val=""/>
      <w:lvlJc w:val="left"/>
      <w:pPr>
        <w:ind w:left="3226" w:hanging="360"/>
      </w:pPr>
      <w:rPr>
        <w:rFonts w:ascii="Wingdings" w:hAnsi="Wingdings" w:hint="default"/>
      </w:rPr>
    </w:lvl>
    <w:lvl w:ilvl="3" w:tplc="040C0001" w:tentative="1">
      <w:start w:val="1"/>
      <w:numFmt w:val="bullet"/>
      <w:lvlText w:val=""/>
      <w:lvlJc w:val="left"/>
      <w:pPr>
        <w:ind w:left="3946" w:hanging="360"/>
      </w:pPr>
      <w:rPr>
        <w:rFonts w:ascii="Symbol" w:hAnsi="Symbol" w:hint="default"/>
      </w:rPr>
    </w:lvl>
    <w:lvl w:ilvl="4" w:tplc="040C0003" w:tentative="1">
      <w:start w:val="1"/>
      <w:numFmt w:val="bullet"/>
      <w:lvlText w:val="o"/>
      <w:lvlJc w:val="left"/>
      <w:pPr>
        <w:ind w:left="4666" w:hanging="360"/>
      </w:pPr>
      <w:rPr>
        <w:rFonts w:ascii="Courier New" w:hAnsi="Courier New" w:cs="Courier New" w:hint="default"/>
      </w:rPr>
    </w:lvl>
    <w:lvl w:ilvl="5" w:tplc="040C0005" w:tentative="1">
      <w:start w:val="1"/>
      <w:numFmt w:val="bullet"/>
      <w:lvlText w:val=""/>
      <w:lvlJc w:val="left"/>
      <w:pPr>
        <w:ind w:left="5386" w:hanging="360"/>
      </w:pPr>
      <w:rPr>
        <w:rFonts w:ascii="Wingdings" w:hAnsi="Wingdings" w:hint="default"/>
      </w:rPr>
    </w:lvl>
    <w:lvl w:ilvl="6" w:tplc="040C0001" w:tentative="1">
      <w:start w:val="1"/>
      <w:numFmt w:val="bullet"/>
      <w:lvlText w:val=""/>
      <w:lvlJc w:val="left"/>
      <w:pPr>
        <w:ind w:left="6106" w:hanging="360"/>
      </w:pPr>
      <w:rPr>
        <w:rFonts w:ascii="Symbol" w:hAnsi="Symbol" w:hint="default"/>
      </w:rPr>
    </w:lvl>
    <w:lvl w:ilvl="7" w:tplc="040C0003" w:tentative="1">
      <w:start w:val="1"/>
      <w:numFmt w:val="bullet"/>
      <w:lvlText w:val="o"/>
      <w:lvlJc w:val="left"/>
      <w:pPr>
        <w:ind w:left="6826" w:hanging="360"/>
      </w:pPr>
      <w:rPr>
        <w:rFonts w:ascii="Courier New" w:hAnsi="Courier New" w:cs="Courier New" w:hint="default"/>
      </w:rPr>
    </w:lvl>
    <w:lvl w:ilvl="8" w:tplc="040C0005" w:tentative="1">
      <w:start w:val="1"/>
      <w:numFmt w:val="bullet"/>
      <w:lvlText w:val=""/>
      <w:lvlJc w:val="left"/>
      <w:pPr>
        <w:ind w:left="7546" w:hanging="360"/>
      </w:pPr>
      <w:rPr>
        <w:rFonts w:ascii="Wingdings" w:hAnsi="Wingdings" w:hint="default"/>
      </w:rPr>
    </w:lvl>
  </w:abstractNum>
  <w:abstractNum w:abstractNumId="29" w15:restartNumberingAfterBreak="0">
    <w:nsid w:val="7D3E11F9"/>
    <w:multiLevelType w:val="multilevel"/>
    <w:tmpl w:val="905A5E32"/>
    <w:lvl w:ilvl="0">
      <w:start w:val="6"/>
      <w:numFmt w:val="decimal"/>
      <w:lvlText w:val="%1"/>
      <w:lvlJc w:val="left"/>
      <w:pPr>
        <w:ind w:left="1412" w:hanging="491"/>
      </w:pPr>
      <w:rPr>
        <w:rFonts w:hint="default"/>
        <w:lang w:val="fr-FR" w:eastAsia="fr-FR" w:bidi="fr-FR"/>
      </w:rPr>
    </w:lvl>
    <w:lvl w:ilvl="1">
      <w:start w:val="1"/>
      <w:numFmt w:val="decimal"/>
      <w:lvlText w:val="%1.%2."/>
      <w:lvlJc w:val="left"/>
      <w:pPr>
        <w:ind w:left="1412" w:hanging="491"/>
      </w:pPr>
      <w:rPr>
        <w:rFonts w:ascii="Tahoma" w:eastAsia="Tahoma" w:hAnsi="Tahoma" w:cs="Tahoma" w:hint="default"/>
        <w:color w:val="EC7C30"/>
        <w:spacing w:val="-5"/>
        <w:w w:val="78"/>
        <w:sz w:val="22"/>
        <w:szCs w:val="22"/>
        <w:lang w:val="fr-FR" w:eastAsia="fr-FR" w:bidi="fr-FR"/>
      </w:rPr>
    </w:lvl>
    <w:lvl w:ilvl="2">
      <w:numFmt w:val="bullet"/>
      <w:lvlText w:val="•"/>
      <w:lvlJc w:val="left"/>
      <w:pPr>
        <w:ind w:left="3420" w:hanging="491"/>
      </w:pPr>
      <w:rPr>
        <w:rFonts w:hint="default"/>
        <w:lang w:val="fr-FR" w:eastAsia="fr-FR" w:bidi="fr-FR"/>
      </w:rPr>
    </w:lvl>
    <w:lvl w:ilvl="3">
      <w:numFmt w:val="bullet"/>
      <w:lvlText w:val="•"/>
      <w:lvlJc w:val="left"/>
      <w:pPr>
        <w:ind w:left="4421" w:hanging="491"/>
      </w:pPr>
      <w:rPr>
        <w:rFonts w:hint="default"/>
        <w:lang w:val="fr-FR" w:eastAsia="fr-FR" w:bidi="fr-FR"/>
      </w:rPr>
    </w:lvl>
    <w:lvl w:ilvl="4">
      <w:numFmt w:val="bullet"/>
      <w:lvlText w:val="•"/>
      <w:lvlJc w:val="left"/>
      <w:pPr>
        <w:ind w:left="5421" w:hanging="491"/>
      </w:pPr>
      <w:rPr>
        <w:rFonts w:hint="default"/>
        <w:lang w:val="fr-FR" w:eastAsia="fr-FR" w:bidi="fr-FR"/>
      </w:rPr>
    </w:lvl>
    <w:lvl w:ilvl="5">
      <w:numFmt w:val="bullet"/>
      <w:lvlText w:val="•"/>
      <w:lvlJc w:val="left"/>
      <w:pPr>
        <w:ind w:left="6422" w:hanging="491"/>
      </w:pPr>
      <w:rPr>
        <w:rFonts w:hint="default"/>
        <w:lang w:val="fr-FR" w:eastAsia="fr-FR" w:bidi="fr-FR"/>
      </w:rPr>
    </w:lvl>
    <w:lvl w:ilvl="6">
      <w:numFmt w:val="bullet"/>
      <w:lvlText w:val="•"/>
      <w:lvlJc w:val="left"/>
      <w:pPr>
        <w:ind w:left="7422" w:hanging="491"/>
      </w:pPr>
      <w:rPr>
        <w:rFonts w:hint="default"/>
        <w:lang w:val="fr-FR" w:eastAsia="fr-FR" w:bidi="fr-FR"/>
      </w:rPr>
    </w:lvl>
    <w:lvl w:ilvl="7">
      <w:numFmt w:val="bullet"/>
      <w:lvlText w:val="•"/>
      <w:lvlJc w:val="left"/>
      <w:pPr>
        <w:ind w:left="8422" w:hanging="491"/>
      </w:pPr>
      <w:rPr>
        <w:rFonts w:hint="default"/>
        <w:lang w:val="fr-FR" w:eastAsia="fr-FR" w:bidi="fr-FR"/>
      </w:rPr>
    </w:lvl>
    <w:lvl w:ilvl="8">
      <w:numFmt w:val="bullet"/>
      <w:lvlText w:val="•"/>
      <w:lvlJc w:val="left"/>
      <w:pPr>
        <w:ind w:left="9423" w:hanging="491"/>
      </w:pPr>
      <w:rPr>
        <w:rFonts w:hint="default"/>
        <w:lang w:val="fr-FR" w:eastAsia="fr-FR" w:bidi="fr-FR"/>
      </w:rPr>
    </w:lvl>
  </w:abstractNum>
  <w:num w:numId="1">
    <w:abstractNumId w:val="10"/>
  </w:num>
  <w:num w:numId="2">
    <w:abstractNumId w:val="20"/>
  </w:num>
  <w:num w:numId="3">
    <w:abstractNumId w:val="12"/>
  </w:num>
  <w:num w:numId="4">
    <w:abstractNumId w:val="23"/>
  </w:num>
  <w:num w:numId="5">
    <w:abstractNumId w:val="8"/>
  </w:num>
  <w:num w:numId="6">
    <w:abstractNumId w:val="5"/>
  </w:num>
  <w:num w:numId="7">
    <w:abstractNumId w:val="2"/>
  </w:num>
  <w:num w:numId="8">
    <w:abstractNumId w:val="0"/>
  </w:num>
  <w:num w:numId="9">
    <w:abstractNumId w:val="14"/>
  </w:num>
  <w:num w:numId="10">
    <w:abstractNumId w:val="9"/>
  </w:num>
  <w:num w:numId="11">
    <w:abstractNumId w:val="18"/>
  </w:num>
  <w:num w:numId="12">
    <w:abstractNumId w:val="24"/>
  </w:num>
  <w:num w:numId="13">
    <w:abstractNumId w:val="29"/>
  </w:num>
  <w:num w:numId="14">
    <w:abstractNumId w:val="4"/>
  </w:num>
  <w:num w:numId="15">
    <w:abstractNumId w:val="11"/>
  </w:num>
  <w:num w:numId="16">
    <w:abstractNumId w:val="6"/>
  </w:num>
  <w:num w:numId="17">
    <w:abstractNumId w:val="27"/>
  </w:num>
  <w:num w:numId="18">
    <w:abstractNumId w:val="1"/>
  </w:num>
  <w:num w:numId="19">
    <w:abstractNumId w:val="17"/>
  </w:num>
  <w:num w:numId="20">
    <w:abstractNumId w:val="16"/>
  </w:num>
  <w:num w:numId="21">
    <w:abstractNumId w:val="15"/>
  </w:num>
  <w:num w:numId="22">
    <w:abstractNumId w:val="7"/>
  </w:num>
  <w:num w:numId="23">
    <w:abstractNumId w:val="22"/>
  </w:num>
  <w:num w:numId="24">
    <w:abstractNumId w:val="21"/>
  </w:num>
  <w:num w:numId="25">
    <w:abstractNumId w:val="3"/>
  </w:num>
  <w:num w:numId="26">
    <w:abstractNumId w:val="25"/>
  </w:num>
  <w:num w:numId="27">
    <w:abstractNumId w:val="28"/>
  </w:num>
  <w:num w:numId="28">
    <w:abstractNumId w:val="19"/>
  </w:num>
  <w:num w:numId="29">
    <w:abstractNumId w:val="26"/>
  </w:num>
  <w:num w:numId="30">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8"/>
  <w:activeWritingStyle w:appName="MSWord" w:lang="ar-EG" w:vendorID="64" w:dllVersion="131078" w:nlCheck="1" w:checkStyle="0"/>
  <w:activeWritingStyle w:appName="MSWord" w:lang="fr-FR" w:vendorID="64" w:dllVersion="131078" w:nlCheck="1" w:checkStyle="0"/>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7E36"/>
    <w:rsid w:val="00000699"/>
    <w:rsid w:val="00046231"/>
    <w:rsid w:val="00056A55"/>
    <w:rsid w:val="00067F9C"/>
    <w:rsid w:val="000A1005"/>
    <w:rsid w:val="000C04D6"/>
    <w:rsid w:val="000F1BCA"/>
    <w:rsid w:val="00106988"/>
    <w:rsid w:val="00117C77"/>
    <w:rsid w:val="0014663E"/>
    <w:rsid w:val="00163C91"/>
    <w:rsid w:val="001A5B63"/>
    <w:rsid w:val="001E51D1"/>
    <w:rsid w:val="00220281"/>
    <w:rsid w:val="002C0228"/>
    <w:rsid w:val="002D059A"/>
    <w:rsid w:val="002E74AC"/>
    <w:rsid w:val="002F72BE"/>
    <w:rsid w:val="002F7E36"/>
    <w:rsid w:val="00314116"/>
    <w:rsid w:val="00325E90"/>
    <w:rsid w:val="00341371"/>
    <w:rsid w:val="00385541"/>
    <w:rsid w:val="004416BC"/>
    <w:rsid w:val="00463C66"/>
    <w:rsid w:val="004B289A"/>
    <w:rsid w:val="00554D0C"/>
    <w:rsid w:val="005559EB"/>
    <w:rsid w:val="006002A9"/>
    <w:rsid w:val="006168AB"/>
    <w:rsid w:val="00627E3D"/>
    <w:rsid w:val="00647E56"/>
    <w:rsid w:val="006545FF"/>
    <w:rsid w:val="00660B5C"/>
    <w:rsid w:val="00685D9B"/>
    <w:rsid w:val="00686786"/>
    <w:rsid w:val="006A6257"/>
    <w:rsid w:val="00710D5C"/>
    <w:rsid w:val="007237EF"/>
    <w:rsid w:val="007C7C1B"/>
    <w:rsid w:val="007F36D5"/>
    <w:rsid w:val="00892ADA"/>
    <w:rsid w:val="008A245C"/>
    <w:rsid w:val="008E5EB6"/>
    <w:rsid w:val="00920344"/>
    <w:rsid w:val="00944154"/>
    <w:rsid w:val="00956C21"/>
    <w:rsid w:val="009B7CBC"/>
    <w:rsid w:val="009D7BCA"/>
    <w:rsid w:val="00A51E45"/>
    <w:rsid w:val="00A97039"/>
    <w:rsid w:val="00AB15B2"/>
    <w:rsid w:val="00AD77EC"/>
    <w:rsid w:val="00AF60C1"/>
    <w:rsid w:val="00B11137"/>
    <w:rsid w:val="00B85BDE"/>
    <w:rsid w:val="00BE6FA0"/>
    <w:rsid w:val="00C10CF2"/>
    <w:rsid w:val="00C27C71"/>
    <w:rsid w:val="00C63841"/>
    <w:rsid w:val="00CE190B"/>
    <w:rsid w:val="00D04293"/>
    <w:rsid w:val="00D06FC2"/>
    <w:rsid w:val="00D41CD8"/>
    <w:rsid w:val="00D51DBB"/>
    <w:rsid w:val="00D53393"/>
    <w:rsid w:val="00D53AED"/>
    <w:rsid w:val="00D846C3"/>
    <w:rsid w:val="00DC6A66"/>
    <w:rsid w:val="00DF04BD"/>
    <w:rsid w:val="00E428C4"/>
    <w:rsid w:val="00E62694"/>
    <w:rsid w:val="00E63500"/>
    <w:rsid w:val="00EB3AE0"/>
    <w:rsid w:val="00ED7421"/>
    <w:rsid w:val="00EF5C43"/>
    <w:rsid w:val="00EF7406"/>
    <w:rsid w:val="00F21C11"/>
    <w:rsid w:val="00F53E56"/>
    <w:rsid w:val="00F61DA6"/>
    <w:rsid w:val="00F81569"/>
    <w:rsid w:val="00FD4B6F"/>
    <w:rsid w:val="00FE3053"/>
    <w:rsid w:val="00FF20F1"/>
    <w:rsid w:val="00FF6D7D"/>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69BF98E"/>
  <w15:docId w15:val="{39519CB0-8A94-4373-BB7A-22CAFD9389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Tahoma" w:eastAsia="Tahoma" w:hAnsi="Tahoma" w:cs="Tahoma"/>
      <w:lang w:val="fr-FR" w:eastAsia="fr-FR" w:bidi="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sdetexte">
    <w:name w:val="Body Text"/>
    <w:basedOn w:val="Normal"/>
    <w:uiPriority w:val="1"/>
    <w:qFormat/>
    <w:rPr>
      <w:sz w:val="24"/>
      <w:szCs w:val="24"/>
    </w:rPr>
  </w:style>
  <w:style w:type="paragraph" w:styleId="Paragraphedeliste">
    <w:name w:val="List Paragraph"/>
    <w:basedOn w:val="Normal"/>
    <w:uiPriority w:val="1"/>
    <w:qFormat/>
    <w:pPr>
      <w:ind w:left="562"/>
    </w:pPr>
  </w:style>
  <w:style w:type="paragraph" w:customStyle="1" w:styleId="TableParagraph">
    <w:name w:val="Table Paragraph"/>
    <w:basedOn w:val="Normal"/>
    <w:uiPriority w:val="1"/>
    <w:qFormat/>
  </w:style>
  <w:style w:type="paragraph" w:styleId="En-tte">
    <w:name w:val="header"/>
    <w:basedOn w:val="Normal"/>
    <w:link w:val="En-tteCar"/>
    <w:uiPriority w:val="99"/>
    <w:unhideWhenUsed/>
    <w:rsid w:val="002D059A"/>
    <w:pPr>
      <w:tabs>
        <w:tab w:val="center" w:pos="4536"/>
        <w:tab w:val="right" w:pos="9072"/>
      </w:tabs>
    </w:pPr>
  </w:style>
  <w:style w:type="character" w:customStyle="1" w:styleId="En-tteCar">
    <w:name w:val="En-tête Car"/>
    <w:basedOn w:val="Policepardfaut"/>
    <w:link w:val="En-tte"/>
    <w:uiPriority w:val="99"/>
    <w:rsid w:val="002D059A"/>
    <w:rPr>
      <w:rFonts w:ascii="Tahoma" w:eastAsia="Tahoma" w:hAnsi="Tahoma" w:cs="Tahoma"/>
      <w:lang w:val="fr-FR" w:eastAsia="fr-FR" w:bidi="fr-FR"/>
    </w:rPr>
  </w:style>
  <w:style w:type="paragraph" w:styleId="Pieddepage">
    <w:name w:val="footer"/>
    <w:basedOn w:val="Normal"/>
    <w:link w:val="PieddepageCar"/>
    <w:uiPriority w:val="99"/>
    <w:unhideWhenUsed/>
    <w:rsid w:val="002D059A"/>
    <w:pPr>
      <w:tabs>
        <w:tab w:val="center" w:pos="4536"/>
        <w:tab w:val="right" w:pos="9072"/>
      </w:tabs>
    </w:pPr>
  </w:style>
  <w:style w:type="character" w:customStyle="1" w:styleId="PieddepageCar">
    <w:name w:val="Pied de page Car"/>
    <w:basedOn w:val="Policepardfaut"/>
    <w:link w:val="Pieddepage"/>
    <w:uiPriority w:val="99"/>
    <w:rsid w:val="002D059A"/>
    <w:rPr>
      <w:rFonts w:ascii="Tahoma" w:eastAsia="Tahoma" w:hAnsi="Tahoma" w:cs="Tahoma"/>
      <w:lang w:val="fr-FR" w:eastAsia="fr-FR" w:bidi="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B665EFA-B74A-467E-85E9-79BDAF4A89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20</Pages>
  <Words>5121</Words>
  <Characters>28170</Characters>
  <Application>Microsoft Office Word</Application>
  <DocSecurity>0</DocSecurity>
  <Lines>234</Lines>
  <Paragraphs>66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33225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Aliou Mahamadou Cissé</dc:creator>
  <cp:lastModifiedBy>Ndery Gueye</cp:lastModifiedBy>
  <cp:revision>5</cp:revision>
  <dcterms:created xsi:type="dcterms:W3CDTF">2021-02-06T06:06:00Z</dcterms:created>
  <dcterms:modified xsi:type="dcterms:W3CDTF">2021-02-12T09:19:00Z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2021-01-20T00:00:00Z</vt:filetime>
  </property>
  <property fmtid="{D5CDD505-2E9C-101B-9397-08002B2CF9AE}" pid="3" name="Creator">
    <vt:lpwstr>Microsoft® Word 2016</vt:lpwstr>
  </property>
  <property fmtid="{D5CDD505-2E9C-101B-9397-08002B2CF9AE}" pid="4" name="LastSaved">
    <vt:filetime>2021-01-23T00:00:00Z</vt:filetime>
  </property>
</Properties>
</file>