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FB4" w:rsidRPr="009A7461" w:rsidRDefault="007F4812" w:rsidP="007F4812">
      <w:pPr>
        <w:ind w:left="0"/>
        <w:jc w:val="center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>PROCES VERBAL D’EVALUATION DES OFFRES</w:t>
      </w:r>
    </w:p>
    <w:p w:rsidR="00410FB4" w:rsidRPr="009A7461" w:rsidRDefault="00410FB4" w:rsidP="00410FB4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L’an Deux Mille </w:t>
      </w:r>
      <w:r w:rsidR="00DA170B" w:rsidRPr="009A7461">
        <w:rPr>
          <w:rFonts w:ascii="Tahoma" w:hAnsi="Tahoma" w:cs="Tahoma"/>
          <w:color w:val="auto"/>
          <w:sz w:val="22"/>
          <w:szCs w:val="22"/>
        </w:rPr>
        <w:t>Vingt</w:t>
      </w:r>
      <w:r w:rsidR="00AE169C">
        <w:rPr>
          <w:rFonts w:ascii="Tahoma" w:hAnsi="Tahoma" w:cs="Tahoma"/>
          <w:color w:val="auto"/>
          <w:sz w:val="22"/>
          <w:szCs w:val="22"/>
        </w:rPr>
        <w:t xml:space="preserve"> et Un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et le </w:t>
      </w:r>
      <w:r w:rsidR="00D151A1">
        <w:rPr>
          <w:rFonts w:ascii="Tahoma" w:hAnsi="Tahoma" w:cs="Tahoma"/>
          <w:color w:val="auto"/>
          <w:sz w:val="22"/>
          <w:szCs w:val="22"/>
        </w:rPr>
        <w:t>Jeudi  06</w:t>
      </w:r>
      <w:r w:rsidR="00AE169C">
        <w:rPr>
          <w:rFonts w:ascii="Tahoma" w:hAnsi="Tahoma" w:cs="Tahoma"/>
          <w:color w:val="auto"/>
          <w:sz w:val="22"/>
          <w:szCs w:val="22"/>
        </w:rPr>
        <w:t xml:space="preserve"> </w:t>
      </w:r>
      <w:r w:rsidR="00B53DF4">
        <w:rPr>
          <w:rFonts w:ascii="Tahoma" w:hAnsi="Tahoma" w:cs="Tahoma"/>
          <w:color w:val="auto"/>
          <w:sz w:val="22"/>
          <w:szCs w:val="22"/>
        </w:rPr>
        <w:t>Mai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à 1</w:t>
      </w:r>
      <w:r w:rsidR="00177F5B">
        <w:rPr>
          <w:rFonts w:ascii="Tahoma" w:hAnsi="Tahoma" w:cs="Tahoma"/>
          <w:color w:val="auto"/>
          <w:sz w:val="22"/>
          <w:szCs w:val="22"/>
        </w:rPr>
        <w:t>0</w:t>
      </w:r>
      <w:r w:rsidRPr="009A7461">
        <w:rPr>
          <w:rFonts w:ascii="Tahoma" w:hAnsi="Tahoma" w:cs="Tahoma"/>
          <w:color w:val="auto"/>
          <w:sz w:val="22"/>
          <w:szCs w:val="22"/>
        </w:rPr>
        <w:t>h</w:t>
      </w:r>
      <w:r w:rsidR="003C0FB5" w:rsidRPr="009A7461">
        <w:rPr>
          <w:rFonts w:ascii="Tahoma" w:hAnsi="Tahoma" w:cs="Tahoma"/>
          <w:color w:val="auto"/>
          <w:sz w:val="22"/>
          <w:szCs w:val="22"/>
        </w:rPr>
        <w:t>0</w:t>
      </w:r>
      <w:r w:rsidRPr="009A7461">
        <w:rPr>
          <w:rFonts w:ascii="Tahoma" w:hAnsi="Tahoma" w:cs="Tahoma"/>
          <w:color w:val="auto"/>
          <w:sz w:val="22"/>
          <w:szCs w:val="22"/>
        </w:rPr>
        <w:t>0</w:t>
      </w:r>
      <w:r w:rsidR="004E1B5E" w:rsidRPr="009A7461">
        <w:rPr>
          <w:rFonts w:ascii="Tahoma" w:hAnsi="Tahoma" w:cs="Tahoma"/>
          <w:color w:val="auto"/>
          <w:sz w:val="22"/>
          <w:szCs w:val="22"/>
        </w:rPr>
        <w:t>mn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s’est tenue dans les </w:t>
      </w:r>
      <w:r w:rsidR="00F13B50">
        <w:rPr>
          <w:rFonts w:ascii="Tahoma" w:hAnsi="Tahoma" w:cs="Tahoma"/>
          <w:color w:val="auto"/>
          <w:sz w:val="22"/>
          <w:szCs w:val="22"/>
        </w:rPr>
        <w:t>lo</w:t>
      </w:r>
      <w:r w:rsidR="00AA1C61">
        <w:rPr>
          <w:rFonts w:ascii="Tahoma" w:hAnsi="Tahoma" w:cs="Tahoma"/>
          <w:color w:val="auto"/>
          <w:sz w:val="22"/>
          <w:szCs w:val="22"/>
        </w:rPr>
        <w:t>caux de la CNAM une réunion du Comité Interne des Achats Inférieurs au S</w:t>
      </w:r>
      <w:r w:rsidR="00F13B50">
        <w:rPr>
          <w:rFonts w:ascii="Tahoma" w:hAnsi="Tahoma" w:cs="Tahoma"/>
          <w:color w:val="auto"/>
          <w:sz w:val="22"/>
          <w:szCs w:val="22"/>
        </w:rPr>
        <w:t>euil (CIAIS) chargé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des achats de la Caisse Nationale </w:t>
      </w:r>
      <w:r w:rsidR="0038126B" w:rsidRPr="009A7461">
        <w:rPr>
          <w:rFonts w:ascii="Tahoma" w:hAnsi="Tahoma" w:cs="Tahoma"/>
          <w:color w:val="auto"/>
          <w:sz w:val="22"/>
          <w:szCs w:val="22"/>
        </w:rPr>
        <w:t>d’Assurance Maladie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en dessous du seuil des Marchés sous la présidence du Directeur Général Adjoint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</w:rPr>
        <w:t>Dr.Abdatty</w:t>
      </w:r>
      <w:proofErr w:type="spellEnd"/>
      <w:r w:rsidRPr="009A7461">
        <w:rPr>
          <w:rFonts w:ascii="Tahoma" w:hAnsi="Tahoma" w:cs="Tahoma"/>
          <w:color w:val="auto"/>
          <w:sz w:val="22"/>
          <w:szCs w:val="22"/>
        </w:rPr>
        <w:t xml:space="preserve"> Abbe BOUHEBINI.</w:t>
      </w:r>
    </w:p>
    <w:p w:rsidR="00410FB4" w:rsidRPr="009A7461" w:rsidRDefault="00410FB4" w:rsidP="00AB1FAC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Cette réunion est relative à l’évaluation 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>de</w:t>
      </w:r>
      <w:r w:rsidR="00AA1C61">
        <w:rPr>
          <w:rFonts w:ascii="Tahoma" w:hAnsi="Tahoma" w:cs="Tahoma"/>
          <w:color w:val="auto"/>
          <w:sz w:val="22"/>
          <w:szCs w:val="22"/>
        </w:rPr>
        <w:t>s</w:t>
      </w:r>
      <w:r w:rsidR="00F13B50">
        <w:rPr>
          <w:rFonts w:ascii="Tahoma" w:hAnsi="Tahoma" w:cs="Tahoma"/>
          <w:color w:val="auto"/>
          <w:sz w:val="22"/>
          <w:szCs w:val="22"/>
        </w:rPr>
        <w:t xml:space="preserve"> 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>offre</w:t>
      </w:r>
      <w:r w:rsidR="00AA1C61">
        <w:rPr>
          <w:rFonts w:ascii="Tahoma" w:hAnsi="Tahoma" w:cs="Tahoma"/>
          <w:color w:val="auto"/>
          <w:sz w:val="22"/>
          <w:szCs w:val="22"/>
        </w:rPr>
        <w:t>s</w:t>
      </w:r>
      <w:r w:rsidR="00F13B50">
        <w:rPr>
          <w:rFonts w:ascii="Tahoma" w:hAnsi="Tahoma" w:cs="Tahoma"/>
          <w:color w:val="auto"/>
          <w:sz w:val="22"/>
          <w:szCs w:val="22"/>
        </w:rPr>
        <w:t xml:space="preserve"> 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>d</w:t>
      </w:r>
      <w:r w:rsidR="00177F5B">
        <w:rPr>
          <w:rFonts w:ascii="Tahoma" w:hAnsi="Tahoma" w:cs="Tahoma"/>
          <w:color w:val="auto"/>
          <w:sz w:val="22"/>
          <w:szCs w:val="22"/>
        </w:rPr>
        <w:t>es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 xml:space="preserve"> fournisseur</w:t>
      </w:r>
      <w:r w:rsidR="00177F5B">
        <w:rPr>
          <w:rFonts w:ascii="Tahoma" w:hAnsi="Tahoma" w:cs="Tahoma"/>
          <w:color w:val="auto"/>
          <w:sz w:val="22"/>
          <w:szCs w:val="22"/>
        </w:rPr>
        <w:t>s</w:t>
      </w:r>
      <w:r w:rsidR="00A5662B" w:rsidRPr="009A7461">
        <w:rPr>
          <w:rFonts w:ascii="Tahoma" w:hAnsi="Tahoma" w:cs="Tahoma"/>
          <w:color w:val="auto"/>
          <w:sz w:val="22"/>
          <w:szCs w:val="22"/>
        </w:rPr>
        <w:t xml:space="preserve"> ayant soumissionné</w:t>
      </w:r>
      <w:r w:rsidR="00177F5B">
        <w:rPr>
          <w:rFonts w:ascii="Tahoma" w:hAnsi="Tahoma" w:cs="Tahoma"/>
          <w:color w:val="auto"/>
          <w:sz w:val="22"/>
          <w:szCs w:val="22"/>
        </w:rPr>
        <w:t>s</w:t>
      </w:r>
      <w:r w:rsidR="007920CC"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7F4812" w:rsidRPr="009A7461">
        <w:rPr>
          <w:rFonts w:ascii="Tahoma" w:hAnsi="Tahoma" w:cs="Tahoma"/>
          <w:color w:val="auto"/>
          <w:sz w:val="22"/>
          <w:szCs w:val="22"/>
        </w:rPr>
        <w:t xml:space="preserve">pour </w:t>
      </w:r>
      <w:r w:rsidR="00D151A1">
        <w:rPr>
          <w:rFonts w:ascii="Tahoma" w:hAnsi="Tahoma" w:cs="Tahoma"/>
          <w:color w:val="auto"/>
          <w:sz w:val="22"/>
          <w:szCs w:val="22"/>
        </w:rPr>
        <w:t>l’</w:t>
      </w:r>
      <w:r w:rsidR="00D151A1" w:rsidRPr="00D151A1">
        <w:rPr>
          <w:rFonts w:ascii="Tahoma" w:hAnsi="Tahoma" w:cs="Tahoma"/>
          <w:color w:val="auto"/>
          <w:sz w:val="22"/>
          <w:szCs w:val="22"/>
        </w:rPr>
        <w:t>Impression des</w:t>
      </w:r>
      <w:r w:rsidR="00D151A1">
        <w:rPr>
          <w:rFonts w:ascii="Tahoma" w:hAnsi="Tahoma" w:cs="Tahoma"/>
          <w:color w:val="auto"/>
          <w:sz w:val="22"/>
          <w:szCs w:val="22"/>
        </w:rPr>
        <w:t xml:space="preserve"> R</w:t>
      </w:r>
      <w:r w:rsidR="00D151A1" w:rsidRPr="00D151A1">
        <w:rPr>
          <w:rFonts w:ascii="Tahoma" w:hAnsi="Tahoma" w:cs="Tahoma"/>
          <w:color w:val="auto"/>
          <w:sz w:val="22"/>
          <w:szCs w:val="22"/>
        </w:rPr>
        <w:t>ames de feuilles de soins personnalisées de la CNAM</w:t>
      </w:r>
      <w:r w:rsidR="00267502" w:rsidRPr="009A7461">
        <w:rPr>
          <w:rFonts w:ascii="Tahoma" w:hAnsi="Tahoma" w:cs="Tahoma"/>
          <w:color w:val="auto"/>
          <w:sz w:val="22"/>
          <w:szCs w:val="22"/>
        </w:rPr>
        <w:t>.</w:t>
      </w:r>
    </w:p>
    <w:p w:rsidR="00410FB4" w:rsidRPr="009A7461" w:rsidRDefault="00410FB4" w:rsidP="00410FB4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>Etaient présents :</w:t>
      </w:r>
    </w:p>
    <w:p w:rsidR="00410FB4" w:rsidRPr="009A7461" w:rsidRDefault="00410FB4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C44118" w:rsidRPr="009A7461">
        <w:rPr>
          <w:rFonts w:ascii="Tahoma" w:hAnsi="Tahoma" w:cs="Tahoma"/>
          <w:color w:val="auto"/>
          <w:sz w:val="22"/>
          <w:szCs w:val="22"/>
          <w:lang w:val="en-US"/>
        </w:rPr>
        <w:t>S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idi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C44118" w:rsidRPr="009A7461">
        <w:rPr>
          <w:rFonts w:ascii="Tahoma" w:hAnsi="Tahoma" w:cs="Tahoma"/>
          <w:color w:val="auto"/>
          <w:sz w:val="22"/>
          <w:szCs w:val="22"/>
          <w:lang w:val="en-US"/>
        </w:rPr>
        <w:t>M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ahmoud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ZEIDNAE, SG/CNAM</w:t>
      </w:r>
      <w:r w:rsid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;</w:t>
      </w:r>
    </w:p>
    <w:p w:rsidR="00AA1C61" w:rsidRDefault="00AA1C61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Dr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Mariem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Cheikh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Abdallahi</w:t>
      </w:r>
      <w:proofErr w:type="spellEnd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, CT</w:t>
      </w:r>
      <w:r>
        <w:rPr>
          <w:rFonts w:ascii="Tahoma" w:hAnsi="Tahoma" w:cs="Tahoma"/>
          <w:color w:val="auto"/>
          <w:sz w:val="22"/>
          <w:szCs w:val="22"/>
          <w:lang w:val="en-US"/>
        </w:rPr>
        <w:t>M</w:t>
      </w:r>
      <w:r w:rsidRPr="009A7461">
        <w:rPr>
          <w:rFonts w:ascii="Tahoma" w:hAnsi="Tahoma" w:cs="Tahoma"/>
          <w:color w:val="auto"/>
          <w:sz w:val="22"/>
          <w:szCs w:val="22"/>
          <w:lang w:val="en-US"/>
        </w:rPr>
        <w:t>/CNAM</w:t>
      </w:r>
      <w:r w:rsidR="004E5B58">
        <w:rPr>
          <w:rFonts w:ascii="Tahoma" w:hAnsi="Tahoma" w:cs="Tahoma"/>
          <w:color w:val="auto"/>
          <w:sz w:val="22"/>
          <w:szCs w:val="22"/>
          <w:lang w:val="en-US"/>
        </w:rPr>
        <w:t xml:space="preserve"> ;</w:t>
      </w:r>
    </w:p>
    <w:p w:rsidR="00410FB4" w:rsidRPr="009A7461" w:rsidRDefault="001A0A0D" w:rsidP="00024A49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proofErr w:type="spellStart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Mohameden</w:t>
      </w:r>
      <w:proofErr w:type="spellEnd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KAH, D</w:t>
      </w:r>
      <w:r w:rsidR="00267502" w:rsidRPr="009A7461">
        <w:rPr>
          <w:rFonts w:ascii="Tahoma" w:hAnsi="Tahoma" w:cs="Tahoma"/>
          <w:color w:val="auto"/>
          <w:sz w:val="22"/>
          <w:szCs w:val="22"/>
          <w:lang w:val="en-US"/>
        </w:rPr>
        <w:t>FC</w:t>
      </w:r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/CNAM ;</w:t>
      </w:r>
    </w:p>
    <w:p w:rsidR="00B74C28" w:rsidRPr="00AA1C61" w:rsidRDefault="001A0A0D" w:rsidP="00AA1C61">
      <w:pPr>
        <w:pStyle w:val="Paragraphedeliste"/>
        <w:numPr>
          <w:ilvl w:val="0"/>
          <w:numId w:val="1"/>
        </w:numPr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  <w:proofErr w:type="spellStart"/>
      <w:r w:rsidRPr="009A7461">
        <w:rPr>
          <w:rFonts w:ascii="Tahoma" w:hAnsi="Tahoma" w:cs="Tahoma"/>
          <w:color w:val="auto"/>
          <w:sz w:val="22"/>
          <w:szCs w:val="22"/>
          <w:lang w:val="en-US"/>
        </w:rPr>
        <w:t>Mr</w:t>
      </w:r>
      <w:proofErr w:type="spellEnd"/>
      <w:r w:rsidR="00AA33B2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 </w:t>
      </w:r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 xml:space="preserve">Lam </w:t>
      </w:r>
      <w:proofErr w:type="spellStart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Abdoulaye</w:t>
      </w:r>
      <w:proofErr w:type="spellEnd"/>
      <w:r w:rsidR="00410FB4" w:rsidRPr="009A7461">
        <w:rPr>
          <w:rFonts w:ascii="Tahoma" w:hAnsi="Tahoma" w:cs="Tahoma"/>
          <w:color w:val="auto"/>
          <w:sz w:val="22"/>
          <w:szCs w:val="22"/>
          <w:lang w:val="en-US"/>
        </w:rPr>
        <w:t>, CJ/CNAM</w:t>
      </w:r>
      <w:r w:rsidR="00AA1C61">
        <w:rPr>
          <w:rFonts w:ascii="Tahoma" w:hAnsi="Tahoma" w:cs="Tahoma"/>
          <w:color w:val="auto"/>
          <w:sz w:val="22"/>
          <w:szCs w:val="22"/>
          <w:lang w:val="en-US"/>
        </w:rPr>
        <w:t>.</w:t>
      </w:r>
    </w:p>
    <w:p w:rsidR="00024A49" w:rsidRPr="009A7461" w:rsidRDefault="00024A49" w:rsidP="00024A49">
      <w:pPr>
        <w:pStyle w:val="Paragraphedeliste"/>
        <w:spacing w:after="0" w:line="276" w:lineRule="auto"/>
        <w:jc w:val="both"/>
        <w:rPr>
          <w:rFonts w:ascii="Tahoma" w:hAnsi="Tahoma" w:cs="Tahoma"/>
          <w:color w:val="auto"/>
          <w:sz w:val="22"/>
          <w:szCs w:val="22"/>
          <w:lang w:val="en-US"/>
        </w:rPr>
      </w:pPr>
    </w:p>
    <w:p w:rsidR="00C91023" w:rsidRPr="009A7461" w:rsidRDefault="00A5662B" w:rsidP="005D03BC">
      <w:pPr>
        <w:spacing w:after="0"/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A l’issue de la séance d’ouverture des plis (PV du </w:t>
      </w:r>
      <w:r w:rsidR="002C31F6">
        <w:rPr>
          <w:rFonts w:ascii="Tahoma" w:hAnsi="Tahoma" w:cs="Tahoma"/>
          <w:color w:val="auto"/>
          <w:sz w:val="22"/>
          <w:szCs w:val="22"/>
        </w:rPr>
        <w:t>05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/</w:t>
      </w:r>
      <w:r w:rsidR="00D151A1">
        <w:rPr>
          <w:rFonts w:ascii="Tahoma" w:hAnsi="Tahoma" w:cs="Tahoma"/>
          <w:color w:val="auto"/>
          <w:sz w:val="22"/>
          <w:szCs w:val="22"/>
        </w:rPr>
        <w:t>05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/20</w:t>
      </w:r>
      <w:r w:rsidR="00C91023" w:rsidRPr="009A7461">
        <w:rPr>
          <w:rFonts w:ascii="Tahoma" w:hAnsi="Tahoma" w:cs="Tahoma"/>
          <w:color w:val="auto"/>
          <w:sz w:val="22"/>
          <w:szCs w:val="22"/>
        </w:rPr>
        <w:t>21</w:t>
      </w:r>
      <w:r w:rsidR="005B7A0E" w:rsidRPr="009A7461">
        <w:rPr>
          <w:rFonts w:ascii="Tahoma" w:hAnsi="Tahoma" w:cs="Tahoma"/>
          <w:color w:val="auto"/>
          <w:sz w:val="22"/>
          <w:szCs w:val="22"/>
        </w:rPr>
        <w:t>)</w:t>
      </w:r>
      <w:r w:rsidR="004E5B58">
        <w:rPr>
          <w:rFonts w:ascii="Tahoma" w:hAnsi="Tahoma" w:cs="Tahoma"/>
          <w:color w:val="auto"/>
          <w:sz w:val="22"/>
          <w:szCs w:val="22"/>
        </w:rPr>
        <w:t>, le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</w:t>
      </w:r>
      <w:r w:rsidR="004E5B58">
        <w:rPr>
          <w:rFonts w:ascii="Tahoma" w:hAnsi="Tahoma" w:cs="Tahoma"/>
          <w:color w:val="auto"/>
          <w:sz w:val="22"/>
          <w:szCs w:val="22"/>
        </w:rPr>
        <w:t>Comité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a pris acte qu’on est en présence </w:t>
      </w:r>
      <w:r w:rsidR="00716D3F" w:rsidRPr="009A7461">
        <w:rPr>
          <w:rFonts w:ascii="Tahoma" w:hAnsi="Tahoma" w:cs="Tahoma"/>
          <w:color w:val="auto"/>
          <w:sz w:val="22"/>
          <w:szCs w:val="22"/>
        </w:rPr>
        <w:t>d</w:t>
      </w:r>
      <w:r w:rsidR="00177F5B">
        <w:rPr>
          <w:rFonts w:ascii="Tahoma" w:hAnsi="Tahoma" w:cs="Tahoma"/>
          <w:color w:val="auto"/>
          <w:sz w:val="22"/>
          <w:szCs w:val="22"/>
        </w:rPr>
        <w:t xml:space="preserve">e </w:t>
      </w:r>
      <w:r w:rsidR="00D151A1">
        <w:rPr>
          <w:rFonts w:ascii="Tahoma" w:hAnsi="Tahoma" w:cs="Tahoma"/>
          <w:color w:val="auto"/>
          <w:sz w:val="22"/>
          <w:szCs w:val="22"/>
        </w:rPr>
        <w:t>Quatre (04</w:t>
      </w:r>
      <w:r w:rsidR="00716D3F" w:rsidRPr="009A7461">
        <w:rPr>
          <w:rFonts w:ascii="Tahoma" w:hAnsi="Tahoma" w:cs="Tahoma"/>
          <w:color w:val="auto"/>
          <w:sz w:val="22"/>
          <w:szCs w:val="22"/>
        </w:rPr>
        <w:t>)</w:t>
      </w:r>
      <w:r w:rsidR="007E06F6" w:rsidRPr="009A7461">
        <w:rPr>
          <w:rFonts w:ascii="Tahoma" w:hAnsi="Tahoma" w:cs="Tahoma"/>
          <w:color w:val="auto"/>
          <w:sz w:val="22"/>
          <w:szCs w:val="22"/>
        </w:rPr>
        <w:t xml:space="preserve"> fournisseur</w:t>
      </w:r>
      <w:r w:rsidR="00177F5B">
        <w:rPr>
          <w:rFonts w:ascii="Tahoma" w:hAnsi="Tahoma" w:cs="Tahoma"/>
          <w:color w:val="auto"/>
          <w:sz w:val="22"/>
          <w:szCs w:val="22"/>
        </w:rPr>
        <w:t>s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 pour fournir la prestation demandée</w:t>
      </w:r>
      <w:r w:rsidR="005D03BC" w:rsidRPr="009A7461">
        <w:rPr>
          <w:rFonts w:ascii="Tahoma" w:hAnsi="Tahoma" w:cs="Tahoma"/>
          <w:color w:val="auto"/>
          <w:sz w:val="22"/>
          <w:szCs w:val="22"/>
        </w:rPr>
        <w:t>.</w:t>
      </w:r>
    </w:p>
    <w:p w:rsidR="00C91023" w:rsidRPr="009A7461" w:rsidRDefault="00C91023" w:rsidP="005D03BC">
      <w:pPr>
        <w:spacing w:after="0"/>
        <w:ind w:left="0"/>
        <w:jc w:val="both"/>
        <w:rPr>
          <w:rFonts w:ascii="Tahoma" w:hAnsi="Tahoma" w:cs="Tahoma"/>
          <w:color w:val="auto"/>
          <w:sz w:val="22"/>
          <w:szCs w:val="22"/>
        </w:rPr>
      </w:pPr>
    </w:p>
    <w:p w:rsidR="00A5662B" w:rsidRPr="009A7461" w:rsidRDefault="00A5662B" w:rsidP="005B7A0E">
      <w:pPr>
        <w:spacing w:after="0"/>
        <w:ind w:left="0"/>
        <w:jc w:val="both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Offre technique :</w:t>
      </w:r>
    </w:p>
    <w:p w:rsidR="00601C2B" w:rsidRPr="009A7461" w:rsidRDefault="00601C2B" w:rsidP="00601C2B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color w:val="auto"/>
          <w:sz w:val="22"/>
          <w:szCs w:val="22"/>
        </w:rPr>
        <w:t xml:space="preserve">Les résultats consignés dans la fiche récapitulative des offres tirée du Manuel de procédures de dépenses publiques inférieures au seuil de compétence des commissions de passation des marchés a permis </w:t>
      </w:r>
      <w:r w:rsidR="00A5223A">
        <w:rPr>
          <w:rFonts w:ascii="Tahoma" w:hAnsi="Tahoma" w:cs="Tahoma"/>
          <w:color w:val="auto"/>
          <w:sz w:val="22"/>
          <w:szCs w:val="22"/>
        </w:rPr>
        <w:t>d</w:t>
      </w:r>
      <w:r w:rsidRPr="009A7461">
        <w:rPr>
          <w:rFonts w:ascii="Tahoma" w:hAnsi="Tahoma" w:cs="Tahoma"/>
          <w:color w:val="auto"/>
          <w:sz w:val="22"/>
          <w:szCs w:val="22"/>
        </w:rPr>
        <w:t>e constat</w:t>
      </w:r>
      <w:r w:rsidR="002C31F6">
        <w:rPr>
          <w:rFonts w:ascii="Tahoma" w:hAnsi="Tahoma" w:cs="Tahoma"/>
          <w:color w:val="auto"/>
          <w:sz w:val="22"/>
          <w:szCs w:val="22"/>
        </w:rPr>
        <w:t>er que</w:t>
      </w:r>
      <w:r w:rsidR="005E243D">
        <w:rPr>
          <w:rFonts w:ascii="Tahoma" w:hAnsi="Tahoma" w:cs="Tahoma"/>
          <w:color w:val="auto"/>
          <w:sz w:val="22"/>
          <w:szCs w:val="22"/>
        </w:rPr>
        <w:t xml:space="preserve"> </w:t>
      </w:r>
      <w:r w:rsidR="00177F5B">
        <w:rPr>
          <w:rFonts w:ascii="Tahoma" w:hAnsi="Tahoma" w:cs="Tahoma"/>
          <w:color w:val="auto"/>
          <w:sz w:val="22"/>
          <w:szCs w:val="22"/>
        </w:rPr>
        <w:t xml:space="preserve">les </w:t>
      </w:r>
      <w:r w:rsidR="00D151A1">
        <w:rPr>
          <w:rFonts w:ascii="Tahoma" w:hAnsi="Tahoma" w:cs="Tahoma"/>
          <w:color w:val="auto"/>
          <w:sz w:val="22"/>
          <w:szCs w:val="22"/>
        </w:rPr>
        <w:t>Quatre (04</w:t>
      </w:r>
      <w:r w:rsidR="00B53DF4">
        <w:rPr>
          <w:rFonts w:ascii="Tahoma" w:hAnsi="Tahoma" w:cs="Tahoma"/>
          <w:color w:val="auto"/>
          <w:sz w:val="22"/>
          <w:szCs w:val="22"/>
        </w:rPr>
        <w:t>)</w:t>
      </w:r>
      <w:r w:rsidR="00177F5B">
        <w:rPr>
          <w:rFonts w:ascii="Tahoma" w:hAnsi="Tahoma" w:cs="Tahoma"/>
          <w:color w:val="auto"/>
          <w:sz w:val="22"/>
          <w:szCs w:val="22"/>
        </w:rPr>
        <w:t xml:space="preserve"> fournisseur</w:t>
      </w:r>
      <w:r w:rsidR="002C31F6">
        <w:rPr>
          <w:rFonts w:ascii="Tahoma" w:hAnsi="Tahoma" w:cs="Tahoma"/>
          <w:color w:val="auto"/>
          <w:sz w:val="22"/>
          <w:szCs w:val="22"/>
        </w:rPr>
        <w:t>s</w:t>
      </w:r>
      <w:r w:rsidR="00177F5B">
        <w:rPr>
          <w:rFonts w:ascii="Tahoma" w:hAnsi="Tahoma" w:cs="Tahoma"/>
          <w:color w:val="auto"/>
          <w:sz w:val="22"/>
          <w:szCs w:val="22"/>
        </w:rPr>
        <w:t xml:space="preserve"> </w:t>
      </w:r>
      <w:r w:rsidR="00D151A1">
        <w:rPr>
          <w:rFonts w:ascii="Tahoma" w:hAnsi="Tahoma" w:cs="Tahoma"/>
          <w:color w:val="auto"/>
          <w:sz w:val="22"/>
          <w:szCs w:val="22"/>
        </w:rPr>
        <w:t>IMPRIMERIE AL MAZAYA</w:t>
      </w:r>
      <w:r w:rsidR="00B53DF4">
        <w:rPr>
          <w:rFonts w:ascii="Tahoma" w:hAnsi="Tahoma" w:cs="Tahoma"/>
          <w:color w:val="auto"/>
          <w:sz w:val="22"/>
          <w:szCs w:val="22"/>
        </w:rPr>
        <w:t xml:space="preserve">, </w:t>
      </w:r>
      <w:r w:rsidR="00D151A1">
        <w:rPr>
          <w:rFonts w:ascii="Tahoma" w:hAnsi="Tahoma" w:cs="Tahoma"/>
          <w:color w:val="auto"/>
          <w:sz w:val="22"/>
          <w:szCs w:val="22"/>
        </w:rPr>
        <w:t>CENTRE D’IMPRESSION, MISC IMPRIMERIE</w:t>
      </w:r>
      <w:r w:rsidR="002C31F6">
        <w:rPr>
          <w:rFonts w:ascii="Tahoma" w:hAnsi="Tahoma" w:cs="Tahoma"/>
          <w:color w:val="auto"/>
          <w:sz w:val="22"/>
          <w:szCs w:val="22"/>
        </w:rPr>
        <w:t xml:space="preserve"> et </w:t>
      </w:r>
      <w:r w:rsidR="00D151A1">
        <w:rPr>
          <w:rFonts w:ascii="Tahoma" w:hAnsi="Tahoma" w:cs="Tahoma"/>
          <w:color w:val="auto"/>
          <w:sz w:val="22"/>
          <w:szCs w:val="22"/>
        </w:rPr>
        <w:t xml:space="preserve">Ets ACTE </w:t>
      </w:r>
      <w:r w:rsidR="00177F5B">
        <w:rPr>
          <w:rFonts w:ascii="Tahoma" w:hAnsi="Tahoma" w:cs="Tahoma"/>
          <w:color w:val="auto"/>
          <w:sz w:val="22"/>
          <w:szCs w:val="22"/>
        </w:rPr>
        <w:t xml:space="preserve">ont présenté des offres </w:t>
      </w:r>
      <w:r w:rsidR="00A5223A">
        <w:rPr>
          <w:rFonts w:ascii="Tahoma" w:hAnsi="Tahoma" w:cs="Tahoma"/>
          <w:color w:val="auto"/>
          <w:sz w:val="22"/>
          <w:szCs w:val="22"/>
        </w:rPr>
        <w:t xml:space="preserve"> technique</w:t>
      </w:r>
      <w:r w:rsidR="00177F5B">
        <w:rPr>
          <w:rFonts w:ascii="Tahoma" w:hAnsi="Tahoma" w:cs="Tahoma"/>
          <w:color w:val="auto"/>
          <w:sz w:val="22"/>
          <w:szCs w:val="22"/>
        </w:rPr>
        <w:t>s</w:t>
      </w:r>
      <w:r w:rsidR="00A5223A">
        <w:rPr>
          <w:rFonts w:ascii="Tahoma" w:hAnsi="Tahoma" w:cs="Tahoma"/>
          <w:color w:val="auto"/>
          <w:sz w:val="22"/>
          <w:szCs w:val="22"/>
        </w:rPr>
        <w:t xml:space="preserve"> conforme</w:t>
      </w:r>
      <w:r w:rsidR="00177F5B">
        <w:rPr>
          <w:rFonts w:ascii="Tahoma" w:hAnsi="Tahoma" w:cs="Tahoma"/>
          <w:color w:val="auto"/>
          <w:sz w:val="22"/>
          <w:szCs w:val="22"/>
        </w:rPr>
        <w:t>s</w:t>
      </w:r>
      <w:r w:rsidR="00A5223A">
        <w:rPr>
          <w:rFonts w:ascii="Tahoma" w:hAnsi="Tahoma" w:cs="Tahoma"/>
          <w:color w:val="auto"/>
          <w:sz w:val="22"/>
          <w:szCs w:val="22"/>
        </w:rPr>
        <w:t xml:space="preserve"> aux spécifications demandées.</w:t>
      </w:r>
    </w:p>
    <w:p w:rsidR="00BD3239" w:rsidRPr="009A7461" w:rsidRDefault="00A5662B" w:rsidP="00601C2B">
      <w:pPr>
        <w:ind w:left="0"/>
        <w:jc w:val="both"/>
        <w:rPr>
          <w:rFonts w:ascii="Tahoma" w:hAnsi="Tahoma" w:cs="Tahoma"/>
          <w:color w:val="auto"/>
          <w:sz w:val="22"/>
          <w:szCs w:val="22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</w:rPr>
        <w:t>Conclusion </w:t>
      </w:r>
      <w:r w:rsidRPr="009A7461">
        <w:rPr>
          <w:rFonts w:ascii="Tahoma" w:hAnsi="Tahoma" w:cs="Tahoma"/>
          <w:color w:val="auto"/>
          <w:sz w:val="22"/>
          <w:szCs w:val="22"/>
        </w:rPr>
        <w:t xml:space="preserve">: </w:t>
      </w:r>
      <w:r w:rsidR="002C31F6">
        <w:rPr>
          <w:rFonts w:ascii="Tahoma" w:hAnsi="Tahoma" w:cs="Tahoma"/>
          <w:color w:val="auto"/>
          <w:sz w:val="22"/>
          <w:szCs w:val="22"/>
        </w:rPr>
        <w:t>le C</w:t>
      </w:r>
      <w:r w:rsidR="00177F5B">
        <w:rPr>
          <w:rFonts w:ascii="Tahoma" w:hAnsi="Tahoma" w:cs="Tahoma"/>
          <w:color w:val="auto"/>
          <w:sz w:val="22"/>
          <w:szCs w:val="22"/>
        </w:rPr>
        <w:t>omité</w:t>
      </w:r>
      <w:r w:rsidR="00177F5B" w:rsidRPr="007920CC">
        <w:rPr>
          <w:rFonts w:ascii="Tahoma" w:hAnsi="Tahoma" w:cs="Tahoma"/>
          <w:color w:val="auto"/>
          <w:sz w:val="22"/>
          <w:szCs w:val="22"/>
        </w:rPr>
        <w:t xml:space="preserve"> a adjugé la prestation relative à </w:t>
      </w:r>
      <w:r w:rsidR="00D151A1">
        <w:rPr>
          <w:rFonts w:ascii="Tahoma" w:hAnsi="Tahoma" w:cs="Tahoma"/>
          <w:color w:val="auto"/>
          <w:sz w:val="22"/>
          <w:szCs w:val="22"/>
        </w:rPr>
        <w:t>l’</w:t>
      </w:r>
      <w:r w:rsidR="00D151A1" w:rsidRPr="00D151A1">
        <w:rPr>
          <w:rFonts w:ascii="Tahoma" w:hAnsi="Tahoma" w:cs="Tahoma"/>
          <w:color w:val="auto"/>
          <w:sz w:val="22"/>
          <w:szCs w:val="22"/>
        </w:rPr>
        <w:t>Impression des</w:t>
      </w:r>
      <w:r w:rsidR="00D151A1">
        <w:rPr>
          <w:rFonts w:ascii="Tahoma" w:hAnsi="Tahoma" w:cs="Tahoma"/>
          <w:color w:val="auto"/>
          <w:sz w:val="22"/>
          <w:szCs w:val="22"/>
        </w:rPr>
        <w:t xml:space="preserve"> R</w:t>
      </w:r>
      <w:r w:rsidR="00D151A1" w:rsidRPr="00D151A1">
        <w:rPr>
          <w:rFonts w:ascii="Tahoma" w:hAnsi="Tahoma" w:cs="Tahoma"/>
          <w:color w:val="auto"/>
          <w:sz w:val="22"/>
          <w:szCs w:val="22"/>
        </w:rPr>
        <w:t>ames de feuilles de soins personnalisées de la CNAM</w:t>
      </w:r>
      <w:r w:rsidR="00D151A1" w:rsidRPr="007920CC">
        <w:rPr>
          <w:rFonts w:ascii="Tahoma" w:hAnsi="Tahoma" w:cs="Tahoma"/>
          <w:color w:val="auto"/>
          <w:sz w:val="22"/>
          <w:szCs w:val="22"/>
        </w:rPr>
        <w:t xml:space="preserve"> </w:t>
      </w:r>
      <w:r w:rsidR="00177F5B" w:rsidRPr="007920CC">
        <w:rPr>
          <w:rFonts w:ascii="Tahoma" w:hAnsi="Tahoma" w:cs="Tahoma"/>
          <w:color w:val="auto"/>
          <w:sz w:val="22"/>
          <w:szCs w:val="22"/>
        </w:rPr>
        <w:t>au prestataire « </w:t>
      </w:r>
      <w:r w:rsidR="00D151A1">
        <w:rPr>
          <w:rFonts w:ascii="Tahoma" w:hAnsi="Tahoma" w:cs="Tahoma"/>
          <w:color w:val="auto"/>
          <w:sz w:val="22"/>
          <w:szCs w:val="22"/>
        </w:rPr>
        <w:t>CENTRE D’IMPRESSION</w:t>
      </w:r>
      <w:r w:rsidR="00B53DF4">
        <w:rPr>
          <w:rFonts w:ascii="Tahoma" w:hAnsi="Tahoma" w:cs="Tahoma"/>
          <w:color w:val="auto"/>
          <w:sz w:val="22"/>
          <w:szCs w:val="22"/>
        </w:rPr>
        <w:t xml:space="preserve"> </w:t>
      </w:r>
      <w:r w:rsidR="00177F5B" w:rsidRPr="007920CC">
        <w:rPr>
          <w:rFonts w:ascii="Tahoma" w:hAnsi="Tahoma" w:cs="Tahoma"/>
          <w:color w:val="auto"/>
          <w:sz w:val="22"/>
          <w:szCs w:val="22"/>
        </w:rPr>
        <w:t xml:space="preserve">» présentant l’offre la moins </w:t>
      </w:r>
      <w:proofErr w:type="spellStart"/>
      <w:r w:rsidR="00177F5B" w:rsidRPr="007920CC">
        <w:rPr>
          <w:rFonts w:ascii="Tahoma" w:hAnsi="Tahoma" w:cs="Tahoma"/>
          <w:color w:val="auto"/>
          <w:sz w:val="22"/>
          <w:szCs w:val="22"/>
        </w:rPr>
        <w:t>disante</w:t>
      </w:r>
      <w:proofErr w:type="spellEnd"/>
      <w:r w:rsidR="00177F5B" w:rsidRPr="007920CC">
        <w:rPr>
          <w:rFonts w:ascii="Tahoma" w:hAnsi="Tahoma" w:cs="Tahoma"/>
          <w:color w:val="auto"/>
          <w:sz w:val="22"/>
          <w:szCs w:val="22"/>
        </w:rPr>
        <w:t xml:space="preserve"> pour un montant de</w:t>
      </w:r>
      <w:bookmarkStart w:id="0" w:name="_GoBack"/>
      <w:bookmarkEnd w:id="0"/>
      <w:r w:rsidR="00177F5B" w:rsidRPr="007920CC">
        <w:rPr>
          <w:rFonts w:ascii="Tahoma" w:hAnsi="Tahoma" w:cs="Tahoma"/>
          <w:color w:val="auto"/>
          <w:sz w:val="22"/>
          <w:szCs w:val="22"/>
        </w:rPr>
        <w:t xml:space="preserve"> </w:t>
      </w:r>
      <w:r w:rsidR="00D151A1">
        <w:rPr>
          <w:rFonts w:ascii="Tahoma" w:hAnsi="Tahoma" w:cs="Tahoma"/>
          <w:color w:val="auto"/>
          <w:sz w:val="22"/>
          <w:szCs w:val="22"/>
        </w:rPr>
        <w:t xml:space="preserve">Cinq Cent Cinquante Deux Mille Deux Cent </w:t>
      </w:r>
      <w:proofErr w:type="spellStart"/>
      <w:r w:rsidR="00D151A1">
        <w:rPr>
          <w:rFonts w:ascii="Tahoma" w:hAnsi="Tahoma" w:cs="Tahoma"/>
          <w:color w:val="auto"/>
          <w:sz w:val="22"/>
          <w:szCs w:val="22"/>
        </w:rPr>
        <w:t>Vignt</w:t>
      </w:r>
      <w:proofErr w:type="spellEnd"/>
      <w:r w:rsidR="00D151A1">
        <w:rPr>
          <w:rFonts w:ascii="Tahoma" w:hAnsi="Tahoma" w:cs="Tahoma"/>
          <w:color w:val="auto"/>
          <w:sz w:val="22"/>
          <w:szCs w:val="22"/>
        </w:rPr>
        <w:t xml:space="preserve"> Neuf Virgule Six</w:t>
      </w:r>
      <w:r w:rsidR="00B53DF4">
        <w:rPr>
          <w:rFonts w:ascii="Tahoma" w:hAnsi="Tahoma" w:cs="Tahoma"/>
          <w:color w:val="auto"/>
          <w:sz w:val="22"/>
          <w:szCs w:val="22"/>
        </w:rPr>
        <w:t xml:space="preserve"> </w:t>
      </w:r>
      <w:r w:rsidR="00177F5B" w:rsidRPr="007920CC">
        <w:rPr>
          <w:rFonts w:ascii="Tahoma" w:hAnsi="Tahoma" w:cs="Tahoma"/>
          <w:color w:val="auto"/>
          <w:sz w:val="22"/>
          <w:szCs w:val="22"/>
        </w:rPr>
        <w:t>Ouguiyas MRU (</w:t>
      </w:r>
      <w:r w:rsidR="00D151A1">
        <w:rPr>
          <w:rFonts w:ascii="Tahoma" w:hAnsi="Tahoma" w:cs="Tahoma"/>
          <w:color w:val="auto"/>
          <w:sz w:val="22"/>
          <w:szCs w:val="22"/>
        </w:rPr>
        <w:t>552 229,6</w:t>
      </w:r>
      <w:r w:rsidR="00177F5B" w:rsidRPr="007920CC">
        <w:rPr>
          <w:rFonts w:ascii="Tahoma" w:hAnsi="Tahoma" w:cs="Tahoma"/>
          <w:color w:val="auto"/>
          <w:sz w:val="22"/>
          <w:szCs w:val="22"/>
        </w:rPr>
        <w:t xml:space="preserve"> UM MRU TTC).</w:t>
      </w:r>
    </w:p>
    <w:p w:rsidR="00CB7BB9" w:rsidRPr="009A7461" w:rsidRDefault="007F4812" w:rsidP="00CB7BB9">
      <w:pPr>
        <w:ind w:left="0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color w:val="auto"/>
          <w:sz w:val="22"/>
          <w:szCs w:val="22"/>
        </w:rPr>
        <w:t>La séance a été levée à 1</w:t>
      </w:r>
      <w:r w:rsidR="00AA1C61">
        <w:rPr>
          <w:rFonts w:ascii="Tahoma" w:hAnsi="Tahoma" w:cs="Tahoma"/>
          <w:color w:val="auto"/>
          <w:sz w:val="22"/>
          <w:szCs w:val="22"/>
        </w:rPr>
        <w:t>0</w:t>
      </w:r>
      <w:r w:rsidRPr="009A7461">
        <w:rPr>
          <w:rFonts w:ascii="Tahoma" w:hAnsi="Tahoma" w:cs="Tahoma"/>
          <w:color w:val="auto"/>
          <w:sz w:val="22"/>
          <w:szCs w:val="22"/>
        </w:rPr>
        <w:t>h</w:t>
      </w:r>
      <w:r w:rsidR="00B74C28" w:rsidRPr="009A7461">
        <w:rPr>
          <w:rFonts w:ascii="Tahoma" w:hAnsi="Tahoma" w:cs="Tahoma"/>
          <w:color w:val="auto"/>
          <w:sz w:val="22"/>
          <w:szCs w:val="22"/>
        </w:rPr>
        <w:t>3</w:t>
      </w:r>
      <w:r w:rsidRPr="009A7461">
        <w:rPr>
          <w:rFonts w:ascii="Tahoma" w:hAnsi="Tahoma" w:cs="Tahoma"/>
          <w:color w:val="auto"/>
          <w:sz w:val="22"/>
          <w:szCs w:val="22"/>
        </w:rPr>
        <w:t>0mn</w:t>
      </w:r>
      <w:r w:rsidR="00CB7BB9">
        <w:rPr>
          <w:rFonts w:ascii="Tahoma" w:hAnsi="Tahoma" w:cs="Tahoma"/>
          <w:color w:val="auto"/>
          <w:sz w:val="22"/>
          <w:szCs w:val="22"/>
        </w:rPr>
        <w:t xml:space="preserve">                           </w:t>
      </w:r>
      <w:r w:rsidR="00AA1C61">
        <w:rPr>
          <w:rFonts w:ascii="Tahoma" w:hAnsi="Tahoma" w:cs="Tahoma"/>
          <w:color w:val="auto"/>
          <w:sz w:val="22"/>
          <w:szCs w:val="22"/>
        </w:rPr>
        <w:t xml:space="preserve">       </w:t>
      </w:r>
      <w:r w:rsidR="00CB7BB9" w:rsidRPr="009A7461">
        <w:rPr>
          <w:rFonts w:ascii="Tahoma" w:hAnsi="Tahoma" w:cs="Tahoma"/>
          <w:b/>
          <w:bCs/>
          <w:color w:val="auto"/>
        </w:rPr>
        <w:t xml:space="preserve">Fait à Nouakchott, le </w:t>
      </w:r>
      <w:r w:rsidR="00D151A1">
        <w:rPr>
          <w:rFonts w:ascii="Tahoma" w:hAnsi="Tahoma" w:cs="Tahoma"/>
          <w:b/>
          <w:bCs/>
          <w:color w:val="auto"/>
        </w:rPr>
        <w:t>06</w:t>
      </w:r>
      <w:r w:rsidR="00CB7BB9" w:rsidRPr="009A7461">
        <w:rPr>
          <w:rFonts w:ascii="Tahoma" w:hAnsi="Tahoma" w:cs="Tahoma"/>
          <w:b/>
          <w:bCs/>
          <w:color w:val="auto"/>
        </w:rPr>
        <w:t>/</w:t>
      </w:r>
      <w:r w:rsidR="00B53DF4">
        <w:rPr>
          <w:rFonts w:ascii="Tahoma" w:hAnsi="Tahoma" w:cs="Tahoma"/>
          <w:b/>
          <w:bCs/>
          <w:color w:val="auto"/>
        </w:rPr>
        <w:t>05</w:t>
      </w:r>
      <w:r w:rsidR="00CB7BB9" w:rsidRPr="009A7461">
        <w:rPr>
          <w:rFonts w:ascii="Tahoma" w:hAnsi="Tahoma" w:cs="Tahoma"/>
          <w:b/>
          <w:bCs/>
          <w:color w:val="auto"/>
        </w:rPr>
        <w:t>/2021</w:t>
      </w:r>
    </w:p>
    <w:p w:rsidR="00242D46" w:rsidRPr="009A7461" w:rsidRDefault="00242D46" w:rsidP="00765F9A">
      <w:pPr>
        <w:ind w:left="0"/>
        <w:jc w:val="both"/>
        <w:rPr>
          <w:rFonts w:ascii="Tahoma" w:hAnsi="Tahoma" w:cs="Tahoma"/>
          <w:b/>
          <w:bCs/>
          <w:color w:val="auto"/>
        </w:rPr>
      </w:pPr>
    </w:p>
    <w:p w:rsidR="007F4812" w:rsidRPr="009A7461" w:rsidRDefault="007F4812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SIGNATURES</w:t>
      </w:r>
    </w:p>
    <w:p w:rsidR="007F4812" w:rsidRPr="009A7461" w:rsidRDefault="007F4812" w:rsidP="007F4812">
      <w:pPr>
        <w:spacing w:after="0"/>
        <w:ind w:left="0"/>
        <w:jc w:val="center"/>
        <w:rPr>
          <w:rFonts w:ascii="Tahoma" w:hAnsi="Tahoma" w:cs="Tahoma"/>
          <w:b/>
          <w:bCs/>
          <w:color w:val="auto"/>
          <w:sz w:val="22"/>
          <w:szCs w:val="22"/>
          <w:u w:val="single"/>
        </w:rPr>
      </w:pP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 xml:space="preserve">Le Directeur Général Adjoint, Président </w:t>
      </w:r>
      <w:r w:rsidR="00CB7BB9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>du Comité</w:t>
      </w:r>
      <w:r w:rsidRPr="009A7461">
        <w:rPr>
          <w:rFonts w:ascii="Tahoma" w:hAnsi="Tahoma" w:cs="Tahoma"/>
          <w:b/>
          <w:bCs/>
          <w:color w:val="auto"/>
          <w:sz w:val="22"/>
          <w:szCs w:val="22"/>
          <w:u w:val="single"/>
        </w:rPr>
        <w:t xml:space="preserve"> pour validation</w:t>
      </w:r>
    </w:p>
    <w:p w:rsidR="00B67EE7" w:rsidRPr="009A7461" w:rsidRDefault="00B67EE7" w:rsidP="00A16BB8">
      <w:pPr>
        <w:ind w:left="0"/>
        <w:rPr>
          <w:rFonts w:ascii="Tahoma" w:hAnsi="Tahoma" w:cs="Tahoma"/>
          <w:b/>
          <w:bCs/>
          <w:color w:val="auto"/>
        </w:rPr>
      </w:pPr>
    </w:p>
    <w:p w:rsidR="00AB1FAC" w:rsidRPr="009A7461" w:rsidRDefault="007F4812" w:rsidP="00A16BB8">
      <w:pPr>
        <w:ind w:left="0"/>
        <w:rPr>
          <w:rFonts w:ascii="Tahoma" w:hAnsi="Tahoma" w:cs="Tahoma"/>
          <w:b/>
          <w:bCs/>
          <w:color w:val="auto"/>
        </w:rPr>
      </w:pPr>
      <w:r w:rsidRPr="009A7461">
        <w:rPr>
          <w:rFonts w:ascii="Tahoma" w:hAnsi="Tahoma" w:cs="Tahoma"/>
          <w:b/>
          <w:bCs/>
          <w:color w:val="auto"/>
        </w:rPr>
        <w:t xml:space="preserve">SG/CNAM                                                </w:t>
      </w:r>
      <w:r w:rsidR="00AA1C61">
        <w:rPr>
          <w:rFonts w:ascii="Tahoma" w:hAnsi="Tahoma" w:cs="Tahoma"/>
          <w:b/>
          <w:bCs/>
          <w:color w:val="auto"/>
        </w:rPr>
        <w:t xml:space="preserve">                                                </w:t>
      </w:r>
      <w:r w:rsidR="00AA1C61" w:rsidRPr="009A7461">
        <w:rPr>
          <w:rFonts w:ascii="Tahoma" w:hAnsi="Tahoma" w:cs="Tahoma"/>
          <w:b/>
          <w:bCs/>
          <w:color w:val="auto"/>
        </w:rPr>
        <w:t>CT</w:t>
      </w:r>
      <w:r w:rsidR="00AA1C61">
        <w:rPr>
          <w:rFonts w:ascii="Tahoma" w:hAnsi="Tahoma" w:cs="Tahoma"/>
          <w:b/>
          <w:bCs/>
          <w:color w:val="auto"/>
        </w:rPr>
        <w:t>M</w:t>
      </w:r>
      <w:r w:rsidR="00AA1C61" w:rsidRPr="009A7461">
        <w:rPr>
          <w:rFonts w:ascii="Tahoma" w:hAnsi="Tahoma" w:cs="Tahoma"/>
          <w:b/>
          <w:bCs/>
          <w:color w:val="auto"/>
        </w:rPr>
        <w:t>/CNAM</w:t>
      </w:r>
      <w:r w:rsidRPr="009A7461">
        <w:rPr>
          <w:rFonts w:ascii="Tahoma" w:hAnsi="Tahoma" w:cs="Tahoma"/>
          <w:b/>
          <w:bCs/>
          <w:color w:val="auto"/>
        </w:rPr>
        <w:t xml:space="preserve">                                        </w:t>
      </w:r>
      <w:r w:rsidR="007920CC" w:rsidRPr="009A7461">
        <w:rPr>
          <w:rFonts w:ascii="Tahoma" w:hAnsi="Tahoma" w:cs="Tahoma"/>
          <w:b/>
          <w:bCs/>
          <w:color w:val="auto"/>
        </w:rPr>
        <w:t xml:space="preserve">        </w:t>
      </w:r>
      <w:r w:rsidRPr="009A7461">
        <w:rPr>
          <w:rFonts w:ascii="Tahoma" w:hAnsi="Tahoma" w:cs="Tahoma"/>
          <w:b/>
          <w:bCs/>
          <w:color w:val="auto"/>
        </w:rPr>
        <w:t xml:space="preserve"> </w:t>
      </w:r>
    </w:p>
    <w:p w:rsidR="00DF3126" w:rsidRPr="009A7461" w:rsidRDefault="00DF3126" w:rsidP="007F4812">
      <w:pPr>
        <w:ind w:left="0"/>
        <w:rPr>
          <w:rFonts w:ascii="Tahoma" w:hAnsi="Tahoma" w:cs="Tahoma"/>
          <w:b/>
          <w:bCs/>
          <w:color w:val="auto"/>
        </w:rPr>
      </w:pPr>
    </w:p>
    <w:p w:rsidR="00B67EE7" w:rsidRPr="009A7461" w:rsidRDefault="00B67EE7" w:rsidP="00DF3126">
      <w:pPr>
        <w:spacing w:after="0"/>
        <w:ind w:left="0"/>
        <w:rPr>
          <w:rFonts w:ascii="Tahoma" w:hAnsi="Tahoma" w:cs="Tahoma"/>
          <w:b/>
          <w:bCs/>
          <w:color w:val="auto"/>
        </w:rPr>
      </w:pPr>
    </w:p>
    <w:p w:rsidR="00AA1C61" w:rsidRDefault="00AA1C61" w:rsidP="00DF3126">
      <w:pPr>
        <w:spacing w:after="0"/>
        <w:ind w:left="0"/>
        <w:rPr>
          <w:rFonts w:ascii="Tahoma" w:hAnsi="Tahoma" w:cs="Tahoma"/>
          <w:b/>
          <w:bCs/>
          <w:color w:val="auto"/>
        </w:rPr>
      </w:pPr>
      <w:r>
        <w:rPr>
          <w:rFonts w:ascii="Tahoma" w:hAnsi="Tahoma" w:cs="Tahoma"/>
          <w:b/>
          <w:bCs/>
          <w:color w:val="auto"/>
        </w:rPr>
        <w:t xml:space="preserve"> </w:t>
      </w:r>
    </w:p>
    <w:p w:rsidR="00DF3126" w:rsidRPr="009A7461" w:rsidRDefault="00AA1C61" w:rsidP="00DF3126">
      <w:pPr>
        <w:spacing w:after="0"/>
        <w:ind w:left="0"/>
        <w:rPr>
          <w:rFonts w:ascii="Tahoma" w:hAnsi="Tahoma" w:cs="Tahoma"/>
          <w:b/>
          <w:bCs/>
          <w:color w:val="auto"/>
        </w:rPr>
      </w:pPr>
      <w:r>
        <w:rPr>
          <w:rFonts w:ascii="Tahoma" w:hAnsi="Tahoma" w:cs="Tahoma"/>
          <w:b/>
          <w:bCs/>
          <w:color w:val="auto"/>
        </w:rPr>
        <w:t xml:space="preserve"> </w:t>
      </w:r>
      <w:r w:rsidRPr="009A7461">
        <w:rPr>
          <w:rFonts w:ascii="Tahoma" w:hAnsi="Tahoma" w:cs="Tahoma"/>
          <w:b/>
          <w:bCs/>
          <w:color w:val="auto"/>
        </w:rPr>
        <w:t>DFC/CNAM</w:t>
      </w:r>
      <w:r w:rsidR="007F4812" w:rsidRPr="009A7461">
        <w:rPr>
          <w:rFonts w:ascii="Tahoma" w:hAnsi="Tahoma" w:cs="Tahoma"/>
          <w:b/>
          <w:bCs/>
          <w:color w:val="auto"/>
        </w:rPr>
        <w:t xml:space="preserve">                                                                                   </w:t>
      </w:r>
      <w:r>
        <w:rPr>
          <w:rFonts w:ascii="Tahoma" w:hAnsi="Tahoma" w:cs="Tahoma"/>
          <w:b/>
          <w:bCs/>
          <w:color w:val="auto"/>
        </w:rPr>
        <w:t xml:space="preserve">          </w:t>
      </w:r>
      <w:r w:rsidR="007920CC" w:rsidRPr="009A7461">
        <w:rPr>
          <w:rFonts w:ascii="Tahoma" w:hAnsi="Tahoma" w:cs="Tahoma"/>
          <w:b/>
          <w:bCs/>
          <w:color w:val="auto"/>
        </w:rPr>
        <w:t xml:space="preserve"> </w:t>
      </w:r>
      <w:r w:rsidR="00DF3126" w:rsidRPr="009A7461">
        <w:rPr>
          <w:rFonts w:ascii="Tahoma" w:hAnsi="Tahoma" w:cs="Tahoma"/>
          <w:b/>
          <w:bCs/>
          <w:color w:val="auto"/>
        </w:rPr>
        <w:t>CJ/CNAM</w:t>
      </w:r>
    </w:p>
    <w:p w:rsidR="00AB1FAC" w:rsidRPr="009A7461" w:rsidRDefault="00AB1FAC" w:rsidP="005B7A0E">
      <w:pPr>
        <w:spacing w:after="0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B67EE7" w:rsidRPr="009A7461" w:rsidRDefault="00B67EE7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</w:p>
    <w:p w:rsidR="007F4812" w:rsidRPr="009A7461" w:rsidRDefault="007F4812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u w:val="single"/>
        </w:rPr>
      </w:pPr>
      <w:r w:rsidRPr="009A7461">
        <w:rPr>
          <w:rFonts w:ascii="Tahoma" w:hAnsi="Tahoma" w:cs="Tahoma"/>
          <w:b/>
          <w:bCs/>
          <w:color w:val="auto"/>
          <w:u w:val="single"/>
        </w:rPr>
        <w:t xml:space="preserve">Secrétaire </w:t>
      </w:r>
      <w:r w:rsidR="00CB7BB9">
        <w:rPr>
          <w:rFonts w:ascii="Tahoma" w:hAnsi="Tahoma" w:cs="Tahoma"/>
          <w:b/>
          <w:bCs/>
          <w:color w:val="auto"/>
          <w:u w:val="single"/>
        </w:rPr>
        <w:t>du Comité</w:t>
      </w:r>
    </w:p>
    <w:p w:rsidR="007F4812" w:rsidRPr="009A7461" w:rsidRDefault="00C60E1F" w:rsidP="00AB1FAC">
      <w:pPr>
        <w:spacing w:after="0" w:line="240" w:lineRule="auto"/>
        <w:ind w:left="0"/>
        <w:jc w:val="center"/>
        <w:rPr>
          <w:rFonts w:ascii="Tahoma" w:hAnsi="Tahoma" w:cs="Tahoma"/>
          <w:b/>
          <w:bCs/>
          <w:color w:val="auto"/>
          <w:sz w:val="18"/>
          <w:szCs w:val="18"/>
          <w:u w:val="single"/>
        </w:rPr>
      </w:pPr>
      <w:r w:rsidRPr="009A7461">
        <w:rPr>
          <w:rFonts w:ascii="Tahoma" w:hAnsi="Tahoma" w:cs="Tahoma"/>
          <w:b/>
          <w:bCs/>
          <w:color w:val="auto"/>
          <w:u w:val="single"/>
        </w:rPr>
        <w:t xml:space="preserve">EL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Hassen</w:t>
      </w:r>
      <w:proofErr w:type="spellEnd"/>
      <w:r w:rsidRPr="009A7461">
        <w:rPr>
          <w:rFonts w:ascii="Tahoma" w:hAnsi="Tahoma" w:cs="Tahoma"/>
          <w:b/>
          <w:bCs/>
          <w:color w:val="auto"/>
          <w:u w:val="single"/>
        </w:rPr>
        <w:t xml:space="preserve">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Mohameden</w:t>
      </w:r>
      <w:proofErr w:type="spellEnd"/>
      <w:r w:rsidR="007920CC" w:rsidRPr="009A7461">
        <w:rPr>
          <w:rFonts w:ascii="Tahoma" w:hAnsi="Tahoma" w:cs="Tahoma"/>
          <w:b/>
          <w:bCs/>
          <w:color w:val="auto"/>
          <w:u w:val="single"/>
        </w:rPr>
        <w:t xml:space="preserve"> </w:t>
      </w:r>
      <w:proofErr w:type="spellStart"/>
      <w:r w:rsidRPr="009A7461">
        <w:rPr>
          <w:rFonts w:ascii="Tahoma" w:hAnsi="Tahoma" w:cs="Tahoma"/>
          <w:b/>
          <w:bCs/>
          <w:color w:val="auto"/>
          <w:u w:val="single"/>
        </w:rPr>
        <w:t>Rabany</w:t>
      </w:r>
      <w:proofErr w:type="spellEnd"/>
    </w:p>
    <w:sectPr w:rsidR="007F4812" w:rsidRPr="009A7461" w:rsidSect="006D0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22ECD"/>
    <w:multiLevelType w:val="hybridMultilevel"/>
    <w:tmpl w:val="4BE62D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50586D"/>
    <w:multiLevelType w:val="hybridMultilevel"/>
    <w:tmpl w:val="41D2732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A30B2"/>
    <w:multiLevelType w:val="hybridMultilevel"/>
    <w:tmpl w:val="C1E622A6"/>
    <w:lvl w:ilvl="0" w:tplc="433A943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915819"/>
    <w:multiLevelType w:val="hybridMultilevel"/>
    <w:tmpl w:val="E43A1D2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361894"/>
    <w:multiLevelType w:val="hybridMultilevel"/>
    <w:tmpl w:val="4F748C4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0FB4"/>
    <w:rsid w:val="000221D4"/>
    <w:rsid w:val="00024A49"/>
    <w:rsid w:val="00040103"/>
    <w:rsid w:val="000A0F17"/>
    <w:rsid w:val="000A3198"/>
    <w:rsid w:val="000B190E"/>
    <w:rsid w:val="000B4993"/>
    <w:rsid w:val="000B6DE4"/>
    <w:rsid w:val="000C6CF9"/>
    <w:rsid w:val="00144000"/>
    <w:rsid w:val="0014615A"/>
    <w:rsid w:val="00177912"/>
    <w:rsid w:val="00177F5B"/>
    <w:rsid w:val="001A0A0D"/>
    <w:rsid w:val="00242D46"/>
    <w:rsid w:val="00267502"/>
    <w:rsid w:val="002A2337"/>
    <w:rsid w:val="002C31F6"/>
    <w:rsid w:val="003672DC"/>
    <w:rsid w:val="0038126B"/>
    <w:rsid w:val="003B0B36"/>
    <w:rsid w:val="003C0FB5"/>
    <w:rsid w:val="003E51A9"/>
    <w:rsid w:val="003E52B0"/>
    <w:rsid w:val="003F5DCE"/>
    <w:rsid w:val="004045A3"/>
    <w:rsid w:val="00410FB4"/>
    <w:rsid w:val="0041449D"/>
    <w:rsid w:val="004422D4"/>
    <w:rsid w:val="0047383A"/>
    <w:rsid w:val="004A3B27"/>
    <w:rsid w:val="004A431D"/>
    <w:rsid w:val="004E1B5E"/>
    <w:rsid w:val="004E5B58"/>
    <w:rsid w:val="00523B64"/>
    <w:rsid w:val="005301C6"/>
    <w:rsid w:val="005B7A0E"/>
    <w:rsid w:val="005D03BC"/>
    <w:rsid w:val="005E243D"/>
    <w:rsid w:val="00601C2B"/>
    <w:rsid w:val="00667B48"/>
    <w:rsid w:val="00695D22"/>
    <w:rsid w:val="006A024D"/>
    <w:rsid w:val="006B547B"/>
    <w:rsid w:val="006D046D"/>
    <w:rsid w:val="00716D3F"/>
    <w:rsid w:val="00743295"/>
    <w:rsid w:val="00761D30"/>
    <w:rsid w:val="00765F9A"/>
    <w:rsid w:val="007920CC"/>
    <w:rsid w:val="007A0986"/>
    <w:rsid w:val="007E06F6"/>
    <w:rsid w:val="007E493E"/>
    <w:rsid w:val="007F4812"/>
    <w:rsid w:val="00804669"/>
    <w:rsid w:val="00825411"/>
    <w:rsid w:val="00861FF7"/>
    <w:rsid w:val="00877182"/>
    <w:rsid w:val="008B0B9E"/>
    <w:rsid w:val="008C0490"/>
    <w:rsid w:val="008C2388"/>
    <w:rsid w:val="008F0AC2"/>
    <w:rsid w:val="00903CEA"/>
    <w:rsid w:val="00920A99"/>
    <w:rsid w:val="00960227"/>
    <w:rsid w:val="009905C0"/>
    <w:rsid w:val="009A7461"/>
    <w:rsid w:val="009D6462"/>
    <w:rsid w:val="00A16BB8"/>
    <w:rsid w:val="00A30934"/>
    <w:rsid w:val="00A50017"/>
    <w:rsid w:val="00A5223A"/>
    <w:rsid w:val="00A5662B"/>
    <w:rsid w:val="00A635AD"/>
    <w:rsid w:val="00A80FF1"/>
    <w:rsid w:val="00A840B2"/>
    <w:rsid w:val="00AA1C61"/>
    <w:rsid w:val="00AA33B2"/>
    <w:rsid w:val="00AB1FAC"/>
    <w:rsid w:val="00AB3755"/>
    <w:rsid w:val="00AE169C"/>
    <w:rsid w:val="00B015D8"/>
    <w:rsid w:val="00B53DF4"/>
    <w:rsid w:val="00B67EE7"/>
    <w:rsid w:val="00B74C28"/>
    <w:rsid w:val="00B74DB1"/>
    <w:rsid w:val="00BD3239"/>
    <w:rsid w:val="00C44118"/>
    <w:rsid w:val="00C60E1F"/>
    <w:rsid w:val="00C712C4"/>
    <w:rsid w:val="00C91023"/>
    <w:rsid w:val="00CA5F3B"/>
    <w:rsid w:val="00CB7BB9"/>
    <w:rsid w:val="00D151A1"/>
    <w:rsid w:val="00D22FDB"/>
    <w:rsid w:val="00D27653"/>
    <w:rsid w:val="00D278C8"/>
    <w:rsid w:val="00D354DA"/>
    <w:rsid w:val="00D876C0"/>
    <w:rsid w:val="00DA170B"/>
    <w:rsid w:val="00DA7CFC"/>
    <w:rsid w:val="00DB0951"/>
    <w:rsid w:val="00DC6CE5"/>
    <w:rsid w:val="00DD2E13"/>
    <w:rsid w:val="00DF13EF"/>
    <w:rsid w:val="00DF3126"/>
    <w:rsid w:val="00E161E0"/>
    <w:rsid w:val="00E23F58"/>
    <w:rsid w:val="00E24CEE"/>
    <w:rsid w:val="00ED3CEA"/>
    <w:rsid w:val="00F13B50"/>
    <w:rsid w:val="00F1565D"/>
    <w:rsid w:val="00F42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0FB4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F48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4812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table" w:styleId="Grilledutableau">
    <w:name w:val="Table Grid"/>
    <w:basedOn w:val="TableauNormal"/>
    <w:uiPriority w:val="59"/>
    <w:rsid w:val="00A80F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322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cp:lastPrinted>2021-05-06T11:00:00Z</cp:lastPrinted>
  <dcterms:created xsi:type="dcterms:W3CDTF">2021-05-06T10:32:00Z</dcterms:created>
  <dcterms:modified xsi:type="dcterms:W3CDTF">2021-05-06T11:04:00Z</dcterms:modified>
</cp:coreProperties>
</file>