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5832E2" w14:textId="77777777" w:rsidR="00A0769C" w:rsidRPr="00A0769C" w:rsidRDefault="00A0769C" w:rsidP="00A0769C">
      <w:pPr>
        <w:pStyle w:val="Titre3"/>
        <w:spacing w:before="0"/>
        <w:rPr>
          <w:sz w:val="24"/>
          <w:szCs w:val="24"/>
        </w:rPr>
      </w:pPr>
      <w:bookmarkStart w:id="0" w:name="_Toc535915988"/>
      <w:r w:rsidRPr="00A0769C">
        <w:rPr>
          <w:sz w:val="24"/>
          <w:szCs w:val="24"/>
        </w:rPr>
        <w:t>REPUBLIQUE ISLAMIQUE DE MAURITANIE</w:t>
      </w:r>
    </w:p>
    <w:p w14:paraId="16A4CA6A" w14:textId="77777777" w:rsidR="00A0769C" w:rsidRPr="00A0769C" w:rsidRDefault="00A0769C" w:rsidP="00A0769C">
      <w:pPr>
        <w:pStyle w:val="Titre3"/>
        <w:spacing w:before="0"/>
        <w:rPr>
          <w:sz w:val="24"/>
          <w:szCs w:val="24"/>
        </w:rPr>
      </w:pPr>
      <w:r w:rsidRPr="00A0769C">
        <w:rPr>
          <w:sz w:val="24"/>
          <w:szCs w:val="24"/>
        </w:rPr>
        <w:t>Honneur – Fraternité - Justice</w:t>
      </w:r>
    </w:p>
    <w:p w14:paraId="2BFDDA87" w14:textId="4AF614D5" w:rsidR="00A0769C" w:rsidRPr="00A0769C" w:rsidRDefault="00A0769C" w:rsidP="00A0769C">
      <w:pPr>
        <w:pStyle w:val="Titre3"/>
        <w:spacing w:before="0"/>
        <w:rPr>
          <w:sz w:val="24"/>
          <w:szCs w:val="24"/>
        </w:rPr>
      </w:pPr>
      <w:r w:rsidRPr="00A0769C">
        <w:rPr>
          <w:sz w:val="24"/>
          <w:szCs w:val="24"/>
        </w:rPr>
        <w:t>Ministère du Pétrole, de l’Energie et des Mines</w:t>
      </w:r>
    </w:p>
    <w:p w14:paraId="51C9FF89" w14:textId="356209CB" w:rsidR="00C175BB" w:rsidRPr="00A0769C" w:rsidRDefault="00C175BB" w:rsidP="00C175BB">
      <w:pPr>
        <w:pStyle w:val="Titre3"/>
        <w:rPr>
          <w:sz w:val="24"/>
          <w:szCs w:val="24"/>
        </w:rPr>
      </w:pPr>
      <w:r w:rsidRPr="00A0769C">
        <w:rPr>
          <w:sz w:val="24"/>
          <w:szCs w:val="24"/>
        </w:rPr>
        <w:t>Projet d’Appui aux négociations des projets gaziers et de renforcement des capacités institutionnelles</w:t>
      </w:r>
      <w:r w:rsidR="00A0769C">
        <w:rPr>
          <w:sz w:val="24"/>
          <w:szCs w:val="24"/>
        </w:rPr>
        <w:t xml:space="preserve"> (PADG)</w:t>
      </w:r>
    </w:p>
    <w:p w14:paraId="4D5D1C96" w14:textId="0B25F541" w:rsidR="00C175BB" w:rsidRPr="00FF6D93" w:rsidRDefault="00C175BB" w:rsidP="00371053">
      <w:pPr>
        <w:pStyle w:val="Titre3"/>
      </w:pPr>
      <w:r w:rsidRPr="00FF6D93">
        <w:rPr>
          <w:sz w:val="28"/>
          <w:szCs w:val="28"/>
        </w:rPr>
        <w:t xml:space="preserve">Plan Annuel </w:t>
      </w:r>
      <w:bookmarkEnd w:id="0"/>
      <w:r w:rsidR="00A0769C">
        <w:rPr>
          <w:sz w:val="28"/>
          <w:szCs w:val="28"/>
        </w:rPr>
        <w:t>des Achats</w:t>
      </w:r>
      <w:r w:rsidR="00987149">
        <w:rPr>
          <w:sz w:val="28"/>
          <w:szCs w:val="28"/>
        </w:rPr>
        <w:t xml:space="preserve"> </w:t>
      </w:r>
      <w:r w:rsidR="00A0769C">
        <w:rPr>
          <w:sz w:val="28"/>
          <w:szCs w:val="28"/>
        </w:rPr>
        <w:t>PADG 2021</w:t>
      </w:r>
      <w:r w:rsidR="00A3747C">
        <w:rPr>
          <w:sz w:val="28"/>
          <w:szCs w:val="28"/>
        </w:rPr>
        <w:t xml:space="preserve"> révision n°</w:t>
      </w:r>
      <w:r w:rsidR="00E9197A">
        <w:rPr>
          <w:sz w:val="28"/>
          <w:szCs w:val="28"/>
        </w:rPr>
        <w:t>2</w:t>
      </w:r>
      <w:r w:rsidR="00A3747C">
        <w:rPr>
          <w:sz w:val="28"/>
          <w:szCs w:val="28"/>
        </w:rPr>
        <w:t xml:space="preserve"> en date du </w:t>
      </w:r>
      <w:r w:rsidR="00E9197A">
        <w:rPr>
          <w:sz w:val="28"/>
          <w:szCs w:val="28"/>
        </w:rPr>
        <w:t>30</w:t>
      </w:r>
      <w:r w:rsidR="00A3747C">
        <w:rPr>
          <w:sz w:val="28"/>
          <w:szCs w:val="28"/>
        </w:rPr>
        <w:t>/0</w:t>
      </w:r>
      <w:r w:rsidR="00E9197A">
        <w:rPr>
          <w:sz w:val="28"/>
          <w:szCs w:val="28"/>
        </w:rPr>
        <w:t>6</w:t>
      </w:r>
      <w:r w:rsidR="00A3747C">
        <w:rPr>
          <w:sz w:val="28"/>
          <w:szCs w:val="28"/>
        </w:rPr>
        <w:t>/2021</w:t>
      </w:r>
    </w:p>
    <w:tbl>
      <w:tblPr>
        <w:tblW w:w="143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97"/>
        <w:gridCol w:w="2232"/>
        <w:gridCol w:w="1768"/>
        <w:gridCol w:w="1554"/>
        <w:gridCol w:w="1603"/>
        <w:gridCol w:w="1841"/>
        <w:gridCol w:w="1778"/>
        <w:gridCol w:w="1581"/>
      </w:tblGrid>
      <w:tr w:rsidR="008F0CA9" w:rsidRPr="00FF6D93" w14:paraId="271866F8" w14:textId="0BA1672A" w:rsidTr="008F0CA9">
        <w:trPr>
          <w:trHeight w:val="664"/>
          <w:tblHeader/>
          <w:jc w:val="center"/>
        </w:trPr>
        <w:tc>
          <w:tcPr>
            <w:tcW w:w="4229" w:type="dxa"/>
            <w:gridSpan w:val="2"/>
          </w:tcPr>
          <w:p w14:paraId="081E7CF7" w14:textId="77777777" w:rsidR="008F0CA9" w:rsidRPr="00FF6D93" w:rsidRDefault="008F0CA9" w:rsidP="007D7E7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FF6D93">
              <w:rPr>
                <w:b/>
                <w:bCs/>
                <w:sz w:val="20"/>
                <w:szCs w:val="20"/>
                <w:lang w:eastAsia="en-US"/>
              </w:rPr>
              <w:t>Objet de la dépense</w:t>
            </w:r>
          </w:p>
        </w:tc>
        <w:tc>
          <w:tcPr>
            <w:tcW w:w="1768" w:type="dxa"/>
          </w:tcPr>
          <w:p w14:paraId="14ACB460" w14:textId="77777777" w:rsidR="008F0CA9" w:rsidRPr="00FF6D93" w:rsidRDefault="008F0CA9" w:rsidP="007D7E7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FF6D93">
              <w:rPr>
                <w:b/>
                <w:bCs/>
                <w:sz w:val="20"/>
                <w:szCs w:val="20"/>
                <w:lang w:eastAsia="en-US"/>
              </w:rPr>
              <w:t>Imputation budgétaire</w:t>
            </w:r>
          </w:p>
        </w:tc>
        <w:tc>
          <w:tcPr>
            <w:tcW w:w="1554" w:type="dxa"/>
          </w:tcPr>
          <w:p w14:paraId="40907388" w14:textId="77777777" w:rsidR="008F0CA9" w:rsidRPr="00FF6D93" w:rsidRDefault="008F0CA9" w:rsidP="007D7E7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FF6D93">
              <w:rPr>
                <w:b/>
                <w:bCs/>
                <w:sz w:val="20"/>
                <w:szCs w:val="20"/>
                <w:lang w:eastAsia="en-US"/>
              </w:rPr>
              <w:t>Type de contrat</w:t>
            </w:r>
          </w:p>
        </w:tc>
        <w:tc>
          <w:tcPr>
            <w:tcW w:w="1603" w:type="dxa"/>
          </w:tcPr>
          <w:p w14:paraId="09B76B7E" w14:textId="77777777" w:rsidR="008F0CA9" w:rsidRPr="00FF6D93" w:rsidRDefault="008F0CA9" w:rsidP="007D7E7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FF6D93">
              <w:rPr>
                <w:b/>
                <w:bCs/>
                <w:sz w:val="20"/>
                <w:szCs w:val="20"/>
                <w:lang w:eastAsia="en-US"/>
              </w:rPr>
              <w:t>Mode de sélection</w:t>
            </w:r>
          </w:p>
        </w:tc>
        <w:tc>
          <w:tcPr>
            <w:tcW w:w="1841" w:type="dxa"/>
          </w:tcPr>
          <w:p w14:paraId="0495E51A" w14:textId="04FEB795" w:rsidR="008F0CA9" w:rsidRPr="00FF6D93" w:rsidRDefault="008F0CA9" w:rsidP="007D7E7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FF6D93">
              <w:rPr>
                <w:b/>
                <w:bCs/>
                <w:sz w:val="20"/>
                <w:szCs w:val="20"/>
                <w:lang w:eastAsia="en-US"/>
              </w:rPr>
              <w:t>Date prévisionnelle</w:t>
            </w:r>
          </w:p>
          <w:p w14:paraId="0582C5F4" w14:textId="77777777" w:rsidR="008F0CA9" w:rsidRPr="00FF6D93" w:rsidRDefault="008F0CA9" w:rsidP="007D7E7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proofErr w:type="gramStart"/>
            <w:r w:rsidRPr="00FF6D93">
              <w:rPr>
                <w:b/>
                <w:bCs/>
                <w:sz w:val="20"/>
                <w:szCs w:val="20"/>
                <w:lang w:eastAsia="en-US"/>
              </w:rPr>
              <w:t>de</w:t>
            </w:r>
            <w:proofErr w:type="gramEnd"/>
            <w:r w:rsidRPr="00FF6D93">
              <w:rPr>
                <w:b/>
                <w:bCs/>
                <w:sz w:val="20"/>
                <w:szCs w:val="20"/>
                <w:lang w:eastAsia="en-US"/>
              </w:rPr>
              <w:t xml:space="preserve"> lancement</w:t>
            </w:r>
          </w:p>
        </w:tc>
        <w:tc>
          <w:tcPr>
            <w:tcW w:w="1778" w:type="dxa"/>
          </w:tcPr>
          <w:p w14:paraId="04F0DB44" w14:textId="77777777" w:rsidR="008F0CA9" w:rsidRPr="00FF6D93" w:rsidRDefault="008F0CA9" w:rsidP="007D7E7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FF6D93">
              <w:rPr>
                <w:b/>
                <w:bCs/>
                <w:sz w:val="20"/>
                <w:szCs w:val="20"/>
                <w:lang w:eastAsia="en-US"/>
              </w:rPr>
              <w:t>Date prévisionnelle d’attribution</w:t>
            </w:r>
          </w:p>
        </w:tc>
        <w:tc>
          <w:tcPr>
            <w:tcW w:w="1581" w:type="dxa"/>
          </w:tcPr>
          <w:p w14:paraId="49FF5CD8" w14:textId="569AB7AD" w:rsidR="008F0CA9" w:rsidRPr="00FF6D93" w:rsidRDefault="008F0CA9" w:rsidP="007D7E7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>
              <w:rPr>
                <w:b/>
                <w:bCs/>
                <w:sz w:val="20"/>
                <w:szCs w:val="20"/>
                <w:lang w:eastAsia="en-US"/>
              </w:rPr>
              <w:t xml:space="preserve">Commentaire </w:t>
            </w:r>
          </w:p>
        </w:tc>
      </w:tr>
      <w:tr w:rsidR="008F0CA9" w:rsidRPr="00FF6D93" w14:paraId="016E982A" w14:textId="6499B936" w:rsidTr="008F0CA9">
        <w:trPr>
          <w:trHeight w:val="211"/>
          <w:tblHeader/>
          <w:jc w:val="center"/>
        </w:trPr>
        <w:tc>
          <w:tcPr>
            <w:tcW w:w="1997" w:type="dxa"/>
            <w:vAlign w:val="center"/>
          </w:tcPr>
          <w:p w14:paraId="6E32F276" w14:textId="77777777" w:rsidR="008F0CA9" w:rsidRPr="00FF6D93" w:rsidRDefault="008F0CA9" w:rsidP="00A44523">
            <w:pPr>
              <w:spacing w:line="276" w:lineRule="auto"/>
              <w:jc w:val="center"/>
              <w:rPr>
                <w:b/>
                <w:bCs/>
                <w:sz w:val="20"/>
                <w:szCs w:val="20"/>
                <w:lang w:eastAsia="en-US"/>
              </w:rPr>
            </w:pPr>
            <w:r w:rsidRPr="00FF6D93">
              <w:rPr>
                <w:b/>
                <w:bCs/>
                <w:sz w:val="20"/>
                <w:szCs w:val="20"/>
                <w:lang w:eastAsia="en-US"/>
              </w:rPr>
              <w:t>Investissement</w:t>
            </w:r>
          </w:p>
        </w:tc>
        <w:tc>
          <w:tcPr>
            <w:tcW w:w="2232" w:type="dxa"/>
            <w:vAlign w:val="center"/>
          </w:tcPr>
          <w:p w14:paraId="338C85D0" w14:textId="77777777" w:rsidR="008F0CA9" w:rsidRPr="00FF6D93" w:rsidRDefault="008F0CA9" w:rsidP="00A44523">
            <w:pPr>
              <w:spacing w:line="276" w:lineRule="auto"/>
              <w:jc w:val="both"/>
              <w:rPr>
                <w:b/>
                <w:bCs/>
                <w:sz w:val="20"/>
                <w:szCs w:val="20"/>
                <w:lang w:eastAsia="en-US"/>
              </w:rPr>
            </w:pPr>
            <w:r w:rsidRPr="00FF6D93">
              <w:rPr>
                <w:b/>
                <w:bCs/>
                <w:sz w:val="20"/>
                <w:szCs w:val="20"/>
                <w:lang w:eastAsia="en-US"/>
              </w:rPr>
              <w:t>Fonctionnement</w:t>
            </w:r>
          </w:p>
        </w:tc>
        <w:tc>
          <w:tcPr>
            <w:tcW w:w="1768" w:type="dxa"/>
            <w:vAlign w:val="center"/>
          </w:tcPr>
          <w:p w14:paraId="30F65A99" w14:textId="77777777" w:rsidR="008F0CA9" w:rsidRPr="00FF6D93" w:rsidRDefault="008F0CA9" w:rsidP="00A4452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54" w:type="dxa"/>
            <w:vAlign w:val="center"/>
          </w:tcPr>
          <w:p w14:paraId="75FE77D8" w14:textId="77777777" w:rsidR="008F0CA9" w:rsidRPr="00FF6D93" w:rsidRDefault="008F0CA9" w:rsidP="00A4452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603" w:type="dxa"/>
          </w:tcPr>
          <w:p w14:paraId="3E48989F" w14:textId="77777777" w:rsidR="008F0CA9" w:rsidRPr="00FF6D93" w:rsidRDefault="008F0CA9" w:rsidP="00A4452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41" w:type="dxa"/>
          </w:tcPr>
          <w:p w14:paraId="51C64652" w14:textId="2B201012" w:rsidR="008F0CA9" w:rsidRPr="00FF6D93" w:rsidRDefault="008F0CA9" w:rsidP="00A4452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78" w:type="dxa"/>
          </w:tcPr>
          <w:p w14:paraId="3E84A304" w14:textId="77777777" w:rsidR="008F0CA9" w:rsidRPr="00FF6D93" w:rsidRDefault="008F0CA9" w:rsidP="00A4452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581" w:type="dxa"/>
          </w:tcPr>
          <w:p w14:paraId="78633849" w14:textId="77777777" w:rsidR="008F0CA9" w:rsidRPr="00FF6D93" w:rsidRDefault="008F0CA9" w:rsidP="00A44523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8F0CA9" w:rsidRPr="00FF6D93" w14:paraId="2C671117" w14:textId="11734966" w:rsidTr="008F0CA9">
        <w:trPr>
          <w:trHeight w:val="652"/>
          <w:jc w:val="center"/>
        </w:trPr>
        <w:tc>
          <w:tcPr>
            <w:tcW w:w="1997" w:type="dxa"/>
            <w:vAlign w:val="center"/>
          </w:tcPr>
          <w:p w14:paraId="0AD03038" w14:textId="4D079CD1" w:rsidR="008F0CA9" w:rsidRPr="008B698F" w:rsidRDefault="008F0CA9" w:rsidP="008B69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Acquisition </w:t>
            </w:r>
            <w:r w:rsidRPr="008B698F">
              <w:rPr>
                <w:sz w:val="20"/>
                <w:szCs w:val="20"/>
              </w:rPr>
              <w:t>Matériel</w:t>
            </w:r>
          </w:p>
          <w:p w14:paraId="6FD68738" w14:textId="3666C9A5" w:rsidR="008F0CA9" w:rsidRPr="008B698F" w:rsidRDefault="008F0CA9" w:rsidP="008B69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B698F">
              <w:rPr>
                <w:sz w:val="20"/>
                <w:szCs w:val="20"/>
              </w:rPr>
              <w:t>Informatique</w:t>
            </w:r>
            <w:r>
              <w:rPr>
                <w:sz w:val="20"/>
                <w:szCs w:val="20"/>
              </w:rPr>
              <w:t xml:space="preserve"> </w:t>
            </w:r>
            <w:r w:rsidRPr="00A0769C">
              <w:rPr>
                <w:sz w:val="20"/>
                <w:szCs w:val="20"/>
              </w:rPr>
              <w:t>pour la CMD et le PADG</w:t>
            </w:r>
          </w:p>
        </w:tc>
        <w:tc>
          <w:tcPr>
            <w:tcW w:w="2232" w:type="dxa"/>
            <w:vAlign w:val="center"/>
          </w:tcPr>
          <w:p w14:paraId="140E6180" w14:textId="77777777" w:rsidR="008F0CA9" w:rsidRPr="008B698F" w:rsidRDefault="008F0CA9" w:rsidP="008B698F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8" w:type="dxa"/>
          </w:tcPr>
          <w:p w14:paraId="06BF27D2" w14:textId="62DDD5C1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B698F">
              <w:rPr>
                <w:sz w:val="20"/>
                <w:szCs w:val="20"/>
              </w:rPr>
              <w:t>Budget d</w:t>
            </w:r>
            <w:r>
              <w:rPr>
                <w:sz w:val="20"/>
                <w:szCs w:val="20"/>
              </w:rPr>
              <w:t>’</w:t>
            </w:r>
            <w:r w:rsidRPr="00605F68">
              <w:rPr>
                <w:sz w:val="20"/>
                <w:szCs w:val="20"/>
              </w:rPr>
              <w:t>Investissement</w:t>
            </w:r>
          </w:p>
        </w:tc>
        <w:tc>
          <w:tcPr>
            <w:tcW w:w="1554" w:type="dxa"/>
          </w:tcPr>
          <w:p w14:paraId="6E675F3B" w14:textId="77777777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B698F">
              <w:rPr>
                <w:sz w:val="20"/>
                <w:szCs w:val="20"/>
                <w:lang w:eastAsia="en-US"/>
              </w:rPr>
              <w:t>Contrat de fourniture</w:t>
            </w:r>
          </w:p>
        </w:tc>
        <w:tc>
          <w:tcPr>
            <w:tcW w:w="1603" w:type="dxa"/>
          </w:tcPr>
          <w:p w14:paraId="0EBD4044" w14:textId="77777777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B698F">
              <w:rPr>
                <w:sz w:val="20"/>
                <w:szCs w:val="20"/>
                <w:lang w:eastAsia="en-US"/>
              </w:rPr>
              <w:t>Consultation des Fournisseurs</w:t>
            </w:r>
          </w:p>
        </w:tc>
        <w:tc>
          <w:tcPr>
            <w:tcW w:w="1841" w:type="dxa"/>
          </w:tcPr>
          <w:p w14:paraId="62395436" w14:textId="76929C13" w:rsidR="008F0CA9" w:rsidRPr="008B698F" w:rsidRDefault="008F0CA9" w:rsidP="008B69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Mai 2021</w:t>
            </w:r>
          </w:p>
        </w:tc>
        <w:tc>
          <w:tcPr>
            <w:tcW w:w="1778" w:type="dxa"/>
          </w:tcPr>
          <w:p w14:paraId="4C607B4D" w14:textId="4DE43BC0" w:rsidR="008F0CA9" w:rsidRPr="008B698F" w:rsidRDefault="008F0CA9" w:rsidP="008B698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Juin 2021</w:t>
            </w:r>
          </w:p>
        </w:tc>
        <w:tc>
          <w:tcPr>
            <w:tcW w:w="1581" w:type="dxa"/>
          </w:tcPr>
          <w:p w14:paraId="0ED391B8" w14:textId="77777777" w:rsidR="008F0CA9" w:rsidRDefault="008F0CA9" w:rsidP="008B698F">
            <w:pPr>
              <w:jc w:val="center"/>
              <w:rPr>
                <w:sz w:val="20"/>
                <w:szCs w:val="20"/>
              </w:rPr>
            </w:pPr>
          </w:p>
        </w:tc>
      </w:tr>
      <w:tr w:rsidR="008F0CA9" w:rsidRPr="00FF6D93" w14:paraId="6ECAF126" w14:textId="48FCAF0E" w:rsidTr="008F0CA9">
        <w:trPr>
          <w:trHeight w:val="664"/>
          <w:jc w:val="center"/>
        </w:trPr>
        <w:tc>
          <w:tcPr>
            <w:tcW w:w="1997" w:type="dxa"/>
            <w:vAlign w:val="center"/>
          </w:tcPr>
          <w:p w14:paraId="0683216B" w14:textId="77777777" w:rsidR="008F0CA9" w:rsidRDefault="008F0CA9" w:rsidP="008D6AC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32" w:type="dxa"/>
            <w:vAlign w:val="center"/>
          </w:tcPr>
          <w:p w14:paraId="6FA5BAC5" w14:textId="2728FAE4" w:rsidR="008F0CA9" w:rsidRPr="008B698F" w:rsidRDefault="008F0CA9" w:rsidP="008D6AC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A0769C">
              <w:rPr>
                <w:sz w:val="20"/>
                <w:szCs w:val="20"/>
                <w:lang w:eastAsia="en-US"/>
              </w:rPr>
              <w:t>Recrutement d'un Consultant pour l'élaboration d'un Manuel de procédures administratives et financières du Ministère du Pétrole, des Mines et de l'Energie</w:t>
            </w:r>
          </w:p>
        </w:tc>
        <w:tc>
          <w:tcPr>
            <w:tcW w:w="1768" w:type="dxa"/>
          </w:tcPr>
          <w:p w14:paraId="43FAFA8C" w14:textId="35A0E21A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8B698F">
              <w:rPr>
                <w:sz w:val="20"/>
                <w:szCs w:val="20"/>
              </w:rPr>
              <w:t xml:space="preserve">Budget de </w:t>
            </w:r>
            <w:r w:rsidRPr="00605F68">
              <w:rPr>
                <w:sz w:val="20"/>
                <w:szCs w:val="20"/>
              </w:rPr>
              <w:t>Fonctionnement</w:t>
            </w:r>
          </w:p>
        </w:tc>
        <w:tc>
          <w:tcPr>
            <w:tcW w:w="1554" w:type="dxa"/>
          </w:tcPr>
          <w:p w14:paraId="0E6AA4C1" w14:textId="5CEA4403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B698F">
              <w:rPr>
                <w:sz w:val="20"/>
                <w:szCs w:val="20"/>
              </w:rPr>
              <w:t>Prestation Intellectuelle</w:t>
            </w:r>
          </w:p>
        </w:tc>
        <w:tc>
          <w:tcPr>
            <w:tcW w:w="1603" w:type="dxa"/>
          </w:tcPr>
          <w:p w14:paraId="2C3F3610" w14:textId="0CC6B842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8B698F">
              <w:rPr>
                <w:sz w:val="20"/>
                <w:szCs w:val="20"/>
              </w:rPr>
              <w:t>Qualification consultant</w:t>
            </w:r>
          </w:p>
        </w:tc>
        <w:tc>
          <w:tcPr>
            <w:tcW w:w="1841" w:type="dxa"/>
          </w:tcPr>
          <w:p w14:paraId="64472FD3" w14:textId="4E341B64" w:rsidR="008F0CA9" w:rsidRDefault="008F0CA9" w:rsidP="008D6ACD">
            <w:pPr>
              <w:jc w:val="center"/>
              <w:rPr>
                <w:sz w:val="20"/>
                <w:szCs w:val="20"/>
              </w:rPr>
            </w:pPr>
            <w:r w:rsidRPr="008F4D37">
              <w:rPr>
                <w:sz w:val="20"/>
                <w:szCs w:val="20"/>
              </w:rPr>
              <w:t>Mai 2021</w:t>
            </w:r>
          </w:p>
        </w:tc>
        <w:tc>
          <w:tcPr>
            <w:tcW w:w="1778" w:type="dxa"/>
          </w:tcPr>
          <w:p w14:paraId="1A028C3E" w14:textId="5050C408" w:rsidR="008F0CA9" w:rsidRDefault="008F0CA9" w:rsidP="008D6A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Juillet 2021</w:t>
            </w:r>
          </w:p>
        </w:tc>
        <w:tc>
          <w:tcPr>
            <w:tcW w:w="1581" w:type="dxa"/>
          </w:tcPr>
          <w:p w14:paraId="20D47E6F" w14:textId="643BA917" w:rsidR="008F0CA9" w:rsidRDefault="008F0CA9" w:rsidP="008D6A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Procédure en cours</w:t>
            </w:r>
          </w:p>
        </w:tc>
      </w:tr>
      <w:tr w:rsidR="008F0CA9" w:rsidRPr="00FF6D93" w14:paraId="5B182D74" w14:textId="130333B5" w:rsidTr="008F0CA9">
        <w:trPr>
          <w:trHeight w:val="664"/>
          <w:jc w:val="center"/>
        </w:trPr>
        <w:tc>
          <w:tcPr>
            <w:tcW w:w="1997" w:type="dxa"/>
            <w:vAlign w:val="center"/>
          </w:tcPr>
          <w:p w14:paraId="38C51B5E" w14:textId="0C8C0FA5" w:rsidR="008F0CA9" w:rsidRDefault="008F0CA9" w:rsidP="008D6ACD">
            <w:pPr>
              <w:jc w:val="center"/>
              <w:rPr>
                <w:sz w:val="20"/>
                <w:szCs w:val="20"/>
              </w:rPr>
            </w:pPr>
            <w:r w:rsidRPr="00E5046D">
              <w:rPr>
                <w:sz w:val="20"/>
                <w:szCs w:val="20"/>
                <w:lang w:eastAsia="en-US"/>
              </w:rPr>
              <w:t>Développement d'un logiciel de scolarité pour l'Ecole Polytechnique</w:t>
            </w:r>
          </w:p>
        </w:tc>
        <w:tc>
          <w:tcPr>
            <w:tcW w:w="2232" w:type="dxa"/>
            <w:vAlign w:val="center"/>
          </w:tcPr>
          <w:p w14:paraId="7CB7CA4C" w14:textId="1CA8A343" w:rsidR="008F0CA9" w:rsidRPr="00A0769C" w:rsidRDefault="008F0CA9" w:rsidP="008D6AC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8" w:type="dxa"/>
          </w:tcPr>
          <w:p w14:paraId="31D8CE0E" w14:textId="0DA75260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8B698F">
              <w:rPr>
                <w:sz w:val="20"/>
                <w:szCs w:val="20"/>
              </w:rPr>
              <w:t>Budget d</w:t>
            </w:r>
            <w:r>
              <w:rPr>
                <w:sz w:val="20"/>
                <w:szCs w:val="20"/>
              </w:rPr>
              <w:t>’</w:t>
            </w:r>
            <w:r w:rsidRPr="00605F68">
              <w:rPr>
                <w:sz w:val="20"/>
                <w:szCs w:val="20"/>
              </w:rPr>
              <w:t>Investissement</w:t>
            </w:r>
          </w:p>
        </w:tc>
        <w:tc>
          <w:tcPr>
            <w:tcW w:w="1554" w:type="dxa"/>
          </w:tcPr>
          <w:p w14:paraId="6565C015" w14:textId="036221D7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8B698F">
              <w:rPr>
                <w:sz w:val="20"/>
                <w:szCs w:val="20"/>
              </w:rPr>
              <w:t>Prestation Intellectuelle</w:t>
            </w:r>
          </w:p>
        </w:tc>
        <w:tc>
          <w:tcPr>
            <w:tcW w:w="1603" w:type="dxa"/>
          </w:tcPr>
          <w:p w14:paraId="0B86CD09" w14:textId="66B8D566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8B698F">
              <w:rPr>
                <w:sz w:val="20"/>
                <w:szCs w:val="20"/>
              </w:rPr>
              <w:t>Qualification consultant</w:t>
            </w:r>
          </w:p>
        </w:tc>
        <w:tc>
          <w:tcPr>
            <w:tcW w:w="1841" w:type="dxa"/>
          </w:tcPr>
          <w:p w14:paraId="084D584E" w14:textId="1C1699EA" w:rsidR="008F0CA9" w:rsidRDefault="008F0CA9" w:rsidP="008D6ACD">
            <w:pPr>
              <w:jc w:val="center"/>
              <w:rPr>
                <w:sz w:val="20"/>
                <w:szCs w:val="20"/>
              </w:rPr>
            </w:pPr>
            <w:r w:rsidRPr="008F4D37">
              <w:rPr>
                <w:sz w:val="20"/>
                <w:szCs w:val="20"/>
              </w:rPr>
              <w:t>Mai 2021</w:t>
            </w:r>
          </w:p>
        </w:tc>
        <w:tc>
          <w:tcPr>
            <w:tcW w:w="1778" w:type="dxa"/>
          </w:tcPr>
          <w:p w14:paraId="1A416DA6" w14:textId="545CFEB4" w:rsidR="008F0CA9" w:rsidRDefault="008F0CA9" w:rsidP="008D6A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Juillet 2021</w:t>
            </w:r>
          </w:p>
        </w:tc>
        <w:tc>
          <w:tcPr>
            <w:tcW w:w="1581" w:type="dxa"/>
          </w:tcPr>
          <w:p w14:paraId="7CE34FE3" w14:textId="5FD2B2FE" w:rsidR="008F0CA9" w:rsidRDefault="008F0CA9" w:rsidP="008D6A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Procédure en cours</w:t>
            </w:r>
          </w:p>
        </w:tc>
      </w:tr>
      <w:tr w:rsidR="008F0CA9" w:rsidRPr="00FF6D93" w14:paraId="454005F6" w14:textId="3A13C08A" w:rsidTr="008F0CA9">
        <w:trPr>
          <w:trHeight w:val="664"/>
          <w:jc w:val="center"/>
        </w:trPr>
        <w:tc>
          <w:tcPr>
            <w:tcW w:w="1997" w:type="dxa"/>
            <w:vAlign w:val="center"/>
          </w:tcPr>
          <w:p w14:paraId="3EF6ECE3" w14:textId="58B1F6CD" w:rsidR="008F0CA9" w:rsidRDefault="008F0CA9" w:rsidP="008D6A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Acquisition d’un </w:t>
            </w:r>
            <w:r w:rsidRPr="00E5046D">
              <w:rPr>
                <w:sz w:val="20"/>
                <w:szCs w:val="20"/>
              </w:rPr>
              <w:t>système d’information géologique</w:t>
            </w:r>
          </w:p>
        </w:tc>
        <w:tc>
          <w:tcPr>
            <w:tcW w:w="2232" w:type="dxa"/>
            <w:vAlign w:val="center"/>
          </w:tcPr>
          <w:p w14:paraId="21EAA0FA" w14:textId="77777777" w:rsidR="008F0CA9" w:rsidRPr="00A0769C" w:rsidRDefault="008F0CA9" w:rsidP="008D6ACD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8" w:type="dxa"/>
          </w:tcPr>
          <w:p w14:paraId="412E487F" w14:textId="0056B4BB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8B698F">
              <w:rPr>
                <w:sz w:val="20"/>
                <w:szCs w:val="20"/>
              </w:rPr>
              <w:t>Budget d</w:t>
            </w:r>
            <w:r>
              <w:rPr>
                <w:sz w:val="20"/>
                <w:szCs w:val="20"/>
              </w:rPr>
              <w:t>’</w:t>
            </w:r>
            <w:r w:rsidRPr="00605F68">
              <w:rPr>
                <w:sz w:val="20"/>
                <w:szCs w:val="20"/>
              </w:rPr>
              <w:t>Investissement</w:t>
            </w:r>
          </w:p>
        </w:tc>
        <w:tc>
          <w:tcPr>
            <w:tcW w:w="1554" w:type="dxa"/>
          </w:tcPr>
          <w:p w14:paraId="27A01A63" w14:textId="7AB178A5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8B698F">
              <w:rPr>
                <w:sz w:val="20"/>
                <w:szCs w:val="20"/>
                <w:lang w:eastAsia="en-US"/>
              </w:rPr>
              <w:t>Contrat de fourniture</w:t>
            </w:r>
          </w:p>
        </w:tc>
        <w:tc>
          <w:tcPr>
            <w:tcW w:w="1603" w:type="dxa"/>
          </w:tcPr>
          <w:p w14:paraId="4421112B" w14:textId="056E5C43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8B698F">
              <w:rPr>
                <w:sz w:val="20"/>
                <w:szCs w:val="20"/>
                <w:lang w:eastAsia="en-US"/>
              </w:rPr>
              <w:t>Consultation des Fournisseurs</w:t>
            </w:r>
          </w:p>
        </w:tc>
        <w:tc>
          <w:tcPr>
            <w:tcW w:w="1841" w:type="dxa"/>
          </w:tcPr>
          <w:p w14:paraId="676F59E3" w14:textId="00A8AF32" w:rsidR="008F0CA9" w:rsidRDefault="008F0CA9" w:rsidP="008D6ACD">
            <w:pPr>
              <w:jc w:val="center"/>
              <w:rPr>
                <w:sz w:val="20"/>
                <w:szCs w:val="20"/>
              </w:rPr>
            </w:pPr>
            <w:r w:rsidRPr="00260B0C">
              <w:rPr>
                <w:sz w:val="20"/>
                <w:szCs w:val="20"/>
              </w:rPr>
              <w:t>Mai 2021</w:t>
            </w:r>
          </w:p>
        </w:tc>
        <w:tc>
          <w:tcPr>
            <w:tcW w:w="1778" w:type="dxa"/>
          </w:tcPr>
          <w:p w14:paraId="35D8479C" w14:textId="631BE0A9" w:rsidR="008F0CA9" w:rsidRDefault="008F0CA9" w:rsidP="008D6A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Juillet 2021</w:t>
            </w:r>
          </w:p>
        </w:tc>
        <w:tc>
          <w:tcPr>
            <w:tcW w:w="1581" w:type="dxa"/>
          </w:tcPr>
          <w:p w14:paraId="22CE32B2" w14:textId="312999BC" w:rsidR="008F0CA9" w:rsidRDefault="008F0CA9" w:rsidP="008D6AC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Procédure en cours</w:t>
            </w:r>
          </w:p>
        </w:tc>
      </w:tr>
      <w:tr w:rsidR="008F0CA9" w:rsidRPr="00FF6D93" w14:paraId="4FAB8C57" w14:textId="5B7B91DB" w:rsidTr="008F0CA9">
        <w:trPr>
          <w:trHeight w:val="664"/>
          <w:jc w:val="center"/>
        </w:trPr>
        <w:tc>
          <w:tcPr>
            <w:tcW w:w="1997" w:type="dxa"/>
            <w:vAlign w:val="center"/>
          </w:tcPr>
          <w:p w14:paraId="66E0E521" w14:textId="77777777" w:rsidR="008F0CA9" w:rsidRDefault="008F0CA9" w:rsidP="00605F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32" w:type="dxa"/>
          </w:tcPr>
          <w:p w14:paraId="5CC309F0" w14:textId="31ECD4AF" w:rsidR="008F0CA9" w:rsidRPr="00A0769C" w:rsidRDefault="008F0CA9" w:rsidP="00605F6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3A61FD">
              <w:rPr>
                <w:sz w:val="20"/>
                <w:szCs w:val="20"/>
                <w:lang w:eastAsia="en-US"/>
              </w:rPr>
              <w:t xml:space="preserve">Recrutement d’un responsable gestion de contrat pour le PADG </w:t>
            </w:r>
          </w:p>
        </w:tc>
        <w:tc>
          <w:tcPr>
            <w:tcW w:w="1768" w:type="dxa"/>
            <w:shd w:val="clear" w:color="auto" w:fill="auto"/>
          </w:tcPr>
          <w:p w14:paraId="41612C0E" w14:textId="0772C334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D7AAE">
              <w:rPr>
                <w:sz w:val="20"/>
                <w:szCs w:val="20"/>
              </w:rPr>
              <w:t>Budget de Fonctionnement</w:t>
            </w:r>
          </w:p>
        </w:tc>
        <w:tc>
          <w:tcPr>
            <w:tcW w:w="1554" w:type="dxa"/>
            <w:shd w:val="clear" w:color="auto" w:fill="auto"/>
          </w:tcPr>
          <w:p w14:paraId="47E3F631" w14:textId="6B959DC9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8B698F">
              <w:rPr>
                <w:sz w:val="20"/>
                <w:szCs w:val="20"/>
              </w:rPr>
              <w:t>Prestation Intellectuelle</w:t>
            </w:r>
          </w:p>
        </w:tc>
        <w:tc>
          <w:tcPr>
            <w:tcW w:w="1603" w:type="dxa"/>
            <w:shd w:val="clear" w:color="auto" w:fill="auto"/>
          </w:tcPr>
          <w:p w14:paraId="0F689F3A" w14:textId="65D30B13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3C75CA">
              <w:rPr>
                <w:sz w:val="20"/>
                <w:szCs w:val="20"/>
              </w:rPr>
              <w:t>Consultation individuelle</w:t>
            </w:r>
          </w:p>
        </w:tc>
        <w:tc>
          <w:tcPr>
            <w:tcW w:w="1841" w:type="dxa"/>
          </w:tcPr>
          <w:p w14:paraId="198B71E6" w14:textId="77777777" w:rsidR="008F0CA9" w:rsidRDefault="008F0CA9" w:rsidP="00605F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8" w:type="dxa"/>
          </w:tcPr>
          <w:p w14:paraId="159D53FB" w14:textId="38ABA3B3" w:rsidR="008F0CA9" w:rsidRDefault="008F0CA9" w:rsidP="00605F68">
            <w:pPr>
              <w:jc w:val="center"/>
              <w:rPr>
                <w:sz w:val="20"/>
                <w:szCs w:val="20"/>
              </w:rPr>
            </w:pPr>
            <w:r w:rsidRPr="00AA59C1">
              <w:rPr>
                <w:sz w:val="20"/>
                <w:szCs w:val="20"/>
              </w:rPr>
              <w:t>Mai 2021</w:t>
            </w:r>
          </w:p>
        </w:tc>
        <w:tc>
          <w:tcPr>
            <w:tcW w:w="1581" w:type="dxa"/>
          </w:tcPr>
          <w:p w14:paraId="2E976B6E" w14:textId="45F4B4DF" w:rsidR="008F0CA9" w:rsidRDefault="008F0CA9" w:rsidP="00605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Contrat signé  </w:t>
            </w:r>
          </w:p>
        </w:tc>
      </w:tr>
      <w:tr w:rsidR="008F0CA9" w:rsidRPr="00FF6D93" w14:paraId="419CE8AD" w14:textId="65FB3918" w:rsidTr="008F0CA9">
        <w:trPr>
          <w:trHeight w:val="664"/>
          <w:jc w:val="center"/>
        </w:trPr>
        <w:tc>
          <w:tcPr>
            <w:tcW w:w="1997" w:type="dxa"/>
            <w:vAlign w:val="center"/>
          </w:tcPr>
          <w:p w14:paraId="43442415" w14:textId="77777777" w:rsidR="008F0CA9" w:rsidRDefault="008F0CA9" w:rsidP="00605F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32" w:type="dxa"/>
          </w:tcPr>
          <w:p w14:paraId="2DD0E6EC" w14:textId="77777777" w:rsidR="008F0CA9" w:rsidRDefault="008F0CA9" w:rsidP="00605F6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3A61FD">
              <w:rPr>
                <w:sz w:val="20"/>
                <w:szCs w:val="20"/>
                <w:lang w:eastAsia="en-US"/>
              </w:rPr>
              <w:t>Recrutement d’un spécialiste en suivi et évaluation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 w:rsidRPr="003A61FD">
              <w:rPr>
                <w:sz w:val="20"/>
                <w:szCs w:val="20"/>
                <w:lang w:eastAsia="en-US"/>
              </w:rPr>
              <w:t>pour le PADG</w:t>
            </w:r>
          </w:p>
          <w:p w14:paraId="28291F62" w14:textId="5092E10F" w:rsidR="008F0CA9" w:rsidRPr="00A0769C" w:rsidRDefault="008F0CA9" w:rsidP="00605F6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3A61FD"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768" w:type="dxa"/>
            <w:shd w:val="clear" w:color="auto" w:fill="auto"/>
          </w:tcPr>
          <w:p w14:paraId="4CA5BFB4" w14:textId="0D00CE54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D7AAE">
              <w:rPr>
                <w:sz w:val="20"/>
                <w:szCs w:val="20"/>
              </w:rPr>
              <w:t>Budget de Fonctionnement</w:t>
            </w:r>
          </w:p>
        </w:tc>
        <w:tc>
          <w:tcPr>
            <w:tcW w:w="1554" w:type="dxa"/>
            <w:shd w:val="clear" w:color="auto" w:fill="auto"/>
          </w:tcPr>
          <w:p w14:paraId="0DB832B6" w14:textId="698AE5D6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8B698F">
              <w:rPr>
                <w:sz w:val="20"/>
                <w:szCs w:val="20"/>
              </w:rPr>
              <w:t>Prestation Intellectuelle</w:t>
            </w:r>
          </w:p>
        </w:tc>
        <w:tc>
          <w:tcPr>
            <w:tcW w:w="1603" w:type="dxa"/>
            <w:shd w:val="clear" w:color="auto" w:fill="auto"/>
          </w:tcPr>
          <w:p w14:paraId="6E7E2D2E" w14:textId="10A02FB1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3C75CA">
              <w:rPr>
                <w:sz w:val="20"/>
                <w:szCs w:val="20"/>
              </w:rPr>
              <w:t>Consultation individuelle</w:t>
            </w:r>
          </w:p>
        </w:tc>
        <w:tc>
          <w:tcPr>
            <w:tcW w:w="1841" w:type="dxa"/>
          </w:tcPr>
          <w:p w14:paraId="60C2A95F" w14:textId="77777777" w:rsidR="008F0CA9" w:rsidRDefault="008F0CA9" w:rsidP="00605F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78" w:type="dxa"/>
          </w:tcPr>
          <w:p w14:paraId="26E88757" w14:textId="47049BBB" w:rsidR="008F0CA9" w:rsidRDefault="008F0CA9" w:rsidP="00605F68">
            <w:pPr>
              <w:jc w:val="center"/>
              <w:rPr>
                <w:sz w:val="20"/>
                <w:szCs w:val="20"/>
              </w:rPr>
            </w:pPr>
            <w:r w:rsidRPr="00AA59C1">
              <w:rPr>
                <w:sz w:val="20"/>
                <w:szCs w:val="20"/>
              </w:rPr>
              <w:t>Mai 2021</w:t>
            </w:r>
          </w:p>
        </w:tc>
        <w:tc>
          <w:tcPr>
            <w:tcW w:w="1581" w:type="dxa"/>
          </w:tcPr>
          <w:p w14:paraId="71CA4AB1" w14:textId="342861A1" w:rsidR="008F0CA9" w:rsidRDefault="008F0CA9" w:rsidP="00605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Contrat signé  </w:t>
            </w:r>
          </w:p>
        </w:tc>
      </w:tr>
      <w:tr w:rsidR="008F0CA9" w:rsidRPr="00605F68" w14:paraId="2C7AB556" w14:textId="77777777" w:rsidTr="008F0CA9">
        <w:trPr>
          <w:trHeight w:val="664"/>
          <w:jc w:val="center"/>
        </w:trPr>
        <w:tc>
          <w:tcPr>
            <w:tcW w:w="1997" w:type="dxa"/>
            <w:vAlign w:val="center"/>
          </w:tcPr>
          <w:p w14:paraId="7435FDB3" w14:textId="77777777" w:rsidR="008F0CA9" w:rsidRPr="00605F68" w:rsidRDefault="008F0CA9" w:rsidP="00605F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32" w:type="dxa"/>
          </w:tcPr>
          <w:p w14:paraId="5652AAB2" w14:textId="7749DF9B" w:rsidR="008F0CA9" w:rsidRPr="00605F68" w:rsidRDefault="008F0CA9" w:rsidP="00605F6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605F68">
              <w:rPr>
                <w:sz w:val="20"/>
                <w:szCs w:val="20"/>
                <w:lang w:eastAsia="en-US"/>
              </w:rPr>
              <w:t>Recrutement d'un consultant pour l’assistance en passation et exécution des marches au profit du PADG</w:t>
            </w:r>
          </w:p>
        </w:tc>
        <w:tc>
          <w:tcPr>
            <w:tcW w:w="1768" w:type="dxa"/>
            <w:shd w:val="clear" w:color="auto" w:fill="auto"/>
          </w:tcPr>
          <w:p w14:paraId="3C6B5371" w14:textId="35B090C5" w:rsidR="008F0CA9" w:rsidRPr="00605F68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D7AAE">
              <w:rPr>
                <w:sz w:val="20"/>
                <w:szCs w:val="20"/>
              </w:rPr>
              <w:t>Budget de Fonctionnement</w:t>
            </w:r>
          </w:p>
        </w:tc>
        <w:tc>
          <w:tcPr>
            <w:tcW w:w="1554" w:type="dxa"/>
            <w:shd w:val="clear" w:color="auto" w:fill="auto"/>
          </w:tcPr>
          <w:p w14:paraId="7C6CFBA6" w14:textId="25DC8795" w:rsidR="008F0CA9" w:rsidRPr="00605F68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05F68">
              <w:rPr>
                <w:sz w:val="20"/>
                <w:szCs w:val="20"/>
              </w:rPr>
              <w:t>Prestation Intellectuelle</w:t>
            </w:r>
          </w:p>
        </w:tc>
        <w:tc>
          <w:tcPr>
            <w:tcW w:w="1603" w:type="dxa"/>
            <w:shd w:val="clear" w:color="auto" w:fill="auto"/>
          </w:tcPr>
          <w:p w14:paraId="7BFF1B31" w14:textId="708D6634" w:rsidR="008F0CA9" w:rsidRPr="00605F68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05F68">
              <w:rPr>
                <w:sz w:val="20"/>
                <w:szCs w:val="20"/>
              </w:rPr>
              <w:t>Entente direct</w:t>
            </w:r>
          </w:p>
        </w:tc>
        <w:tc>
          <w:tcPr>
            <w:tcW w:w="1841" w:type="dxa"/>
          </w:tcPr>
          <w:p w14:paraId="4E741AD5" w14:textId="385B33D4" w:rsidR="008F0CA9" w:rsidRPr="00605F68" w:rsidRDefault="008F0CA9" w:rsidP="00605F68">
            <w:pPr>
              <w:jc w:val="center"/>
              <w:rPr>
                <w:sz w:val="20"/>
                <w:szCs w:val="20"/>
              </w:rPr>
            </w:pPr>
            <w:r w:rsidRPr="00605F68">
              <w:rPr>
                <w:sz w:val="20"/>
                <w:szCs w:val="20"/>
              </w:rPr>
              <w:t>Mai 2021</w:t>
            </w:r>
          </w:p>
        </w:tc>
        <w:tc>
          <w:tcPr>
            <w:tcW w:w="1778" w:type="dxa"/>
          </w:tcPr>
          <w:p w14:paraId="57364288" w14:textId="17260AF3" w:rsidR="008F0CA9" w:rsidRPr="00605F68" w:rsidRDefault="008F0CA9" w:rsidP="00605F68">
            <w:pPr>
              <w:jc w:val="center"/>
              <w:rPr>
                <w:sz w:val="20"/>
                <w:szCs w:val="20"/>
              </w:rPr>
            </w:pPr>
            <w:r w:rsidRPr="00605F68">
              <w:rPr>
                <w:sz w:val="20"/>
                <w:szCs w:val="20"/>
              </w:rPr>
              <w:t>Juin 2021</w:t>
            </w:r>
          </w:p>
        </w:tc>
        <w:tc>
          <w:tcPr>
            <w:tcW w:w="1581" w:type="dxa"/>
          </w:tcPr>
          <w:p w14:paraId="57A33D7C" w14:textId="33DC455B" w:rsidR="008F0CA9" w:rsidRPr="00605F68" w:rsidRDefault="008F0CA9" w:rsidP="00605F6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Contrat signé  </w:t>
            </w:r>
          </w:p>
        </w:tc>
      </w:tr>
      <w:tr w:rsidR="008F0CA9" w:rsidRPr="00605F68" w14:paraId="38C720A4" w14:textId="77777777" w:rsidTr="008F0CA9">
        <w:trPr>
          <w:trHeight w:val="664"/>
          <w:jc w:val="center"/>
        </w:trPr>
        <w:tc>
          <w:tcPr>
            <w:tcW w:w="1997" w:type="dxa"/>
            <w:vAlign w:val="center"/>
          </w:tcPr>
          <w:p w14:paraId="4F7739B2" w14:textId="77777777" w:rsidR="008F0CA9" w:rsidRPr="00605F68" w:rsidRDefault="008F0CA9" w:rsidP="00605F6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32" w:type="dxa"/>
          </w:tcPr>
          <w:p w14:paraId="2BED3882" w14:textId="67E91260" w:rsidR="008F0CA9" w:rsidRPr="00605F68" w:rsidRDefault="008F0CA9" w:rsidP="00605F6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605F68">
              <w:rPr>
                <w:sz w:val="20"/>
                <w:szCs w:val="20"/>
                <w:lang w:eastAsia="en-US"/>
              </w:rPr>
              <w:t>Recrutement d'un(e) assistant(e) de direction</w:t>
            </w:r>
          </w:p>
        </w:tc>
        <w:tc>
          <w:tcPr>
            <w:tcW w:w="1768" w:type="dxa"/>
            <w:shd w:val="clear" w:color="auto" w:fill="auto"/>
          </w:tcPr>
          <w:p w14:paraId="469D9AB5" w14:textId="36E4EAEF" w:rsidR="008F0CA9" w:rsidRPr="00605F68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D7AAE">
              <w:rPr>
                <w:sz w:val="20"/>
                <w:szCs w:val="20"/>
              </w:rPr>
              <w:t>Budget de Fonctionnement</w:t>
            </w:r>
          </w:p>
        </w:tc>
        <w:tc>
          <w:tcPr>
            <w:tcW w:w="1554" w:type="dxa"/>
            <w:shd w:val="clear" w:color="auto" w:fill="auto"/>
          </w:tcPr>
          <w:p w14:paraId="2744F689" w14:textId="26B8CFE3" w:rsidR="008F0CA9" w:rsidRPr="00605F68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05F68">
              <w:rPr>
                <w:sz w:val="20"/>
                <w:szCs w:val="20"/>
              </w:rPr>
              <w:t>Prestation Intellectuelle</w:t>
            </w:r>
          </w:p>
        </w:tc>
        <w:tc>
          <w:tcPr>
            <w:tcW w:w="1603" w:type="dxa"/>
            <w:shd w:val="clear" w:color="auto" w:fill="auto"/>
          </w:tcPr>
          <w:p w14:paraId="1BB2A503" w14:textId="504FD257" w:rsidR="008F0CA9" w:rsidRPr="00605F68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05F68">
              <w:rPr>
                <w:sz w:val="20"/>
                <w:szCs w:val="20"/>
              </w:rPr>
              <w:t>Consultation individuelle</w:t>
            </w:r>
          </w:p>
        </w:tc>
        <w:tc>
          <w:tcPr>
            <w:tcW w:w="1841" w:type="dxa"/>
          </w:tcPr>
          <w:p w14:paraId="2262532D" w14:textId="0F133660" w:rsidR="008F0CA9" w:rsidRPr="00605F68" w:rsidRDefault="008F0CA9" w:rsidP="00605F68">
            <w:pPr>
              <w:jc w:val="center"/>
              <w:rPr>
                <w:sz w:val="20"/>
                <w:szCs w:val="20"/>
              </w:rPr>
            </w:pPr>
            <w:r w:rsidRPr="00605F68">
              <w:rPr>
                <w:sz w:val="20"/>
                <w:szCs w:val="20"/>
              </w:rPr>
              <w:t>Juin 2021</w:t>
            </w:r>
          </w:p>
        </w:tc>
        <w:tc>
          <w:tcPr>
            <w:tcW w:w="1778" w:type="dxa"/>
          </w:tcPr>
          <w:p w14:paraId="311DA1AB" w14:textId="542D13ED" w:rsidR="008F0CA9" w:rsidRPr="00605F68" w:rsidRDefault="008F0CA9" w:rsidP="00605F68">
            <w:pPr>
              <w:jc w:val="center"/>
              <w:rPr>
                <w:sz w:val="20"/>
                <w:szCs w:val="20"/>
              </w:rPr>
            </w:pPr>
            <w:r w:rsidRPr="00605F68">
              <w:rPr>
                <w:sz w:val="20"/>
                <w:szCs w:val="20"/>
              </w:rPr>
              <w:t>Juillet 2021</w:t>
            </w:r>
          </w:p>
        </w:tc>
        <w:tc>
          <w:tcPr>
            <w:tcW w:w="1581" w:type="dxa"/>
          </w:tcPr>
          <w:p w14:paraId="58CFD910" w14:textId="77777777" w:rsidR="008F0CA9" w:rsidRPr="00605F68" w:rsidRDefault="008F0CA9" w:rsidP="00605F68">
            <w:pPr>
              <w:jc w:val="center"/>
              <w:rPr>
                <w:sz w:val="20"/>
                <w:szCs w:val="20"/>
              </w:rPr>
            </w:pPr>
          </w:p>
        </w:tc>
      </w:tr>
      <w:tr w:rsidR="008F0CA9" w:rsidRPr="00605F68" w14:paraId="39D9D29F" w14:textId="77777777" w:rsidTr="008F0CA9">
        <w:trPr>
          <w:trHeight w:val="664"/>
          <w:jc w:val="center"/>
        </w:trPr>
        <w:tc>
          <w:tcPr>
            <w:tcW w:w="1997" w:type="dxa"/>
            <w:vAlign w:val="center"/>
          </w:tcPr>
          <w:p w14:paraId="3C62D194" w14:textId="77777777" w:rsidR="008F0CA9" w:rsidRPr="00605F68" w:rsidRDefault="008F0CA9" w:rsidP="004A523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32" w:type="dxa"/>
          </w:tcPr>
          <w:p w14:paraId="360EE22C" w14:textId="3FD68BB2" w:rsidR="008F0CA9" w:rsidRPr="00605F68" w:rsidRDefault="008F0CA9" w:rsidP="004A5236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Achat des consommables de bureau </w:t>
            </w:r>
          </w:p>
        </w:tc>
        <w:tc>
          <w:tcPr>
            <w:tcW w:w="1768" w:type="dxa"/>
            <w:shd w:val="clear" w:color="auto" w:fill="auto"/>
          </w:tcPr>
          <w:p w14:paraId="74078FCB" w14:textId="20EEFE0B" w:rsidR="008F0CA9" w:rsidRPr="000D7AAE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D7AAE">
              <w:rPr>
                <w:sz w:val="20"/>
                <w:szCs w:val="20"/>
              </w:rPr>
              <w:t>Budget de Fonctionnement</w:t>
            </w:r>
          </w:p>
        </w:tc>
        <w:tc>
          <w:tcPr>
            <w:tcW w:w="1554" w:type="dxa"/>
            <w:shd w:val="clear" w:color="auto" w:fill="auto"/>
          </w:tcPr>
          <w:p w14:paraId="61244878" w14:textId="7B35A14B" w:rsidR="008F0CA9" w:rsidRPr="00605F68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02114">
              <w:rPr>
                <w:sz w:val="20"/>
                <w:szCs w:val="20"/>
              </w:rPr>
              <w:t>Contrat de fourniture</w:t>
            </w:r>
          </w:p>
        </w:tc>
        <w:tc>
          <w:tcPr>
            <w:tcW w:w="1603" w:type="dxa"/>
            <w:shd w:val="clear" w:color="auto" w:fill="auto"/>
          </w:tcPr>
          <w:p w14:paraId="47FD08D2" w14:textId="53BFACC3" w:rsidR="008F0CA9" w:rsidRPr="00605F68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8B698F">
              <w:rPr>
                <w:sz w:val="20"/>
                <w:szCs w:val="20"/>
                <w:lang w:eastAsia="en-US"/>
              </w:rPr>
              <w:t>Consultation des Fournisseurs</w:t>
            </w:r>
          </w:p>
        </w:tc>
        <w:tc>
          <w:tcPr>
            <w:tcW w:w="1841" w:type="dxa"/>
          </w:tcPr>
          <w:p w14:paraId="5D325B68" w14:textId="396781B9" w:rsidR="008F0CA9" w:rsidRPr="00605F68" w:rsidRDefault="008F0CA9" w:rsidP="004A5236">
            <w:pPr>
              <w:jc w:val="center"/>
              <w:rPr>
                <w:sz w:val="20"/>
                <w:szCs w:val="20"/>
              </w:rPr>
            </w:pPr>
            <w:r w:rsidRPr="00605F68">
              <w:rPr>
                <w:sz w:val="20"/>
                <w:szCs w:val="20"/>
              </w:rPr>
              <w:t>Juin 2021</w:t>
            </w:r>
          </w:p>
        </w:tc>
        <w:tc>
          <w:tcPr>
            <w:tcW w:w="1778" w:type="dxa"/>
          </w:tcPr>
          <w:p w14:paraId="6FE98596" w14:textId="52E85EA9" w:rsidR="008F0CA9" w:rsidRPr="00605F68" w:rsidRDefault="008F0CA9" w:rsidP="004A5236">
            <w:pPr>
              <w:jc w:val="center"/>
              <w:rPr>
                <w:sz w:val="20"/>
                <w:szCs w:val="20"/>
              </w:rPr>
            </w:pPr>
            <w:r w:rsidRPr="00605F68">
              <w:rPr>
                <w:sz w:val="20"/>
                <w:szCs w:val="20"/>
              </w:rPr>
              <w:t>Juillet 2021</w:t>
            </w:r>
          </w:p>
        </w:tc>
        <w:tc>
          <w:tcPr>
            <w:tcW w:w="1581" w:type="dxa"/>
          </w:tcPr>
          <w:p w14:paraId="6CB6BF67" w14:textId="77777777" w:rsidR="008F0CA9" w:rsidRPr="00605F68" w:rsidRDefault="008F0CA9" w:rsidP="004A5236">
            <w:pPr>
              <w:jc w:val="center"/>
              <w:rPr>
                <w:sz w:val="20"/>
                <w:szCs w:val="20"/>
              </w:rPr>
            </w:pPr>
          </w:p>
        </w:tc>
      </w:tr>
      <w:tr w:rsidR="008F0CA9" w:rsidRPr="00605F68" w14:paraId="4D037D70" w14:textId="77777777" w:rsidTr="008F0CA9">
        <w:trPr>
          <w:trHeight w:val="664"/>
          <w:jc w:val="center"/>
        </w:trPr>
        <w:tc>
          <w:tcPr>
            <w:tcW w:w="1997" w:type="dxa"/>
            <w:vAlign w:val="center"/>
          </w:tcPr>
          <w:p w14:paraId="73FDB0D9" w14:textId="77777777" w:rsidR="008F0CA9" w:rsidRPr="00605F68" w:rsidRDefault="008F0CA9" w:rsidP="006E03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32" w:type="dxa"/>
          </w:tcPr>
          <w:p w14:paraId="66766D17" w14:textId="6AA6E881" w:rsidR="008F0CA9" w:rsidRDefault="008F0CA9" w:rsidP="006E035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B02114">
              <w:rPr>
                <w:sz w:val="20"/>
                <w:szCs w:val="20"/>
                <w:lang w:eastAsia="en-US"/>
              </w:rPr>
              <w:t>Recrutement d'un prestataire de service pour l'organisation d'un atelier</w:t>
            </w:r>
          </w:p>
        </w:tc>
        <w:tc>
          <w:tcPr>
            <w:tcW w:w="1768" w:type="dxa"/>
            <w:shd w:val="clear" w:color="auto" w:fill="auto"/>
          </w:tcPr>
          <w:p w14:paraId="6843F9B9" w14:textId="2032908E" w:rsidR="008F0CA9" w:rsidRPr="000D7AAE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D7AAE">
              <w:rPr>
                <w:sz w:val="20"/>
                <w:szCs w:val="20"/>
              </w:rPr>
              <w:t>Budget de Fonctionnement</w:t>
            </w:r>
          </w:p>
        </w:tc>
        <w:tc>
          <w:tcPr>
            <w:tcW w:w="1554" w:type="dxa"/>
            <w:shd w:val="clear" w:color="auto" w:fill="auto"/>
          </w:tcPr>
          <w:p w14:paraId="12D01D67" w14:textId="4EE05C72" w:rsidR="008F0CA9" w:rsidRPr="00605F68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02114">
              <w:rPr>
                <w:sz w:val="20"/>
                <w:szCs w:val="20"/>
              </w:rPr>
              <w:t>Contrat de fourniture</w:t>
            </w:r>
          </w:p>
        </w:tc>
        <w:tc>
          <w:tcPr>
            <w:tcW w:w="1603" w:type="dxa"/>
            <w:shd w:val="clear" w:color="auto" w:fill="auto"/>
          </w:tcPr>
          <w:p w14:paraId="5504C12C" w14:textId="1047587C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B02114">
              <w:rPr>
                <w:sz w:val="20"/>
                <w:szCs w:val="20"/>
                <w:lang w:eastAsia="en-US"/>
              </w:rPr>
              <w:t>Consultation des Fournisseurs</w:t>
            </w:r>
          </w:p>
        </w:tc>
        <w:tc>
          <w:tcPr>
            <w:tcW w:w="1841" w:type="dxa"/>
          </w:tcPr>
          <w:p w14:paraId="18600DA0" w14:textId="1FDD4B81" w:rsidR="008F0CA9" w:rsidRPr="00605F68" w:rsidRDefault="008F0CA9" w:rsidP="006E03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Mai 2021 </w:t>
            </w:r>
          </w:p>
        </w:tc>
        <w:tc>
          <w:tcPr>
            <w:tcW w:w="1778" w:type="dxa"/>
          </w:tcPr>
          <w:p w14:paraId="37F778A9" w14:textId="07A664B7" w:rsidR="008F0CA9" w:rsidRPr="00605F68" w:rsidRDefault="008F0CA9" w:rsidP="006E03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Juin 2021</w:t>
            </w:r>
          </w:p>
        </w:tc>
        <w:tc>
          <w:tcPr>
            <w:tcW w:w="1581" w:type="dxa"/>
          </w:tcPr>
          <w:p w14:paraId="2BDCB474" w14:textId="77777777" w:rsidR="008F0CA9" w:rsidRPr="00605F68" w:rsidRDefault="008F0CA9" w:rsidP="006E0351">
            <w:pPr>
              <w:jc w:val="center"/>
              <w:rPr>
                <w:sz w:val="20"/>
                <w:szCs w:val="20"/>
              </w:rPr>
            </w:pPr>
          </w:p>
        </w:tc>
      </w:tr>
      <w:tr w:rsidR="008F0CA9" w:rsidRPr="00605F68" w14:paraId="5E5CF12C" w14:textId="77777777" w:rsidTr="008F0CA9">
        <w:trPr>
          <w:trHeight w:val="664"/>
          <w:jc w:val="center"/>
        </w:trPr>
        <w:tc>
          <w:tcPr>
            <w:tcW w:w="1997" w:type="dxa"/>
          </w:tcPr>
          <w:p w14:paraId="5A22157A" w14:textId="3F7DD813" w:rsidR="008F0CA9" w:rsidRPr="00605F68" w:rsidRDefault="008F0CA9" w:rsidP="00F209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eastAsia="en-US"/>
              </w:rPr>
              <w:t xml:space="preserve">Achat de Mobilier de bureau </w:t>
            </w:r>
          </w:p>
        </w:tc>
        <w:tc>
          <w:tcPr>
            <w:tcW w:w="2232" w:type="dxa"/>
          </w:tcPr>
          <w:p w14:paraId="689ECB53" w14:textId="4E3D2FEC" w:rsidR="008F0CA9" w:rsidRDefault="008F0CA9" w:rsidP="00F20938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8" w:type="dxa"/>
            <w:shd w:val="clear" w:color="auto" w:fill="auto"/>
          </w:tcPr>
          <w:p w14:paraId="2EEB1F79" w14:textId="4BADD51C" w:rsidR="008F0CA9" w:rsidRPr="000D7AAE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D7AAE">
              <w:rPr>
                <w:sz w:val="20"/>
                <w:szCs w:val="20"/>
              </w:rPr>
              <w:t>Budget de Fonctionnement</w:t>
            </w:r>
          </w:p>
        </w:tc>
        <w:tc>
          <w:tcPr>
            <w:tcW w:w="1554" w:type="dxa"/>
            <w:shd w:val="clear" w:color="auto" w:fill="auto"/>
          </w:tcPr>
          <w:p w14:paraId="0D232327" w14:textId="66D580A4" w:rsidR="008F0CA9" w:rsidRPr="00605F68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02114">
              <w:rPr>
                <w:sz w:val="20"/>
                <w:szCs w:val="20"/>
              </w:rPr>
              <w:t>Contrat de fourniture</w:t>
            </w:r>
          </w:p>
        </w:tc>
        <w:tc>
          <w:tcPr>
            <w:tcW w:w="1603" w:type="dxa"/>
            <w:shd w:val="clear" w:color="auto" w:fill="auto"/>
          </w:tcPr>
          <w:p w14:paraId="18083981" w14:textId="27B4FBE1" w:rsidR="008F0CA9" w:rsidRPr="008B698F" w:rsidRDefault="008F0CA9" w:rsidP="0004716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B02114">
              <w:rPr>
                <w:sz w:val="20"/>
                <w:szCs w:val="20"/>
                <w:lang w:eastAsia="en-US"/>
              </w:rPr>
              <w:t>Consultation des Fournisseurs</w:t>
            </w:r>
          </w:p>
        </w:tc>
        <w:tc>
          <w:tcPr>
            <w:tcW w:w="1841" w:type="dxa"/>
          </w:tcPr>
          <w:p w14:paraId="32113AC4" w14:textId="15727396" w:rsidR="008F0CA9" w:rsidRPr="00605F68" w:rsidRDefault="008F0CA9" w:rsidP="00F209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Mai 2021</w:t>
            </w:r>
          </w:p>
        </w:tc>
        <w:tc>
          <w:tcPr>
            <w:tcW w:w="1778" w:type="dxa"/>
          </w:tcPr>
          <w:p w14:paraId="5A083816" w14:textId="62C8F052" w:rsidR="008F0CA9" w:rsidRPr="00605F68" w:rsidRDefault="008F0CA9" w:rsidP="00F209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Juin 2021</w:t>
            </w:r>
          </w:p>
        </w:tc>
        <w:tc>
          <w:tcPr>
            <w:tcW w:w="1581" w:type="dxa"/>
          </w:tcPr>
          <w:p w14:paraId="085C7764" w14:textId="245D7373" w:rsidR="008F0CA9" w:rsidRPr="00605F68" w:rsidRDefault="008F0CA9" w:rsidP="00F209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Contrat signé  </w:t>
            </w:r>
          </w:p>
        </w:tc>
      </w:tr>
      <w:tr w:rsidR="008F0CA9" w:rsidRPr="00605F68" w14:paraId="28B30FE1" w14:textId="77777777" w:rsidTr="008F0CA9">
        <w:trPr>
          <w:trHeight w:val="664"/>
          <w:jc w:val="center"/>
        </w:trPr>
        <w:tc>
          <w:tcPr>
            <w:tcW w:w="1997" w:type="dxa"/>
          </w:tcPr>
          <w:p w14:paraId="0616A7DD" w14:textId="0F8A2F51" w:rsidR="008F0CA9" w:rsidRDefault="008F0CA9" w:rsidP="00E9197A">
            <w:pPr>
              <w:jc w:val="center"/>
              <w:rPr>
                <w:sz w:val="20"/>
                <w:szCs w:val="20"/>
                <w:lang w:eastAsia="en-US"/>
              </w:rPr>
            </w:pPr>
            <w:r w:rsidRPr="00E9197A">
              <w:rPr>
                <w:sz w:val="20"/>
                <w:szCs w:val="20"/>
                <w:lang w:eastAsia="en-US"/>
              </w:rPr>
              <w:t>Matériel de bureau pour le Projet</w:t>
            </w:r>
          </w:p>
        </w:tc>
        <w:tc>
          <w:tcPr>
            <w:tcW w:w="2232" w:type="dxa"/>
          </w:tcPr>
          <w:p w14:paraId="2E328322" w14:textId="77777777" w:rsidR="008F0CA9" w:rsidRDefault="008F0CA9" w:rsidP="00E9197A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768" w:type="dxa"/>
            <w:shd w:val="clear" w:color="auto" w:fill="auto"/>
          </w:tcPr>
          <w:p w14:paraId="62DD6B84" w14:textId="191D722E" w:rsidR="008F0CA9" w:rsidRPr="000D7AAE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D7AAE">
              <w:rPr>
                <w:sz w:val="20"/>
                <w:szCs w:val="20"/>
              </w:rPr>
              <w:t>Budget de Fonctionnement</w:t>
            </w:r>
          </w:p>
        </w:tc>
        <w:tc>
          <w:tcPr>
            <w:tcW w:w="1554" w:type="dxa"/>
            <w:shd w:val="clear" w:color="auto" w:fill="auto"/>
          </w:tcPr>
          <w:p w14:paraId="6372A1AF" w14:textId="19B219B8" w:rsidR="008F0CA9" w:rsidRPr="00B02114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02114">
              <w:rPr>
                <w:sz w:val="20"/>
                <w:szCs w:val="20"/>
              </w:rPr>
              <w:t>Contrat de fourniture</w:t>
            </w:r>
          </w:p>
        </w:tc>
        <w:tc>
          <w:tcPr>
            <w:tcW w:w="1603" w:type="dxa"/>
            <w:shd w:val="clear" w:color="auto" w:fill="auto"/>
          </w:tcPr>
          <w:p w14:paraId="3FB1A4A5" w14:textId="60915480" w:rsidR="008F0CA9" w:rsidRPr="00B02114" w:rsidRDefault="008F0CA9" w:rsidP="0004716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B02114">
              <w:rPr>
                <w:sz w:val="20"/>
                <w:szCs w:val="20"/>
                <w:lang w:eastAsia="en-US"/>
              </w:rPr>
              <w:t>Consultation des Fournisseurs</w:t>
            </w:r>
          </w:p>
        </w:tc>
        <w:tc>
          <w:tcPr>
            <w:tcW w:w="1841" w:type="dxa"/>
          </w:tcPr>
          <w:p w14:paraId="0F36E095" w14:textId="212A88D2" w:rsidR="008F0CA9" w:rsidRDefault="008F0CA9" w:rsidP="00E919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Juillet </w:t>
            </w:r>
            <w:r>
              <w:rPr>
                <w:sz w:val="20"/>
                <w:szCs w:val="20"/>
              </w:rPr>
              <w:t>2021</w:t>
            </w:r>
          </w:p>
        </w:tc>
        <w:tc>
          <w:tcPr>
            <w:tcW w:w="1778" w:type="dxa"/>
          </w:tcPr>
          <w:p w14:paraId="4752746B" w14:textId="68467C6B" w:rsidR="008F0CA9" w:rsidRDefault="008F0CA9" w:rsidP="00E9197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Aout </w:t>
            </w:r>
            <w:r>
              <w:rPr>
                <w:sz w:val="20"/>
                <w:szCs w:val="20"/>
              </w:rPr>
              <w:t>2021</w:t>
            </w:r>
          </w:p>
        </w:tc>
        <w:tc>
          <w:tcPr>
            <w:tcW w:w="1581" w:type="dxa"/>
          </w:tcPr>
          <w:p w14:paraId="414900DE" w14:textId="77777777" w:rsidR="008F0CA9" w:rsidRPr="00605F68" w:rsidRDefault="008F0CA9" w:rsidP="00E9197A">
            <w:pPr>
              <w:jc w:val="center"/>
              <w:rPr>
                <w:sz w:val="20"/>
                <w:szCs w:val="20"/>
              </w:rPr>
            </w:pPr>
          </w:p>
        </w:tc>
      </w:tr>
      <w:tr w:rsidR="008F0CA9" w:rsidRPr="00605F68" w14:paraId="0E6386D2" w14:textId="77777777" w:rsidTr="008F0CA9">
        <w:trPr>
          <w:trHeight w:val="664"/>
          <w:jc w:val="center"/>
        </w:trPr>
        <w:tc>
          <w:tcPr>
            <w:tcW w:w="1997" w:type="dxa"/>
          </w:tcPr>
          <w:p w14:paraId="21A7C615" w14:textId="77777777" w:rsidR="008F0CA9" w:rsidRDefault="008F0CA9" w:rsidP="0004716B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232" w:type="dxa"/>
          </w:tcPr>
          <w:p w14:paraId="3C66DDE2" w14:textId="5EAD001B" w:rsidR="008F0CA9" w:rsidRDefault="008F0CA9" w:rsidP="0004716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422775">
              <w:t xml:space="preserve">Recrutement d’une prestataire de service </w:t>
            </w:r>
            <w:r>
              <w:t xml:space="preserve">pour assurer le </w:t>
            </w:r>
            <w:r w:rsidRPr="00422775">
              <w:t xml:space="preserve">gardiennage et </w:t>
            </w:r>
            <w:r>
              <w:t xml:space="preserve">la </w:t>
            </w:r>
            <w:r w:rsidRPr="00422775">
              <w:lastRenderedPageBreak/>
              <w:t>sécurité</w:t>
            </w:r>
            <w:r>
              <w:t xml:space="preserve"> des nouveaux locaux du Projet</w:t>
            </w:r>
          </w:p>
        </w:tc>
        <w:tc>
          <w:tcPr>
            <w:tcW w:w="1768" w:type="dxa"/>
            <w:shd w:val="clear" w:color="auto" w:fill="auto"/>
          </w:tcPr>
          <w:p w14:paraId="515B012A" w14:textId="19CB9EFB" w:rsidR="008F0CA9" w:rsidRPr="000D7AAE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D7AAE">
              <w:rPr>
                <w:sz w:val="20"/>
                <w:szCs w:val="20"/>
              </w:rPr>
              <w:lastRenderedPageBreak/>
              <w:t>Budget de Fonctionnement</w:t>
            </w:r>
          </w:p>
        </w:tc>
        <w:tc>
          <w:tcPr>
            <w:tcW w:w="1554" w:type="dxa"/>
            <w:shd w:val="clear" w:color="auto" w:fill="auto"/>
          </w:tcPr>
          <w:p w14:paraId="2B488ED6" w14:textId="339EBFBA" w:rsidR="008F0CA9" w:rsidRPr="00B02114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B02114">
              <w:rPr>
                <w:sz w:val="20"/>
                <w:szCs w:val="20"/>
              </w:rPr>
              <w:t>Contrat de fourniture</w:t>
            </w:r>
          </w:p>
        </w:tc>
        <w:tc>
          <w:tcPr>
            <w:tcW w:w="1603" w:type="dxa"/>
            <w:shd w:val="clear" w:color="auto" w:fill="auto"/>
          </w:tcPr>
          <w:p w14:paraId="199C74C5" w14:textId="6C2E136A" w:rsidR="008F0CA9" w:rsidRPr="00B02114" w:rsidRDefault="008F0CA9" w:rsidP="0004716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B02114">
              <w:rPr>
                <w:sz w:val="20"/>
                <w:szCs w:val="20"/>
                <w:lang w:eastAsia="en-US"/>
              </w:rPr>
              <w:t>Consultation des Fournisseurs</w:t>
            </w:r>
          </w:p>
        </w:tc>
        <w:tc>
          <w:tcPr>
            <w:tcW w:w="1841" w:type="dxa"/>
          </w:tcPr>
          <w:p w14:paraId="6B83908E" w14:textId="0AE8C012" w:rsidR="008F0CA9" w:rsidRDefault="008F0CA9" w:rsidP="000471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Juillet 2021</w:t>
            </w:r>
          </w:p>
        </w:tc>
        <w:tc>
          <w:tcPr>
            <w:tcW w:w="1778" w:type="dxa"/>
          </w:tcPr>
          <w:p w14:paraId="314D98D7" w14:textId="1E1D21F9" w:rsidR="008F0CA9" w:rsidRDefault="008F0CA9" w:rsidP="000471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Aout 2021</w:t>
            </w:r>
          </w:p>
        </w:tc>
        <w:tc>
          <w:tcPr>
            <w:tcW w:w="1581" w:type="dxa"/>
          </w:tcPr>
          <w:p w14:paraId="08ED3053" w14:textId="77777777" w:rsidR="008F0CA9" w:rsidRPr="00605F68" w:rsidRDefault="008F0CA9" w:rsidP="0004716B">
            <w:pPr>
              <w:jc w:val="center"/>
              <w:rPr>
                <w:sz w:val="20"/>
                <w:szCs w:val="20"/>
              </w:rPr>
            </w:pPr>
          </w:p>
        </w:tc>
      </w:tr>
      <w:tr w:rsidR="008F0CA9" w:rsidRPr="00605F68" w14:paraId="147CDD27" w14:textId="77777777" w:rsidTr="008F0CA9">
        <w:trPr>
          <w:trHeight w:val="664"/>
          <w:jc w:val="center"/>
        </w:trPr>
        <w:tc>
          <w:tcPr>
            <w:tcW w:w="1997" w:type="dxa"/>
          </w:tcPr>
          <w:p w14:paraId="18278468" w14:textId="77777777" w:rsidR="008F0CA9" w:rsidRDefault="008F0CA9" w:rsidP="0004716B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232" w:type="dxa"/>
          </w:tcPr>
          <w:p w14:paraId="3F0F4A85" w14:textId="69C99DC6" w:rsidR="008F0CA9" w:rsidRPr="00422775" w:rsidRDefault="008F0CA9" w:rsidP="0004716B">
            <w:pPr>
              <w:spacing w:line="276" w:lineRule="auto"/>
              <w:jc w:val="center"/>
            </w:pPr>
            <w:r w:rsidRPr="0004716B">
              <w:t>Recrutement d’un traducteur pour la formation des parlementaires</w:t>
            </w:r>
          </w:p>
        </w:tc>
        <w:tc>
          <w:tcPr>
            <w:tcW w:w="1768" w:type="dxa"/>
            <w:shd w:val="clear" w:color="auto" w:fill="auto"/>
          </w:tcPr>
          <w:p w14:paraId="48AAA7C2" w14:textId="6716FF8E" w:rsidR="008F0CA9" w:rsidRPr="000D7AAE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0D7AAE">
              <w:rPr>
                <w:sz w:val="20"/>
                <w:szCs w:val="20"/>
              </w:rPr>
              <w:t>Budget de Fonctionnement</w:t>
            </w:r>
          </w:p>
        </w:tc>
        <w:tc>
          <w:tcPr>
            <w:tcW w:w="1554" w:type="dxa"/>
            <w:shd w:val="clear" w:color="auto" w:fill="auto"/>
          </w:tcPr>
          <w:p w14:paraId="55F29657" w14:textId="7856EA69" w:rsidR="008F0CA9" w:rsidRPr="00B02114" w:rsidRDefault="008F0CA9" w:rsidP="0004716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05F68">
              <w:rPr>
                <w:sz w:val="20"/>
                <w:szCs w:val="20"/>
              </w:rPr>
              <w:t>Prestation Intellectuelle</w:t>
            </w:r>
          </w:p>
        </w:tc>
        <w:tc>
          <w:tcPr>
            <w:tcW w:w="1603" w:type="dxa"/>
            <w:shd w:val="clear" w:color="auto" w:fill="auto"/>
          </w:tcPr>
          <w:p w14:paraId="567E71C7" w14:textId="396BB9B4" w:rsidR="008F0CA9" w:rsidRPr="00B02114" w:rsidRDefault="008F0CA9" w:rsidP="0004716B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605F68">
              <w:rPr>
                <w:sz w:val="20"/>
                <w:szCs w:val="20"/>
              </w:rPr>
              <w:t>Consultation individuelle</w:t>
            </w:r>
          </w:p>
        </w:tc>
        <w:tc>
          <w:tcPr>
            <w:tcW w:w="1841" w:type="dxa"/>
          </w:tcPr>
          <w:p w14:paraId="6304658B" w14:textId="531B5853" w:rsidR="008F0CA9" w:rsidRDefault="008F0CA9" w:rsidP="000471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Juillet 2021</w:t>
            </w:r>
          </w:p>
        </w:tc>
        <w:tc>
          <w:tcPr>
            <w:tcW w:w="1778" w:type="dxa"/>
          </w:tcPr>
          <w:p w14:paraId="3AB87F08" w14:textId="5B184E0E" w:rsidR="008F0CA9" w:rsidRDefault="008F0CA9" w:rsidP="000471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Aout 2021</w:t>
            </w:r>
          </w:p>
        </w:tc>
        <w:tc>
          <w:tcPr>
            <w:tcW w:w="1581" w:type="dxa"/>
          </w:tcPr>
          <w:p w14:paraId="52EE2135" w14:textId="77777777" w:rsidR="008F0CA9" w:rsidRPr="00605F68" w:rsidRDefault="008F0CA9" w:rsidP="0004716B">
            <w:pPr>
              <w:jc w:val="center"/>
              <w:rPr>
                <w:sz w:val="20"/>
                <w:szCs w:val="20"/>
              </w:rPr>
            </w:pPr>
          </w:p>
        </w:tc>
      </w:tr>
    </w:tbl>
    <w:p w14:paraId="5B4A8A32" w14:textId="77777777" w:rsidR="003A61FD" w:rsidRDefault="00FF6D93" w:rsidP="00C175BB">
      <w:pPr>
        <w:jc w:val="center"/>
        <w:rPr>
          <w:b/>
          <w:bCs/>
        </w:rPr>
      </w:pPr>
      <w:r w:rsidRPr="00FF6D93">
        <w:rPr>
          <w:b/>
          <w:bCs/>
        </w:rPr>
        <w:t xml:space="preserve">                                                                                                                             </w:t>
      </w:r>
    </w:p>
    <w:p w14:paraId="00D2667E" w14:textId="558545F8" w:rsidR="00C175BB" w:rsidRPr="00FF6D93" w:rsidRDefault="003A61FD" w:rsidP="00C175BB">
      <w:pPr>
        <w:jc w:val="center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                 </w:t>
      </w:r>
      <w:r w:rsidR="00C175BB" w:rsidRPr="00FF6D93">
        <w:rPr>
          <w:b/>
          <w:bCs/>
        </w:rPr>
        <w:t xml:space="preserve">Coordonnateur </w:t>
      </w:r>
    </w:p>
    <w:p w14:paraId="22B290D2" w14:textId="1623CEBE" w:rsidR="006D0C7C" w:rsidRDefault="00FF6D93" w:rsidP="00530B8F">
      <w:r w:rsidRPr="00FF6D93">
        <w:rPr>
          <w:b/>
          <w:bCs/>
        </w:rPr>
        <w:t xml:space="preserve">                                                                                                                                                                </w:t>
      </w:r>
      <w:proofErr w:type="spellStart"/>
      <w:r w:rsidR="00987149">
        <w:rPr>
          <w:b/>
          <w:bCs/>
        </w:rPr>
        <w:t>Amanatoullah</w:t>
      </w:r>
      <w:proofErr w:type="spellEnd"/>
      <w:r w:rsidR="00987149">
        <w:rPr>
          <w:b/>
          <w:bCs/>
        </w:rPr>
        <w:t xml:space="preserve"> AHMED</w:t>
      </w:r>
    </w:p>
    <w:sectPr w:rsidR="006D0C7C" w:rsidSect="00C175BB">
      <w:footerReference w:type="default" r:id="rId8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3A9B39" w14:textId="77777777" w:rsidR="003133C3" w:rsidRDefault="003133C3" w:rsidP="00530B8F">
      <w:r>
        <w:separator/>
      </w:r>
    </w:p>
  </w:endnote>
  <w:endnote w:type="continuationSeparator" w:id="0">
    <w:p w14:paraId="4E29B673" w14:textId="77777777" w:rsidR="003133C3" w:rsidRDefault="003133C3" w:rsidP="00530B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6603355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D5B7616" w14:textId="00174F58" w:rsidR="002A7AD0" w:rsidRDefault="002A7AD0">
            <w:pPr>
              <w:pStyle w:val="Pieddepage"/>
              <w:jc w:val="right"/>
            </w:pPr>
            <w:r>
              <w:t xml:space="preserve">Page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  <w:r>
              <w:t xml:space="preserve"> sur </w:t>
            </w:r>
            <w:r>
              <w:rPr>
                <w:b/>
                <w:bCs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</w:rPr>
              <w:fldChar w:fldCharType="separate"/>
            </w:r>
            <w:r>
              <w:rPr>
                <w:b/>
                <w:bCs/>
              </w:rPr>
              <w:t>2</w:t>
            </w:r>
            <w:r>
              <w:rPr>
                <w:b/>
                <w:bCs/>
              </w:rPr>
              <w:fldChar w:fldCharType="end"/>
            </w:r>
          </w:p>
        </w:sdtContent>
      </w:sdt>
    </w:sdtContent>
  </w:sdt>
  <w:p w14:paraId="6371A5AB" w14:textId="77777777" w:rsidR="002A7AD0" w:rsidRDefault="002A7AD0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B17D04" w14:textId="77777777" w:rsidR="003133C3" w:rsidRDefault="003133C3" w:rsidP="00530B8F">
      <w:r>
        <w:separator/>
      </w:r>
    </w:p>
  </w:footnote>
  <w:footnote w:type="continuationSeparator" w:id="0">
    <w:p w14:paraId="6164BA7D" w14:textId="77777777" w:rsidR="003133C3" w:rsidRDefault="003133C3" w:rsidP="00530B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CA4D64"/>
    <w:multiLevelType w:val="hybridMultilevel"/>
    <w:tmpl w:val="FC3C269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75BB"/>
    <w:rsid w:val="00042533"/>
    <w:rsid w:val="0004716B"/>
    <w:rsid w:val="00054814"/>
    <w:rsid w:val="00080D54"/>
    <w:rsid w:val="000A7246"/>
    <w:rsid w:val="00123A91"/>
    <w:rsid w:val="00265736"/>
    <w:rsid w:val="002A7AD0"/>
    <w:rsid w:val="002C20E4"/>
    <w:rsid w:val="003133C3"/>
    <w:rsid w:val="00371053"/>
    <w:rsid w:val="00377F46"/>
    <w:rsid w:val="003A61FD"/>
    <w:rsid w:val="003D193E"/>
    <w:rsid w:val="00431972"/>
    <w:rsid w:val="00461D5B"/>
    <w:rsid w:val="004A5236"/>
    <w:rsid w:val="004A666D"/>
    <w:rsid w:val="004D3AF3"/>
    <w:rsid w:val="004F4D74"/>
    <w:rsid w:val="00530B8F"/>
    <w:rsid w:val="00532B2C"/>
    <w:rsid w:val="00544531"/>
    <w:rsid w:val="005958CD"/>
    <w:rsid w:val="005E273C"/>
    <w:rsid w:val="00605F68"/>
    <w:rsid w:val="00626474"/>
    <w:rsid w:val="00666801"/>
    <w:rsid w:val="00687953"/>
    <w:rsid w:val="006D0C7C"/>
    <w:rsid w:val="006E0351"/>
    <w:rsid w:val="00720A64"/>
    <w:rsid w:val="00763E74"/>
    <w:rsid w:val="00782845"/>
    <w:rsid w:val="00783268"/>
    <w:rsid w:val="007D1137"/>
    <w:rsid w:val="007D7E73"/>
    <w:rsid w:val="00814DEE"/>
    <w:rsid w:val="008B698F"/>
    <w:rsid w:val="008D6ACD"/>
    <w:rsid w:val="008F0CA9"/>
    <w:rsid w:val="00901AE3"/>
    <w:rsid w:val="0090391E"/>
    <w:rsid w:val="00924200"/>
    <w:rsid w:val="009361AC"/>
    <w:rsid w:val="00970DB3"/>
    <w:rsid w:val="00987149"/>
    <w:rsid w:val="009A0F16"/>
    <w:rsid w:val="009A1D11"/>
    <w:rsid w:val="00A02B04"/>
    <w:rsid w:val="00A0769C"/>
    <w:rsid w:val="00A3339D"/>
    <w:rsid w:val="00A3747C"/>
    <w:rsid w:val="00A41984"/>
    <w:rsid w:val="00A44523"/>
    <w:rsid w:val="00A854C2"/>
    <w:rsid w:val="00AB3520"/>
    <w:rsid w:val="00B06467"/>
    <w:rsid w:val="00B12AE4"/>
    <w:rsid w:val="00B21E73"/>
    <w:rsid w:val="00B340AE"/>
    <w:rsid w:val="00B47A4A"/>
    <w:rsid w:val="00B6470D"/>
    <w:rsid w:val="00B65EA2"/>
    <w:rsid w:val="00B76DD8"/>
    <w:rsid w:val="00C1434E"/>
    <w:rsid w:val="00C175BB"/>
    <w:rsid w:val="00C2134F"/>
    <w:rsid w:val="00C32831"/>
    <w:rsid w:val="00C740EA"/>
    <w:rsid w:val="00C83809"/>
    <w:rsid w:val="00CD5C51"/>
    <w:rsid w:val="00CD619C"/>
    <w:rsid w:val="00D3135B"/>
    <w:rsid w:val="00D4372A"/>
    <w:rsid w:val="00D62BC5"/>
    <w:rsid w:val="00DB3459"/>
    <w:rsid w:val="00DF06F5"/>
    <w:rsid w:val="00DF2535"/>
    <w:rsid w:val="00E5046D"/>
    <w:rsid w:val="00E91093"/>
    <w:rsid w:val="00E914E3"/>
    <w:rsid w:val="00E9197A"/>
    <w:rsid w:val="00EA3DDB"/>
    <w:rsid w:val="00ED064F"/>
    <w:rsid w:val="00F20938"/>
    <w:rsid w:val="00F3494A"/>
    <w:rsid w:val="00F52294"/>
    <w:rsid w:val="00F920DE"/>
    <w:rsid w:val="00FF6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CCA62A"/>
  <w15:docId w15:val="{B90E813D-EDFC-4338-8772-21A3C9C0D7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75B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3">
    <w:name w:val="heading 3"/>
    <w:basedOn w:val="Normal"/>
    <w:next w:val="Normal"/>
    <w:link w:val="Titre3Car"/>
    <w:uiPriority w:val="99"/>
    <w:qFormat/>
    <w:rsid w:val="00C175BB"/>
    <w:pPr>
      <w:keepNext/>
      <w:spacing w:before="240" w:after="60"/>
      <w:jc w:val="center"/>
      <w:outlineLvl w:val="2"/>
    </w:pPr>
    <w:rPr>
      <w:b/>
      <w:bCs/>
      <w:sz w:val="40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3Car">
    <w:name w:val="Titre 3 Car"/>
    <w:basedOn w:val="Policepardfaut"/>
    <w:link w:val="Titre3"/>
    <w:uiPriority w:val="99"/>
    <w:rsid w:val="00C175BB"/>
    <w:rPr>
      <w:rFonts w:ascii="Times New Roman" w:eastAsia="Times New Roman" w:hAnsi="Times New Roman" w:cs="Times New Roman"/>
      <w:b/>
      <w:bCs/>
      <w:sz w:val="40"/>
      <w:szCs w:val="26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530B8F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530B8F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530B8F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530B8F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aragraphedeliste">
    <w:name w:val="List Paragraph"/>
    <w:basedOn w:val="Normal"/>
    <w:uiPriority w:val="34"/>
    <w:qFormat/>
    <w:rsid w:val="009A1D1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D668B6-2C00-4C0E-B931-D23970E8F6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521</Words>
  <Characters>2867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Rabani</dc:creator>
  <cp:lastModifiedBy>cheikh brahim</cp:lastModifiedBy>
  <cp:revision>2</cp:revision>
  <cp:lastPrinted>2021-06-30T15:56:00Z</cp:lastPrinted>
  <dcterms:created xsi:type="dcterms:W3CDTF">2021-06-30T16:02:00Z</dcterms:created>
  <dcterms:modified xsi:type="dcterms:W3CDTF">2021-06-30T16:02:00Z</dcterms:modified>
</cp:coreProperties>
</file>