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2217D" w14:textId="77777777" w:rsidR="00970C8C" w:rsidRDefault="00970C8C" w:rsidP="00E6573E">
      <w:pPr>
        <w:spacing w:after="160"/>
        <w:jc w:val="center"/>
        <w:rPr>
          <w:rFonts w:ascii="Century Gothic" w:hAnsi="Century Gothic" w:cstheme="majorBidi"/>
          <w:b/>
          <w:bCs/>
          <w:sz w:val="20"/>
          <w:szCs w:val="20"/>
        </w:rPr>
      </w:pPr>
    </w:p>
    <w:p w14:paraId="45AA57DA" w14:textId="77777777" w:rsidR="00970C8C" w:rsidRDefault="00970C8C" w:rsidP="00E6573E">
      <w:pPr>
        <w:spacing w:after="160"/>
        <w:jc w:val="center"/>
        <w:rPr>
          <w:rFonts w:ascii="Century Gothic" w:hAnsi="Century Gothic" w:cstheme="majorBidi"/>
          <w:b/>
          <w:bCs/>
          <w:sz w:val="20"/>
          <w:szCs w:val="20"/>
        </w:rPr>
      </w:pPr>
    </w:p>
    <w:p w14:paraId="7B901662" w14:textId="1C7B6A51" w:rsidR="00E6573E" w:rsidRPr="002F7F71" w:rsidRDefault="00E6573E" w:rsidP="00E6573E">
      <w:pPr>
        <w:spacing w:after="160"/>
        <w:jc w:val="center"/>
        <w:rPr>
          <w:rFonts w:ascii="Century Gothic" w:hAnsi="Century Gothic" w:cstheme="majorBidi"/>
          <w:b/>
          <w:bCs/>
          <w:sz w:val="20"/>
          <w:szCs w:val="20"/>
        </w:rPr>
      </w:pPr>
      <w:r w:rsidRPr="002F7F71">
        <w:rPr>
          <w:rFonts w:ascii="Century Gothic" w:hAnsi="Century Gothic" w:cstheme="majorBidi"/>
          <w:b/>
          <w:bCs/>
          <w:sz w:val="20"/>
          <w:szCs w:val="20"/>
        </w:rPr>
        <w:t>LABORATOIRE NATIONAL DES TRAVAUX PUBLICS - LNTP</w:t>
      </w:r>
    </w:p>
    <w:p w14:paraId="5AF8D32B" w14:textId="34DAE31A" w:rsidR="00E6573E" w:rsidRPr="002F7F71" w:rsidRDefault="00E6573E" w:rsidP="00545466">
      <w:pPr>
        <w:spacing w:after="160"/>
        <w:jc w:val="center"/>
        <w:rPr>
          <w:rFonts w:ascii="Century Gothic" w:hAnsi="Century Gothic" w:cstheme="majorBidi"/>
          <w:b/>
          <w:bCs/>
          <w:sz w:val="20"/>
          <w:szCs w:val="20"/>
        </w:rPr>
      </w:pPr>
      <w:r w:rsidRPr="002F7F71">
        <w:rPr>
          <w:rFonts w:ascii="Century Gothic" w:hAnsi="Century Gothic" w:cstheme="majorBidi"/>
          <w:b/>
          <w:bCs/>
          <w:sz w:val="20"/>
          <w:szCs w:val="20"/>
        </w:rPr>
        <w:t xml:space="preserve">Plan Annuel des Achats </w:t>
      </w:r>
      <w:r w:rsidR="00545466" w:rsidRPr="002F7F71">
        <w:rPr>
          <w:rFonts w:ascii="Century Gothic" w:hAnsi="Century Gothic" w:cstheme="majorBidi"/>
          <w:b/>
          <w:bCs/>
          <w:sz w:val="20"/>
          <w:szCs w:val="20"/>
        </w:rPr>
        <w:t>202</w:t>
      </w:r>
      <w:r w:rsidR="00DB0CFB">
        <w:rPr>
          <w:rFonts w:ascii="Century Gothic" w:hAnsi="Century Gothic" w:cstheme="majorBidi"/>
          <w:b/>
          <w:bCs/>
          <w:sz w:val="20"/>
          <w:szCs w:val="20"/>
        </w:rPr>
        <w:t>4</w:t>
      </w:r>
    </w:p>
    <w:tbl>
      <w:tblPr>
        <w:tblW w:w="108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56"/>
        <w:gridCol w:w="1275"/>
        <w:gridCol w:w="1276"/>
        <w:gridCol w:w="1547"/>
        <w:gridCol w:w="863"/>
        <w:gridCol w:w="1391"/>
        <w:gridCol w:w="1288"/>
      </w:tblGrid>
      <w:tr w:rsidR="00E6573E" w:rsidRPr="002F7F71" w14:paraId="5EE6F191" w14:textId="77777777" w:rsidTr="00E6573E">
        <w:trPr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16CA1275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 xml:space="preserve">Objet de la dépense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6132D351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Imputation budgétaire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75E1A8D5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Type de contrat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D16EE7C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</w:p>
          <w:p w14:paraId="23C7F5AC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Mode de sélection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hideMark/>
          </w:tcPr>
          <w:p w14:paraId="49288D3E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Coût estimatif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hideMark/>
          </w:tcPr>
          <w:p w14:paraId="33BF617C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Date prévisionnelle</w:t>
            </w:r>
          </w:p>
          <w:p w14:paraId="500BA358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proofErr w:type="gramStart"/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de</w:t>
            </w:r>
            <w:proofErr w:type="gramEnd"/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 xml:space="preserve"> lancement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  <w:hideMark/>
          </w:tcPr>
          <w:p w14:paraId="698643E1" w14:textId="77777777" w:rsidR="00E6573E" w:rsidRPr="002F7F71" w:rsidRDefault="00E6573E">
            <w:pPr>
              <w:spacing w:line="276" w:lineRule="auto"/>
              <w:jc w:val="center"/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b/>
                <w:bCs/>
                <w:sz w:val="14"/>
                <w:szCs w:val="14"/>
                <w:lang w:eastAsia="en-US"/>
              </w:rPr>
              <w:t>Date prévisionnelle d’attribution</w:t>
            </w:r>
          </w:p>
        </w:tc>
      </w:tr>
      <w:tr w:rsidR="00DB0CFB" w:rsidRPr="002F7F71" w14:paraId="4ACD1B54" w14:textId="77777777" w:rsidTr="00545466">
        <w:trPr>
          <w:trHeight w:val="51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30BE" w14:textId="35886037" w:rsidR="00DB0CFB" w:rsidRDefault="00DB0CFB" w:rsidP="00DB0CFB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Réalisation d’une étude hydraulique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pour les tronçons : Route Rosso-</w:t>
            </w:r>
            <w:proofErr w:type="spellStart"/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Boghé</w:t>
            </w:r>
            <w:proofErr w:type="spellEnd"/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 et la route Nouakchott-Nouadhibou lot 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D3AE" w14:textId="18E65A0F" w:rsidR="00DB0CFB" w:rsidRPr="006B4352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2"/>
                <w:szCs w:val="12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Budget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LNTP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8830" w14:textId="77777777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1171BCF7" w14:textId="11578543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01DB" w14:textId="65A01D6D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directe des candidats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1C41" w14:textId="4A95C061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FC076" w14:textId="7F55C990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70FFC" w14:textId="4143C438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</w:tr>
      <w:tr w:rsidR="00DB0CFB" w:rsidRPr="002F7F71" w14:paraId="35634DE3" w14:textId="77777777" w:rsidTr="00545466">
        <w:trPr>
          <w:trHeight w:val="51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7275" w14:textId="271D4A02" w:rsidR="00DB0CFB" w:rsidRDefault="00DB0CFB" w:rsidP="00DB0CFB">
            <w:pPr>
              <w:spacing w:line="276" w:lineRule="auto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Réalisation d’une étude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environnementale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 pour les tronçons : Route Rosso-</w:t>
            </w:r>
            <w:proofErr w:type="spellStart"/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Boghé</w:t>
            </w:r>
            <w:proofErr w:type="spellEnd"/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 et la route Nouakchott-Nouadhibou lot 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B591" w14:textId="4B433D6F" w:rsidR="00DB0CFB" w:rsidRPr="006B4352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2"/>
                <w:szCs w:val="12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 xml:space="preserve">Budget </w:t>
            </w: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LNTP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510C" w14:textId="77777777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Contrat de</w:t>
            </w:r>
          </w:p>
          <w:p w14:paraId="170744F5" w14:textId="1165FD53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Service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D3736" w14:textId="10B402F7" w:rsidR="00DB0CFB" w:rsidRPr="002F7F71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 w:rsidRPr="002F7F71"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Consultation directe des candidats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BBBAF" w14:textId="64E27ED7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BCA5E" w14:textId="4E799C88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F4EEA" w14:textId="32102557" w:rsidR="00DB0CFB" w:rsidRDefault="00DB0CFB" w:rsidP="00DB0CFB">
            <w:pPr>
              <w:spacing w:line="276" w:lineRule="auto"/>
              <w:jc w:val="center"/>
              <w:rPr>
                <w:rFonts w:ascii="Century Gothic" w:hAnsi="Century Gothic" w:cstheme="majorBidi"/>
                <w:sz w:val="14"/>
                <w:szCs w:val="14"/>
                <w:lang w:eastAsia="en-US"/>
              </w:rPr>
            </w:pPr>
            <w:r>
              <w:rPr>
                <w:rFonts w:ascii="Century Gothic" w:hAnsi="Century Gothic" w:cstheme="majorBidi"/>
                <w:sz w:val="14"/>
                <w:szCs w:val="14"/>
                <w:lang w:eastAsia="en-US"/>
              </w:rPr>
              <w:t>Janvier -2024</w:t>
            </w:r>
          </w:p>
        </w:tc>
      </w:tr>
    </w:tbl>
    <w:p w14:paraId="6259676F" w14:textId="77777777" w:rsidR="00DB0CFB" w:rsidRDefault="00DB0CFB" w:rsidP="00E6573E">
      <w:pPr>
        <w:spacing w:line="276" w:lineRule="auto"/>
        <w:rPr>
          <w:b/>
          <w:bCs/>
          <w:i/>
          <w:iCs/>
          <w:sz w:val="14"/>
          <w:szCs w:val="14"/>
          <w:u w:val="single"/>
        </w:rPr>
      </w:pPr>
    </w:p>
    <w:p w14:paraId="2FDD44F4" w14:textId="4C473217" w:rsidR="00E6573E" w:rsidRPr="006B4352" w:rsidRDefault="00E6573E" w:rsidP="00E6573E">
      <w:pPr>
        <w:spacing w:line="276" w:lineRule="auto"/>
        <w:rPr>
          <w:b/>
          <w:bCs/>
          <w:i/>
          <w:iCs/>
          <w:sz w:val="14"/>
          <w:szCs w:val="14"/>
        </w:rPr>
      </w:pPr>
      <w:proofErr w:type="gramStart"/>
      <w:r w:rsidRPr="006B4352">
        <w:rPr>
          <w:b/>
          <w:bCs/>
          <w:i/>
          <w:iCs/>
          <w:sz w:val="14"/>
          <w:szCs w:val="14"/>
          <w:u w:val="single"/>
        </w:rPr>
        <w:t>NB</w:t>
      </w:r>
      <w:r w:rsidRPr="006B4352">
        <w:rPr>
          <w:b/>
          <w:bCs/>
          <w:i/>
          <w:iCs/>
          <w:sz w:val="14"/>
          <w:szCs w:val="14"/>
        </w:rPr>
        <w:t>:</w:t>
      </w:r>
      <w:proofErr w:type="gramEnd"/>
      <w:r w:rsidRPr="006B4352">
        <w:rPr>
          <w:b/>
          <w:bCs/>
          <w:i/>
          <w:iCs/>
          <w:sz w:val="14"/>
          <w:szCs w:val="14"/>
        </w:rPr>
        <w:t xml:space="preserve"> </w:t>
      </w:r>
    </w:p>
    <w:p w14:paraId="56AB048E" w14:textId="77777777" w:rsidR="00E6573E" w:rsidRPr="006B4352" w:rsidRDefault="00E6573E" w:rsidP="00E6573E">
      <w:pPr>
        <w:spacing w:line="276" w:lineRule="auto"/>
        <w:rPr>
          <w:sz w:val="14"/>
          <w:szCs w:val="14"/>
        </w:rPr>
      </w:pPr>
      <w:proofErr w:type="gramStart"/>
      <w:r w:rsidRPr="006B4352">
        <w:rPr>
          <w:b/>
          <w:bCs/>
          <w:sz w:val="14"/>
          <w:szCs w:val="14"/>
        </w:rPr>
        <w:t>a</w:t>
      </w:r>
      <w:proofErr w:type="gramEnd"/>
      <w:r w:rsidRPr="006B4352">
        <w:rPr>
          <w:b/>
          <w:bCs/>
          <w:sz w:val="14"/>
          <w:szCs w:val="14"/>
        </w:rPr>
        <w:t>-</w:t>
      </w:r>
      <w:r w:rsidRPr="006B4352">
        <w:rPr>
          <w:sz w:val="14"/>
          <w:szCs w:val="14"/>
        </w:rPr>
        <w:t xml:space="preserve"> Le plan prévisionnel est indicatif,</w:t>
      </w:r>
    </w:p>
    <w:p w14:paraId="79DA9319" w14:textId="77777777" w:rsidR="00E6573E" w:rsidRPr="006B4352" w:rsidRDefault="00E6573E" w:rsidP="00E6573E">
      <w:pPr>
        <w:spacing w:line="276" w:lineRule="auto"/>
        <w:rPr>
          <w:sz w:val="14"/>
          <w:szCs w:val="14"/>
        </w:rPr>
      </w:pPr>
      <w:proofErr w:type="gramStart"/>
      <w:r w:rsidRPr="006B4352">
        <w:rPr>
          <w:b/>
          <w:bCs/>
          <w:sz w:val="14"/>
          <w:szCs w:val="14"/>
        </w:rPr>
        <w:t>b</w:t>
      </w:r>
      <w:proofErr w:type="gramEnd"/>
      <w:r w:rsidRPr="006B4352">
        <w:rPr>
          <w:b/>
          <w:bCs/>
          <w:sz w:val="14"/>
          <w:szCs w:val="14"/>
        </w:rPr>
        <w:t xml:space="preserve">- </w:t>
      </w:r>
      <w:r w:rsidRPr="006B4352">
        <w:rPr>
          <w:sz w:val="14"/>
          <w:szCs w:val="14"/>
        </w:rPr>
        <w:t>Les postulants éventuels sont priés de se faire enregistrer auprès de l’Autorité Contractante en indiquant leurs domaines d’activités, leurs références, leurs adresses et leurs contacts téléphoniques et électroniques.</w:t>
      </w:r>
    </w:p>
    <w:p w14:paraId="259185EC" w14:textId="1B058692" w:rsidR="00E6573E" w:rsidRPr="00545466" w:rsidRDefault="00E6573E" w:rsidP="00545466">
      <w:pPr>
        <w:spacing w:line="276" w:lineRule="auto"/>
        <w:rPr>
          <w:sz w:val="14"/>
          <w:szCs w:val="14"/>
        </w:rPr>
      </w:pPr>
      <w:proofErr w:type="gramStart"/>
      <w:r w:rsidRPr="006B4352">
        <w:rPr>
          <w:b/>
          <w:bCs/>
          <w:sz w:val="14"/>
          <w:szCs w:val="14"/>
        </w:rPr>
        <w:t>c</w:t>
      </w:r>
      <w:proofErr w:type="gramEnd"/>
      <w:r w:rsidRPr="006B4352">
        <w:rPr>
          <w:b/>
          <w:bCs/>
          <w:sz w:val="14"/>
          <w:szCs w:val="14"/>
        </w:rPr>
        <w:t>-</w:t>
      </w:r>
      <w:r w:rsidRPr="006B4352">
        <w:rPr>
          <w:sz w:val="14"/>
          <w:szCs w:val="14"/>
        </w:rPr>
        <w:t xml:space="preserve"> adresse complète : (Tél : 43 79 30 79)</w:t>
      </w:r>
    </w:p>
    <w:p w14:paraId="6773C7AB" w14:textId="77777777" w:rsidR="00DB0CFB" w:rsidRDefault="00DB0CFB" w:rsidP="00E6573E">
      <w:pPr>
        <w:ind w:left="5664"/>
        <w:jc w:val="center"/>
        <w:rPr>
          <w:rFonts w:ascii="Century Gothic" w:hAnsi="Century Gothic" w:cstheme="majorBidi"/>
          <w:b/>
          <w:bCs/>
          <w:sz w:val="20"/>
          <w:szCs w:val="20"/>
        </w:rPr>
      </w:pPr>
    </w:p>
    <w:p w14:paraId="5ACB7850" w14:textId="3F66B46D" w:rsidR="00E6573E" w:rsidRPr="006B4352" w:rsidRDefault="00E6573E" w:rsidP="00E6573E">
      <w:pPr>
        <w:ind w:left="5664"/>
        <w:jc w:val="center"/>
        <w:rPr>
          <w:rFonts w:ascii="Century Gothic" w:hAnsi="Century Gothic" w:cstheme="majorBidi"/>
          <w:b/>
          <w:bCs/>
          <w:sz w:val="20"/>
          <w:szCs w:val="20"/>
        </w:rPr>
      </w:pPr>
      <w:r w:rsidRPr="006B4352">
        <w:rPr>
          <w:rFonts w:ascii="Century Gothic" w:hAnsi="Century Gothic" w:cstheme="majorBidi"/>
          <w:b/>
          <w:bCs/>
          <w:sz w:val="20"/>
          <w:szCs w:val="20"/>
        </w:rPr>
        <w:t>Directrice Générale</w:t>
      </w:r>
      <w:r w:rsidR="00DB0CFB">
        <w:rPr>
          <w:rFonts w:ascii="Century Gothic" w:hAnsi="Century Gothic" w:cstheme="majorBidi"/>
          <w:b/>
          <w:bCs/>
          <w:sz w:val="20"/>
          <w:szCs w:val="20"/>
        </w:rPr>
        <w:t xml:space="preserve"> Adjointe</w:t>
      </w:r>
    </w:p>
    <w:p w14:paraId="4AD37D23" w14:textId="5FBFE2A1" w:rsidR="00E6573E" w:rsidRPr="006B4352" w:rsidRDefault="00E6573E" w:rsidP="00E6573E">
      <w:pPr>
        <w:ind w:left="5664"/>
        <w:jc w:val="center"/>
        <w:rPr>
          <w:rFonts w:ascii="Century Gothic" w:hAnsi="Century Gothic" w:cstheme="majorBidi"/>
          <w:b/>
          <w:bCs/>
          <w:sz w:val="20"/>
          <w:szCs w:val="20"/>
        </w:rPr>
      </w:pPr>
    </w:p>
    <w:p w14:paraId="7C69C3CF" w14:textId="77777777" w:rsidR="00067FE0" w:rsidRDefault="00067FE0"/>
    <w:sectPr w:rsidR="00067FE0" w:rsidSect="00C636B8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C07118" w14:textId="77777777" w:rsidR="00D711B5" w:rsidRDefault="00D711B5" w:rsidP="002F7F71">
      <w:r>
        <w:separator/>
      </w:r>
    </w:p>
  </w:endnote>
  <w:endnote w:type="continuationSeparator" w:id="0">
    <w:p w14:paraId="61444177" w14:textId="77777777" w:rsidR="00D711B5" w:rsidRDefault="00D711B5" w:rsidP="002F7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5ECDF" w14:textId="77777777" w:rsidR="00D711B5" w:rsidRDefault="00D711B5" w:rsidP="002F7F71">
      <w:r>
        <w:separator/>
      </w:r>
    </w:p>
  </w:footnote>
  <w:footnote w:type="continuationSeparator" w:id="0">
    <w:p w14:paraId="19525FAD" w14:textId="77777777" w:rsidR="00D711B5" w:rsidRDefault="00D711B5" w:rsidP="002F7F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26145" w14:textId="77777777" w:rsidR="002F7F71" w:rsidRPr="002F7F71" w:rsidRDefault="002F7F71" w:rsidP="002F7F71">
    <w:pPr>
      <w:spacing w:after="160"/>
      <w:jc w:val="center"/>
      <w:rPr>
        <w:rFonts w:ascii="Century Gothic" w:hAnsi="Century Gothic" w:cstheme="majorBidi"/>
        <w:sz w:val="18"/>
        <w:szCs w:val="18"/>
      </w:rPr>
    </w:pPr>
    <w:r w:rsidRPr="002F7F71">
      <w:rPr>
        <w:rFonts w:ascii="Century Gothic" w:hAnsi="Century Gothic" w:cstheme="majorBidi"/>
        <w:sz w:val="18"/>
        <w:szCs w:val="18"/>
      </w:rPr>
      <w:t>REPUBLIQUE ISLAMIQUE DE MAURITANIE</w:t>
    </w:r>
  </w:p>
  <w:p w14:paraId="612A7446" w14:textId="77777777" w:rsidR="002F7F71" w:rsidRPr="002F7F71" w:rsidRDefault="002F7F71" w:rsidP="002F7F71">
    <w:pPr>
      <w:jc w:val="center"/>
      <w:rPr>
        <w:sz w:val="18"/>
        <w:szCs w:val="18"/>
      </w:rPr>
    </w:pPr>
    <w:r w:rsidRPr="002F7F71">
      <w:rPr>
        <w:rFonts w:ascii="Century Gothic" w:hAnsi="Century Gothic" w:cstheme="majorBidi"/>
        <w:sz w:val="18"/>
        <w:szCs w:val="18"/>
      </w:rPr>
      <w:t>***</w:t>
    </w:r>
  </w:p>
  <w:p w14:paraId="2AF1B438" w14:textId="18C248BD" w:rsidR="002F7F71" w:rsidRPr="002F7F71" w:rsidRDefault="002F7F71" w:rsidP="002F7F71">
    <w:pPr>
      <w:spacing w:after="160"/>
      <w:jc w:val="center"/>
      <w:rPr>
        <w:rFonts w:ascii="Century Gothic" w:hAnsi="Century Gothic" w:cstheme="majorBidi"/>
        <w:sz w:val="18"/>
        <w:szCs w:val="18"/>
      </w:rPr>
    </w:pPr>
    <w:r w:rsidRPr="002F7F71">
      <w:rPr>
        <w:rFonts w:ascii="Century Gothic" w:hAnsi="Century Gothic" w:cstheme="majorBidi"/>
        <w:sz w:val="18"/>
        <w:szCs w:val="18"/>
      </w:rPr>
      <w:t>MINISTERE DE L’EQUIPEMENT ET DES TRANSPORTS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3BB"/>
    <w:rsid w:val="000339F8"/>
    <w:rsid w:val="00067FE0"/>
    <w:rsid w:val="000B010A"/>
    <w:rsid w:val="00117576"/>
    <w:rsid w:val="001F7636"/>
    <w:rsid w:val="0020711B"/>
    <w:rsid w:val="0028010E"/>
    <w:rsid w:val="002F7F71"/>
    <w:rsid w:val="003606FD"/>
    <w:rsid w:val="003A1D52"/>
    <w:rsid w:val="00545466"/>
    <w:rsid w:val="005627A4"/>
    <w:rsid w:val="00617800"/>
    <w:rsid w:val="00656657"/>
    <w:rsid w:val="00673168"/>
    <w:rsid w:val="006B4352"/>
    <w:rsid w:val="00711974"/>
    <w:rsid w:val="007838B5"/>
    <w:rsid w:val="007E52FF"/>
    <w:rsid w:val="007F00E7"/>
    <w:rsid w:val="00845D75"/>
    <w:rsid w:val="00877B76"/>
    <w:rsid w:val="008943BB"/>
    <w:rsid w:val="008B14C7"/>
    <w:rsid w:val="008B7C28"/>
    <w:rsid w:val="00970C8C"/>
    <w:rsid w:val="00A046F7"/>
    <w:rsid w:val="00A27D73"/>
    <w:rsid w:val="00BB2BED"/>
    <w:rsid w:val="00C636B8"/>
    <w:rsid w:val="00D711B5"/>
    <w:rsid w:val="00DB0CFB"/>
    <w:rsid w:val="00E6573E"/>
    <w:rsid w:val="00EA7F14"/>
    <w:rsid w:val="00F1406F"/>
    <w:rsid w:val="00F94A18"/>
    <w:rsid w:val="00FC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51A7"/>
  <w15:chartTrackingRefBased/>
  <w15:docId w15:val="{A8962261-4034-42A8-A514-2E06B1AD3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7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F7F7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F7F71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2F7F7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F7F71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872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154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Ahmedou Tourad</dc:creator>
  <cp:keywords/>
  <dc:description/>
  <cp:lastModifiedBy>Ahmedou Tourad</cp:lastModifiedBy>
  <cp:revision>4</cp:revision>
  <cp:lastPrinted>2023-09-26T16:10:00Z</cp:lastPrinted>
  <dcterms:created xsi:type="dcterms:W3CDTF">2023-10-05T07:41:00Z</dcterms:created>
  <dcterms:modified xsi:type="dcterms:W3CDTF">2024-01-04T10:00:00Z</dcterms:modified>
</cp:coreProperties>
</file>