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6B35" w:rsidRPr="00566B35" w:rsidRDefault="00566B35" w:rsidP="00566B35">
      <w:pPr>
        <w:tabs>
          <w:tab w:val="left" w:pos="8155"/>
          <w:tab w:val="left" w:pos="10710"/>
          <w:tab w:val="center" w:pos="12964"/>
        </w:tabs>
        <w:bidi/>
        <w:spacing w:after="0" w:line="276" w:lineRule="auto"/>
        <w:ind w:left="-1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rtl/>
          <w:lang w:eastAsia="fr-FR"/>
        </w:rPr>
      </w:pPr>
      <w:r w:rsidRPr="00566B35">
        <w:rPr>
          <w:rFonts w:ascii="Times New Roman" w:eastAsia="Times New Roman" w:hAnsi="Times New Roman" w:cs="Times New Roman"/>
          <w:b/>
          <w:noProof/>
          <w:sz w:val="36"/>
          <w:szCs w:val="36"/>
          <w:lang w:eastAsia="fr-FR"/>
        </w:rPr>
        <w:drawing>
          <wp:anchor distT="0" distB="0" distL="114300" distR="114300" simplePos="0" relativeHeight="251660288" behindDoc="0" locked="0" layoutInCell="1" allowOverlap="1" wp14:anchorId="0F2100D2" wp14:editId="00291E95">
            <wp:simplePos x="0" y="0"/>
            <wp:positionH relativeFrom="page">
              <wp:posOffset>7164070</wp:posOffset>
            </wp:positionH>
            <wp:positionV relativeFrom="paragraph">
              <wp:posOffset>75565</wp:posOffset>
            </wp:positionV>
            <wp:extent cx="1105786" cy="650088"/>
            <wp:effectExtent l="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din logo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5786" cy="6500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66B35" w:rsidRPr="003371C2" w:rsidRDefault="00566B35" w:rsidP="00566B35">
      <w:pPr>
        <w:tabs>
          <w:tab w:val="left" w:pos="8155"/>
          <w:tab w:val="left" w:pos="10710"/>
          <w:tab w:val="center" w:pos="12964"/>
        </w:tabs>
        <w:bidi/>
        <w:spacing w:after="0" w:line="276" w:lineRule="auto"/>
        <w:ind w:left="-1"/>
        <w:jc w:val="center"/>
        <w:rPr>
          <w:rFonts w:asciiTheme="majorBidi" w:eastAsia="Times New Roman" w:hAnsiTheme="majorBidi" w:cstheme="majorBidi"/>
          <w:rtl/>
          <w:lang w:eastAsia="fr-FR"/>
        </w:rPr>
      </w:pPr>
      <w:r w:rsidRPr="00566B35">
        <w:rPr>
          <w:rFonts w:ascii="Times New Roman" w:eastAsia="Times New Roman" w:hAnsi="Times New Roman" w:cs="Times New Roman" w:hint="cs"/>
          <w:sz w:val="40"/>
          <w:szCs w:val="40"/>
          <w:rtl/>
          <w:lang w:eastAsia="fr-FR"/>
        </w:rPr>
        <w:t>شركة تنمية البنى التحتية الرقمية</w:t>
      </w:r>
    </w:p>
    <w:p w:rsidR="00566B35" w:rsidRPr="003371C2" w:rsidRDefault="00BB3289" w:rsidP="00BB3289">
      <w:pPr>
        <w:tabs>
          <w:tab w:val="left" w:pos="1785"/>
        </w:tabs>
        <w:bidi/>
        <w:spacing w:after="0" w:line="240" w:lineRule="auto"/>
        <w:jc w:val="center"/>
        <w:rPr>
          <w:rFonts w:asciiTheme="majorBidi" w:eastAsia="Times New Roman" w:hAnsiTheme="majorBidi" w:cstheme="majorBidi"/>
          <w:b/>
          <w:bCs/>
          <w:rtl/>
          <w:lang w:eastAsia="fr-FR"/>
        </w:rPr>
      </w:pPr>
      <w:r w:rsidRPr="003371C2">
        <w:rPr>
          <w:rFonts w:asciiTheme="majorBidi" w:eastAsia="Times New Roman" w:hAnsiTheme="majorBidi" w:cstheme="majorBidi"/>
          <w:b/>
          <w:bCs/>
          <w:rtl/>
          <w:lang w:eastAsia="fr-FR"/>
        </w:rPr>
        <w:t>الخطة السنوية للمشتريات</w:t>
      </w:r>
      <w:r w:rsidR="00566B35" w:rsidRPr="003371C2">
        <w:rPr>
          <w:rFonts w:asciiTheme="majorBidi" w:eastAsia="Times New Roman" w:hAnsiTheme="majorBidi" w:cstheme="majorBidi"/>
          <w:b/>
          <w:bCs/>
          <w:rtl/>
          <w:lang w:eastAsia="fr-FR"/>
        </w:rPr>
        <w:t xml:space="preserve"> </w:t>
      </w:r>
      <w:r w:rsidRPr="003371C2">
        <w:rPr>
          <w:rFonts w:asciiTheme="majorBidi" w:eastAsia="Times New Roman" w:hAnsiTheme="majorBidi" w:cstheme="majorBidi"/>
          <w:b/>
          <w:bCs/>
          <w:lang w:eastAsia="fr-FR"/>
        </w:rPr>
        <w:t>2021</w:t>
      </w:r>
    </w:p>
    <w:tbl>
      <w:tblPr>
        <w:tblStyle w:val="Grilledutableau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1985"/>
        <w:gridCol w:w="2693"/>
        <w:gridCol w:w="1984"/>
        <w:gridCol w:w="2127"/>
        <w:gridCol w:w="2230"/>
        <w:gridCol w:w="2022"/>
        <w:gridCol w:w="1987"/>
      </w:tblGrid>
      <w:tr w:rsidR="00566B35" w:rsidRPr="003371C2" w:rsidTr="005C5506">
        <w:trPr>
          <w:trHeight w:val="598"/>
          <w:jc w:val="center"/>
        </w:trPr>
        <w:tc>
          <w:tcPr>
            <w:tcW w:w="4678" w:type="dxa"/>
            <w:gridSpan w:val="2"/>
            <w:vAlign w:val="center"/>
          </w:tcPr>
          <w:p w:rsidR="00566B35" w:rsidRPr="003371C2" w:rsidRDefault="00566B35" w:rsidP="00566B3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  <w:t>موضوع الإنفاق</w:t>
            </w:r>
          </w:p>
        </w:tc>
        <w:tc>
          <w:tcPr>
            <w:tcW w:w="1984" w:type="dxa"/>
            <w:vMerge w:val="restart"/>
            <w:vAlign w:val="center"/>
          </w:tcPr>
          <w:p w:rsidR="00566B35" w:rsidRPr="003371C2" w:rsidRDefault="00566B35" w:rsidP="00566B3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  <w:t>مصدر التمويل</w:t>
            </w:r>
          </w:p>
        </w:tc>
        <w:tc>
          <w:tcPr>
            <w:tcW w:w="2127" w:type="dxa"/>
            <w:vMerge w:val="restart"/>
            <w:vAlign w:val="center"/>
          </w:tcPr>
          <w:p w:rsidR="00566B35" w:rsidRPr="003371C2" w:rsidRDefault="00566B35" w:rsidP="00566B3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  <w:t>نوعية العقد</w:t>
            </w:r>
          </w:p>
        </w:tc>
        <w:tc>
          <w:tcPr>
            <w:tcW w:w="2230" w:type="dxa"/>
            <w:vMerge w:val="restart"/>
            <w:vAlign w:val="center"/>
          </w:tcPr>
          <w:p w:rsidR="00566B35" w:rsidRPr="003371C2" w:rsidRDefault="00566B35" w:rsidP="00566B3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  <w:t>طريقة اختيار المتعاقد</w:t>
            </w:r>
          </w:p>
        </w:tc>
        <w:tc>
          <w:tcPr>
            <w:tcW w:w="2022" w:type="dxa"/>
            <w:vMerge w:val="restart"/>
            <w:vAlign w:val="center"/>
          </w:tcPr>
          <w:p w:rsidR="00566B35" w:rsidRPr="003371C2" w:rsidRDefault="00566B35" w:rsidP="00566B3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  <w:t>التاريخ المتوقع للإعلان عن الاستشارة</w:t>
            </w:r>
          </w:p>
        </w:tc>
        <w:tc>
          <w:tcPr>
            <w:tcW w:w="1987" w:type="dxa"/>
            <w:vMerge w:val="restart"/>
            <w:vAlign w:val="center"/>
          </w:tcPr>
          <w:p w:rsidR="00566B35" w:rsidRPr="003371C2" w:rsidRDefault="00566B35" w:rsidP="00566B3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  <w:t>التاريخ المتوقع</w:t>
            </w:r>
            <w:r w:rsidRPr="003371C2">
              <w:rPr>
                <w:rFonts w:asciiTheme="majorBidi" w:eastAsia="Times New Roman" w:hAnsiTheme="majorBidi" w:cstheme="majorBidi"/>
                <w:b/>
                <w:bCs/>
                <w:lang w:eastAsia="fr-FR"/>
              </w:rPr>
              <w:t xml:space="preserve"> </w:t>
            </w:r>
            <w:r w:rsidRPr="003371C2"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  <w:t>لإبرام العقد</w:t>
            </w:r>
          </w:p>
        </w:tc>
      </w:tr>
      <w:tr w:rsidR="00566B35" w:rsidRPr="003371C2" w:rsidTr="005C5506">
        <w:trPr>
          <w:jc w:val="center"/>
        </w:trPr>
        <w:tc>
          <w:tcPr>
            <w:tcW w:w="1985" w:type="dxa"/>
            <w:vAlign w:val="center"/>
          </w:tcPr>
          <w:p w:rsidR="00566B35" w:rsidRPr="003371C2" w:rsidRDefault="00566B35" w:rsidP="00566B3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  <w:t>الاستثمار</w:t>
            </w:r>
          </w:p>
        </w:tc>
        <w:tc>
          <w:tcPr>
            <w:tcW w:w="2693" w:type="dxa"/>
            <w:vAlign w:val="center"/>
          </w:tcPr>
          <w:p w:rsidR="00566B35" w:rsidRPr="003371C2" w:rsidRDefault="00566B35" w:rsidP="00566B3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  <w:t>التسيير</w:t>
            </w:r>
          </w:p>
        </w:tc>
        <w:tc>
          <w:tcPr>
            <w:tcW w:w="1984" w:type="dxa"/>
            <w:vMerge/>
            <w:vAlign w:val="center"/>
          </w:tcPr>
          <w:p w:rsidR="00566B35" w:rsidRPr="003371C2" w:rsidRDefault="00566B35" w:rsidP="00566B3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</w:pPr>
          </w:p>
        </w:tc>
        <w:tc>
          <w:tcPr>
            <w:tcW w:w="2127" w:type="dxa"/>
            <w:vMerge/>
            <w:vAlign w:val="center"/>
          </w:tcPr>
          <w:p w:rsidR="00566B35" w:rsidRPr="003371C2" w:rsidRDefault="00566B35" w:rsidP="00566B3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</w:pPr>
          </w:p>
        </w:tc>
        <w:tc>
          <w:tcPr>
            <w:tcW w:w="2230" w:type="dxa"/>
            <w:vMerge/>
            <w:vAlign w:val="center"/>
          </w:tcPr>
          <w:p w:rsidR="00566B35" w:rsidRPr="003371C2" w:rsidRDefault="00566B35" w:rsidP="00566B3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</w:pPr>
          </w:p>
        </w:tc>
        <w:tc>
          <w:tcPr>
            <w:tcW w:w="2022" w:type="dxa"/>
            <w:vMerge/>
            <w:vAlign w:val="center"/>
          </w:tcPr>
          <w:p w:rsidR="00566B35" w:rsidRPr="003371C2" w:rsidRDefault="00566B35" w:rsidP="00566B3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</w:pPr>
          </w:p>
        </w:tc>
        <w:tc>
          <w:tcPr>
            <w:tcW w:w="1987" w:type="dxa"/>
            <w:vMerge/>
            <w:vAlign w:val="center"/>
          </w:tcPr>
          <w:p w:rsidR="00566B35" w:rsidRPr="003371C2" w:rsidRDefault="00566B35" w:rsidP="00566B3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b/>
                <w:bCs/>
                <w:rtl/>
                <w:lang w:eastAsia="fr-FR"/>
              </w:rPr>
            </w:pPr>
          </w:p>
        </w:tc>
      </w:tr>
      <w:tr w:rsidR="00596F43" w:rsidRPr="003371C2" w:rsidTr="005C5506">
        <w:trPr>
          <w:jc w:val="center"/>
        </w:trPr>
        <w:tc>
          <w:tcPr>
            <w:tcW w:w="1985" w:type="dxa"/>
            <w:vAlign w:val="center"/>
          </w:tcPr>
          <w:p w:rsidR="00596F43" w:rsidRPr="003371C2" w:rsidRDefault="000F1745" w:rsidP="00EC0FD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اقتناء سيارة رباعية الد</w:t>
            </w:r>
            <w:r w:rsidR="00C6248F"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فع</w:t>
            </w:r>
          </w:p>
        </w:tc>
        <w:tc>
          <w:tcPr>
            <w:tcW w:w="2693" w:type="dxa"/>
            <w:vAlign w:val="center"/>
          </w:tcPr>
          <w:p w:rsidR="00596F43" w:rsidRPr="003371C2" w:rsidRDefault="00596F43" w:rsidP="00EC0FD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</w:p>
        </w:tc>
        <w:tc>
          <w:tcPr>
            <w:tcW w:w="1984" w:type="dxa"/>
            <w:vAlign w:val="center"/>
          </w:tcPr>
          <w:p w:rsidR="00596F43" w:rsidRPr="003371C2" w:rsidRDefault="00596F43" w:rsidP="00EC0FD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ميزانية الاستثمار للشركة</w:t>
            </w:r>
          </w:p>
        </w:tc>
        <w:tc>
          <w:tcPr>
            <w:tcW w:w="2127" w:type="dxa"/>
            <w:vAlign w:val="center"/>
          </w:tcPr>
          <w:p w:rsidR="00596F43" w:rsidRPr="003371C2" w:rsidRDefault="00596F43" w:rsidP="00EC0FD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عقد توريد</w:t>
            </w:r>
          </w:p>
        </w:tc>
        <w:tc>
          <w:tcPr>
            <w:tcW w:w="2230" w:type="dxa"/>
            <w:vAlign w:val="center"/>
          </w:tcPr>
          <w:p w:rsidR="00596F43" w:rsidRPr="003371C2" w:rsidRDefault="00596F43" w:rsidP="00EC0FD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مناقصة وطنية</w:t>
            </w:r>
          </w:p>
        </w:tc>
        <w:tc>
          <w:tcPr>
            <w:tcW w:w="2022" w:type="dxa"/>
            <w:vAlign w:val="center"/>
          </w:tcPr>
          <w:p w:rsidR="00596F43" w:rsidRPr="003371C2" w:rsidRDefault="005C5506" w:rsidP="00EC0FD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مارس 2021</w:t>
            </w:r>
          </w:p>
        </w:tc>
        <w:tc>
          <w:tcPr>
            <w:tcW w:w="1987" w:type="dxa"/>
            <w:vAlign w:val="center"/>
          </w:tcPr>
          <w:p w:rsidR="00596F43" w:rsidRPr="003371C2" w:rsidRDefault="005C5506" w:rsidP="00EC0FD5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مايو 2021</w:t>
            </w:r>
          </w:p>
        </w:tc>
      </w:tr>
      <w:tr w:rsidR="005C5506" w:rsidRPr="003371C2" w:rsidTr="005C5506">
        <w:trPr>
          <w:jc w:val="center"/>
        </w:trPr>
        <w:tc>
          <w:tcPr>
            <w:tcW w:w="1985" w:type="dxa"/>
            <w:vAlign w:val="center"/>
          </w:tcPr>
          <w:p w:rsidR="005C5506" w:rsidRPr="003371C2" w:rsidRDefault="008D1AB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اقتناء</w:t>
            </w:r>
            <w:r w:rsidR="005C5506"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 xml:space="preserve"> أثاث مكتبي وأدوات معلوماتية</w:t>
            </w:r>
          </w:p>
        </w:tc>
        <w:tc>
          <w:tcPr>
            <w:tcW w:w="2693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</w:p>
        </w:tc>
        <w:tc>
          <w:tcPr>
            <w:tcW w:w="1984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ميزانية الاستثمار للشركة</w:t>
            </w:r>
          </w:p>
        </w:tc>
        <w:tc>
          <w:tcPr>
            <w:tcW w:w="2127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عقد توريد</w:t>
            </w:r>
          </w:p>
        </w:tc>
        <w:tc>
          <w:tcPr>
            <w:tcW w:w="2230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استشارة موردين</w:t>
            </w:r>
          </w:p>
        </w:tc>
        <w:tc>
          <w:tcPr>
            <w:tcW w:w="2022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مارس 2021</w:t>
            </w:r>
          </w:p>
        </w:tc>
        <w:tc>
          <w:tcPr>
            <w:tcW w:w="1987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مايو 2021</w:t>
            </w:r>
          </w:p>
        </w:tc>
      </w:tr>
      <w:tr w:rsidR="005C5506" w:rsidRPr="003371C2" w:rsidTr="005C5506">
        <w:trPr>
          <w:jc w:val="center"/>
        </w:trPr>
        <w:tc>
          <w:tcPr>
            <w:tcW w:w="1985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</w:p>
        </w:tc>
        <w:tc>
          <w:tcPr>
            <w:tcW w:w="2693" w:type="dxa"/>
            <w:vAlign w:val="center"/>
          </w:tcPr>
          <w:p w:rsidR="005C5506" w:rsidRPr="003371C2" w:rsidRDefault="00D30CB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اقتناء</w:t>
            </w:r>
            <w:r w:rsidR="005C5506"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 xml:space="preserve"> مستلزمات مكتبية وإدارية</w:t>
            </w:r>
          </w:p>
        </w:tc>
        <w:tc>
          <w:tcPr>
            <w:tcW w:w="1984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ميزانية التسيير</w:t>
            </w:r>
          </w:p>
        </w:tc>
        <w:tc>
          <w:tcPr>
            <w:tcW w:w="2127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عقد توريد</w:t>
            </w:r>
          </w:p>
        </w:tc>
        <w:tc>
          <w:tcPr>
            <w:tcW w:w="2230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استشارة موردين</w:t>
            </w:r>
          </w:p>
        </w:tc>
        <w:tc>
          <w:tcPr>
            <w:tcW w:w="2022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مارس 2021</w:t>
            </w:r>
          </w:p>
        </w:tc>
        <w:tc>
          <w:tcPr>
            <w:tcW w:w="1987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ابريل 2021</w:t>
            </w:r>
          </w:p>
        </w:tc>
      </w:tr>
      <w:tr w:rsidR="005C5506" w:rsidRPr="003371C2" w:rsidTr="005C5506">
        <w:trPr>
          <w:jc w:val="center"/>
        </w:trPr>
        <w:tc>
          <w:tcPr>
            <w:tcW w:w="1985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</w:p>
        </w:tc>
        <w:tc>
          <w:tcPr>
            <w:tcW w:w="2693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 xml:space="preserve">تجديد رخصة التشغيل السنوية للبرنامج المحاسبي </w:t>
            </w:r>
          </w:p>
        </w:tc>
        <w:tc>
          <w:tcPr>
            <w:tcW w:w="1984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ميزانية التسيير</w:t>
            </w:r>
          </w:p>
        </w:tc>
        <w:tc>
          <w:tcPr>
            <w:tcW w:w="2127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عقد توريد</w:t>
            </w:r>
          </w:p>
        </w:tc>
        <w:tc>
          <w:tcPr>
            <w:tcW w:w="2230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التفاهم المباشر</w:t>
            </w:r>
            <w:r w:rsidRPr="003371C2">
              <w:rPr>
                <w:rFonts w:asciiTheme="majorBidi" w:eastAsia="Times New Roman" w:hAnsiTheme="majorBidi" w:cstheme="majorBidi"/>
                <w:vertAlign w:val="superscript"/>
                <w:rtl/>
                <w:lang w:eastAsia="fr-FR"/>
              </w:rPr>
              <w:footnoteReference w:id="1"/>
            </w:r>
          </w:p>
        </w:tc>
        <w:tc>
          <w:tcPr>
            <w:tcW w:w="2022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نوفمبر</w:t>
            </w:r>
            <w:r w:rsidR="00742421">
              <w:rPr>
                <w:rFonts w:asciiTheme="majorBidi" w:eastAsia="Times New Roman" w:hAnsiTheme="majorBidi" w:cstheme="majorBidi"/>
                <w:rtl/>
                <w:lang w:eastAsia="fr-FR"/>
              </w:rPr>
              <w:t xml:space="preserve"> 202</w:t>
            </w:r>
            <w:r w:rsidR="00742421">
              <w:rPr>
                <w:rFonts w:asciiTheme="majorBidi" w:eastAsia="Times New Roman" w:hAnsiTheme="majorBidi" w:cstheme="majorBidi" w:hint="cs"/>
                <w:rtl/>
                <w:lang w:eastAsia="fr-FR"/>
              </w:rPr>
              <w:t>1</w:t>
            </w:r>
          </w:p>
        </w:tc>
        <w:tc>
          <w:tcPr>
            <w:tcW w:w="1987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نوفمبر</w:t>
            </w:r>
            <w:r w:rsidR="00742421">
              <w:rPr>
                <w:rFonts w:asciiTheme="majorBidi" w:eastAsia="Times New Roman" w:hAnsiTheme="majorBidi" w:cstheme="majorBidi"/>
                <w:rtl/>
                <w:lang w:eastAsia="fr-FR"/>
              </w:rPr>
              <w:t xml:space="preserve"> 202</w:t>
            </w:r>
            <w:r w:rsidR="00742421">
              <w:rPr>
                <w:rFonts w:asciiTheme="majorBidi" w:eastAsia="Times New Roman" w:hAnsiTheme="majorBidi" w:cstheme="majorBidi" w:hint="cs"/>
                <w:rtl/>
                <w:lang w:eastAsia="fr-FR"/>
              </w:rPr>
              <w:t>1</w:t>
            </w:r>
          </w:p>
        </w:tc>
      </w:tr>
      <w:tr w:rsidR="005C5506" w:rsidRPr="003371C2" w:rsidTr="005C5506">
        <w:trPr>
          <w:jc w:val="center"/>
        </w:trPr>
        <w:tc>
          <w:tcPr>
            <w:tcW w:w="1985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</w:p>
        </w:tc>
        <w:tc>
          <w:tcPr>
            <w:tcW w:w="2693" w:type="dxa"/>
            <w:vAlign w:val="center"/>
          </w:tcPr>
          <w:p w:rsidR="005C5506" w:rsidRPr="003371C2" w:rsidRDefault="00EB474F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النشر</w:t>
            </w:r>
          </w:p>
        </w:tc>
        <w:tc>
          <w:tcPr>
            <w:tcW w:w="1984" w:type="dxa"/>
            <w:vAlign w:val="center"/>
          </w:tcPr>
          <w:p w:rsidR="005C5506" w:rsidRPr="003371C2" w:rsidRDefault="00EB474F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ميزانية التسيير</w:t>
            </w:r>
          </w:p>
        </w:tc>
        <w:tc>
          <w:tcPr>
            <w:tcW w:w="2127" w:type="dxa"/>
            <w:vAlign w:val="center"/>
          </w:tcPr>
          <w:p w:rsidR="005C5506" w:rsidRPr="003371C2" w:rsidRDefault="00EB474F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عقد خدمات</w:t>
            </w:r>
          </w:p>
        </w:tc>
        <w:tc>
          <w:tcPr>
            <w:tcW w:w="2230" w:type="dxa"/>
            <w:vAlign w:val="center"/>
          </w:tcPr>
          <w:p w:rsidR="005C5506" w:rsidRPr="003371C2" w:rsidRDefault="00EB474F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التفاهم المباشر</w:t>
            </w:r>
            <w:r w:rsidRPr="003371C2">
              <w:rPr>
                <w:rFonts w:asciiTheme="majorBidi" w:eastAsia="Times New Roman" w:hAnsiTheme="majorBidi" w:cstheme="majorBidi"/>
                <w:vertAlign w:val="superscript"/>
                <w:rtl/>
                <w:lang w:eastAsia="fr-FR"/>
              </w:rPr>
              <w:footnoteReference w:id="2"/>
            </w:r>
          </w:p>
        </w:tc>
        <w:tc>
          <w:tcPr>
            <w:tcW w:w="2022" w:type="dxa"/>
            <w:tcBorders>
              <w:bottom w:val="single" w:sz="4" w:space="0" w:color="auto"/>
            </w:tcBorders>
            <w:vAlign w:val="center"/>
          </w:tcPr>
          <w:p w:rsidR="005C5506" w:rsidRPr="003371C2" w:rsidRDefault="00EB474F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ابريل 2021</w:t>
            </w:r>
          </w:p>
        </w:tc>
        <w:tc>
          <w:tcPr>
            <w:tcW w:w="1987" w:type="dxa"/>
            <w:tcBorders>
              <w:bottom w:val="single" w:sz="4" w:space="0" w:color="auto"/>
            </w:tcBorders>
            <w:vAlign w:val="center"/>
          </w:tcPr>
          <w:p w:rsidR="005C5506" w:rsidRPr="003371C2" w:rsidRDefault="00EB474F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ابريل 2021</w:t>
            </w:r>
          </w:p>
        </w:tc>
      </w:tr>
      <w:tr w:rsidR="005C5506" w:rsidRPr="003371C2" w:rsidTr="005C5506">
        <w:trPr>
          <w:trHeight w:val="527"/>
          <w:jc w:val="center"/>
        </w:trPr>
        <w:tc>
          <w:tcPr>
            <w:tcW w:w="1985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</w:p>
        </w:tc>
        <w:tc>
          <w:tcPr>
            <w:tcW w:w="2693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استشارة فنية</w:t>
            </w:r>
          </w:p>
        </w:tc>
        <w:tc>
          <w:tcPr>
            <w:tcW w:w="1984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ميزانية التسيير</w:t>
            </w:r>
          </w:p>
        </w:tc>
        <w:tc>
          <w:tcPr>
            <w:tcW w:w="2127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عقد خدمة فكرية</w:t>
            </w:r>
          </w:p>
        </w:tc>
        <w:tc>
          <w:tcPr>
            <w:tcW w:w="2230" w:type="dxa"/>
            <w:vAlign w:val="center"/>
          </w:tcPr>
          <w:p w:rsidR="005C5506" w:rsidRPr="003371C2" w:rsidRDefault="00E92AD9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التفاهم المباشر</w:t>
            </w:r>
            <w:r w:rsidRPr="003371C2">
              <w:rPr>
                <w:rFonts w:asciiTheme="majorBidi" w:eastAsia="Times New Roman" w:hAnsiTheme="majorBidi" w:cstheme="majorBidi"/>
                <w:vertAlign w:val="superscript"/>
                <w:rtl/>
                <w:lang w:eastAsia="fr-FR"/>
              </w:rPr>
              <w:t xml:space="preserve"> </w:t>
            </w:r>
            <w:r w:rsidR="004A464D" w:rsidRPr="003371C2">
              <w:rPr>
                <w:rFonts w:asciiTheme="majorBidi" w:eastAsia="Times New Roman" w:hAnsiTheme="majorBidi" w:cstheme="majorBidi"/>
                <w:vertAlign w:val="superscript"/>
                <w:rtl/>
                <w:lang w:eastAsia="fr-FR"/>
              </w:rPr>
              <w:footnoteReference w:id="3"/>
            </w:r>
          </w:p>
        </w:tc>
        <w:tc>
          <w:tcPr>
            <w:tcW w:w="2022" w:type="dxa"/>
            <w:vAlign w:val="center"/>
          </w:tcPr>
          <w:p w:rsidR="005C5506" w:rsidRPr="003371C2" w:rsidRDefault="005C5506" w:rsidP="00FF6251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يناير2021</w:t>
            </w:r>
          </w:p>
        </w:tc>
        <w:tc>
          <w:tcPr>
            <w:tcW w:w="1987" w:type="dxa"/>
            <w:vAlign w:val="center"/>
          </w:tcPr>
          <w:p w:rsidR="005C5506" w:rsidRPr="003371C2" w:rsidRDefault="005C5506" w:rsidP="00FF6251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يناير2021</w:t>
            </w:r>
          </w:p>
        </w:tc>
      </w:tr>
      <w:tr w:rsidR="005C5506" w:rsidRPr="003371C2" w:rsidTr="005C5506">
        <w:trPr>
          <w:jc w:val="center"/>
        </w:trPr>
        <w:tc>
          <w:tcPr>
            <w:tcW w:w="1985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</w:p>
        </w:tc>
        <w:tc>
          <w:tcPr>
            <w:tcW w:w="2693" w:type="dxa"/>
            <w:vAlign w:val="center"/>
          </w:tcPr>
          <w:p w:rsidR="005C5506" w:rsidRPr="003371C2" w:rsidRDefault="009735CA" w:rsidP="009735CA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>
              <w:rPr>
                <w:rFonts w:asciiTheme="majorBidi" w:eastAsia="Times New Roman" w:hAnsiTheme="majorBidi" w:cstheme="majorBidi" w:hint="cs"/>
                <w:rtl/>
                <w:lang w:eastAsia="fr-FR"/>
              </w:rPr>
              <w:t xml:space="preserve">خدمات فكرية </w:t>
            </w:r>
            <w:r w:rsidR="003E24D7">
              <w:rPr>
                <w:rFonts w:asciiTheme="majorBidi" w:eastAsia="Times New Roman" w:hAnsiTheme="majorBidi" w:cstheme="majorBidi" w:hint="cs"/>
                <w:rtl/>
                <w:lang w:eastAsia="fr-FR"/>
              </w:rPr>
              <w:t>و</w:t>
            </w:r>
            <w:r w:rsidR="003E24D7" w:rsidRPr="003371C2">
              <w:rPr>
                <w:rFonts w:asciiTheme="majorBidi" w:eastAsia="Times New Roman" w:hAnsiTheme="majorBidi" w:cstheme="majorBidi" w:hint="cs"/>
                <w:rtl/>
                <w:lang w:eastAsia="fr-FR"/>
              </w:rPr>
              <w:t xml:space="preserve">استشارات </w:t>
            </w:r>
            <w:r w:rsidR="005C5506"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 xml:space="preserve"> </w:t>
            </w:r>
          </w:p>
        </w:tc>
        <w:tc>
          <w:tcPr>
            <w:tcW w:w="1984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ميزانية التسيير</w:t>
            </w:r>
          </w:p>
        </w:tc>
        <w:tc>
          <w:tcPr>
            <w:tcW w:w="2127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عقد خدمة فكرية</w:t>
            </w:r>
          </w:p>
        </w:tc>
        <w:tc>
          <w:tcPr>
            <w:tcW w:w="2230" w:type="dxa"/>
            <w:vAlign w:val="center"/>
          </w:tcPr>
          <w:p w:rsidR="005C5506" w:rsidRPr="003371C2" w:rsidRDefault="00E92AD9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استشارة موردين</w:t>
            </w:r>
          </w:p>
        </w:tc>
        <w:tc>
          <w:tcPr>
            <w:tcW w:w="2022" w:type="dxa"/>
            <w:vAlign w:val="center"/>
          </w:tcPr>
          <w:p w:rsidR="005C5506" w:rsidRPr="003371C2" w:rsidRDefault="00E35FA7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يونيو 2021</w:t>
            </w:r>
          </w:p>
        </w:tc>
        <w:tc>
          <w:tcPr>
            <w:tcW w:w="1987" w:type="dxa"/>
            <w:vAlign w:val="center"/>
          </w:tcPr>
          <w:p w:rsidR="005C5506" w:rsidRPr="003371C2" w:rsidRDefault="00E35FA7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يونيو 2021</w:t>
            </w:r>
          </w:p>
        </w:tc>
      </w:tr>
      <w:tr w:rsidR="005C5506" w:rsidRPr="003371C2" w:rsidTr="005C5506">
        <w:trPr>
          <w:jc w:val="center"/>
        </w:trPr>
        <w:tc>
          <w:tcPr>
            <w:tcW w:w="1985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</w:p>
        </w:tc>
        <w:tc>
          <w:tcPr>
            <w:tcW w:w="2693" w:type="dxa"/>
            <w:vAlign w:val="center"/>
          </w:tcPr>
          <w:p w:rsidR="005C5506" w:rsidRPr="003371C2" w:rsidRDefault="002F1FBE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ال</w:t>
            </w:r>
            <w:r w:rsidR="005C5506"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 xml:space="preserve">صيانة </w:t>
            </w: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والاصلاح</w:t>
            </w:r>
          </w:p>
        </w:tc>
        <w:tc>
          <w:tcPr>
            <w:tcW w:w="1984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ميزانية التسيير</w:t>
            </w:r>
          </w:p>
        </w:tc>
        <w:tc>
          <w:tcPr>
            <w:tcW w:w="2127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عقد خدمات</w:t>
            </w:r>
          </w:p>
        </w:tc>
        <w:tc>
          <w:tcPr>
            <w:tcW w:w="2230" w:type="dxa"/>
            <w:vAlign w:val="center"/>
          </w:tcPr>
          <w:p w:rsidR="005C5506" w:rsidRPr="003371C2" w:rsidRDefault="005C5506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استشارة موردين</w:t>
            </w:r>
          </w:p>
        </w:tc>
        <w:tc>
          <w:tcPr>
            <w:tcW w:w="2022" w:type="dxa"/>
            <w:vAlign w:val="center"/>
          </w:tcPr>
          <w:p w:rsidR="005C5506" w:rsidRPr="003371C2" w:rsidRDefault="002F1FBE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ابريل 2021</w:t>
            </w:r>
          </w:p>
        </w:tc>
        <w:tc>
          <w:tcPr>
            <w:tcW w:w="1987" w:type="dxa"/>
            <w:vAlign w:val="center"/>
          </w:tcPr>
          <w:p w:rsidR="005C5506" w:rsidRPr="003371C2" w:rsidRDefault="002F1FBE" w:rsidP="005C5506">
            <w:pPr>
              <w:tabs>
                <w:tab w:val="left" w:pos="1785"/>
              </w:tabs>
              <w:bidi/>
              <w:spacing w:line="276" w:lineRule="auto"/>
              <w:jc w:val="center"/>
              <w:rPr>
                <w:rFonts w:asciiTheme="majorBidi" w:eastAsia="Times New Roman" w:hAnsiTheme="majorBidi" w:cstheme="majorBidi"/>
                <w:rtl/>
                <w:lang w:eastAsia="fr-FR"/>
              </w:rPr>
            </w:pPr>
            <w:r w:rsidRPr="003371C2">
              <w:rPr>
                <w:rFonts w:asciiTheme="majorBidi" w:eastAsia="Times New Roman" w:hAnsiTheme="majorBidi" w:cstheme="majorBidi"/>
                <w:rtl/>
                <w:lang w:eastAsia="fr-FR"/>
              </w:rPr>
              <w:t>ابريل 2021</w:t>
            </w:r>
          </w:p>
        </w:tc>
      </w:tr>
    </w:tbl>
    <w:p w:rsidR="00566B35" w:rsidRPr="003371C2" w:rsidRDefault="00A47E6E" w:rsidP="00566B35">
      <w:pPr>
        <w:tabs>
          <w:tab w:val="left" w:pos="1785"/>
        </w:tabs>
        <w:bidi/>
        <w:spacing w:after="0" w:line="240" w:lineRule="auto"/>
        <w:jc w:val="center"/>
        <w:rPr>
          <w:rFonts w:asciiTheme="majorBidi" w:eastAsia="Times New Roman" w:hAnsiTheme="majorBidi" w:cstheme="majorBidi"/>
          <w:lang w:eastAsia="fr-FR"/>
        </w:rPr>
      </w:pPr>
      <w:r w:rsidRPr="003371C2">
        <w:rPr>
          <w:rFonts w:asciiTheme="majorBidi" w:eastAsia="Times New Roman" w:hAnsiTheme="majorBidi" w:cstheme="majorBidi"/>
          <w:b/>
          <w:bCs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006285" wp14:editId="41D0872C">
                <wp:simplePos x="0" y="0"/>
                <wp:positionH relativeFrom="margin">
                  <wp:posOffset>4007655</wp:posOffset>
                </wp:positionH>
                <wp:positionV relativeFrom="paragraph">
                  <wp:posOffset>167166</wp:posOffset>
                </wp:positionV>
                <wp:extent cx="5807122" cy="1328098"/>
                <wp:effectExtent l="0" t="0" r="3175" b="5715"/>
                <wp:wrapNone/>
                <wp:docPr id="3" name="Zone de text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07122" cy="132809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2F2F2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566B35" w:rsidRDefault="00566B35" w:rsidP="00566B35">
                            <w:pPr>
                              <w:bidi/>
                              <w:spacing w:line="276" w:lineRule="auto"/>
                              <w:rPr>
                                <w:b/>
                                <w:bCs/>
                                <w:i/>
                                <w:iCs/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i/>
                                <w:iCs/>
                                <w:rtl/>
                              </w:rPr>
                              <w:t>تحديدات:</w:t>
                            </w:r>
                          </w:p>
                          <w:p w:rsidR="00566B35" w:rsidRDefault="00566B35" w:rsidP="00E92AD9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bidi/>
                              <w:spacing w:line="276" w:lineRule="auto"/>
                            </w:pPr>
                            <w:r w:rsidRPr="006B0773">
                              <w:rPr>
                                <w:rFonts w:hint="cs"/>
                                <w:rtl/>
                              </w:rPr>
                              <w:t xml:space="preserve">التوقعات الواردة في الإعلان تقديرية </w:t>
                            </w:r>
                          </w:p>
                          <w:p w:rsidR="00566B35" w:rsidRDefault="00566B35" w:rsidP="00566B35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bidi/>
                              <w:spacing w:line="276" w:lineRule="auto"/>
                            </w:pPr>
                            <w:r>
                              <w:rPr>
                                <w:rtl/>
                              </w:rPr>
                              <w:t>يُطلب من متقدمي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الطلبات</w:t>
                            </w:r>
                            <w:r w:rsidRPr="00FC6298">
                              <w:rPr>
                                <w:rtl/>
                              </w:rPr>
                              <w:t xml:space="preserve"> المحتملين التسجيل لدى</w:t>
                            </w:r>
                            <w:r w:rsidRPr="00FC6298">
                              <w:rPr>
                                <w:rFonts w:hint="cs"/>
                                <w:rtl/>
                              </w:rPr>
                              <w:t xml:space="preserve"> شركة تنمية البنى التحتية الرقمية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، </w:t>
                            </w:r>
                            <w:r w:rsidRPr="00FC6298">
                              <w:rPr>
                                <w:rtl/>
                              </w:rPr>
                              <w:t>مع الإشارة إلى مجالات نشاطهم ومراجعهم وعناوينهم وهواتفهم واتصالاتهم الإلكترونية.</w:t>
                            </w:r>
                          </w:p>
                          <w:p w:rsidR="00566B35" w:rsidRDefault="003E24D7" w:rsidP="00E92AD9">
                            <w:pPr>
                              <w:bidi/>
                              <w:spacing w:line="276" w:lineRule="auto"/>
                              <w:ind w:left="450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ج-عنوان</w:t>
                            </w:r>
                            <w:r w:rsidR="009A0F14">
                              <w:rPr>
                                <w:rFonts w:hint="cs"/>
                                <w:rtl/>
                              </w:rPr>
                              <w:t xml:space="preserve"> اللجنة الداخلية للمشتريات</w:t>
                            </w:r>
                            <w:r w:rsidR="00566B35">
                              <w:rPr>
                                <w:rFonts w:hint="cs"/>
                                <w:rtl/>
                              </w:rPr>
                              <w:t xml:space="preserve"> ل</w:t>
                            </w:r>
                            <w:r w:rsidR="00566B35" w:rsidRPr="00FC6298">
                              <w:rPr>
                                <w:rFonts w:hint="cs"/>
                                <w:rtl/>
                              </w:rPr>
                              <w:t>شركة تنمية البنى التحتية الرقمية</w:t>
                            </w:r>
                            <w:r w:rsidR="00566B35">
                              <w:rPr>
                                <w:rFonts w:hint="cs"/>
                                <w:rtl/>
                              </w:rPr>
                              <w:t>: (</w:t>
                            </w:r>
                            <w:r w:rsidR="00566B35" w:rsidRPr="006B0773">
                              <w:t>Villa 14 K</w:t>
                            </w:r>
                            <w:r w:rsidR="00566B35">
                              <w:t xml:space="preserve"> NOT</w:t>
                            </w:r>
                            <w:r w:rsidR="00566B35" w:rsidRPr="006B0773">
                              <w:rPr>
                                <w:rtl/>
                              </w:rPr>
                              <w:t>،</w:t>
                            </w:r>
                            <w:r w:rsidR="00566B35" w:rsidRPr="006B0773">
                              <w:t xml:space="preserve"> TVZ</w:t>
                            </w:r>
                            <w:r w:rsidR="00566B35">
                              <w:rPr>
                                <w:rFonts w:hint="cs"/>
                                <w:rtl/>
                              </w:rPr>
                              <w:t xml:space="preserve"> نواكشوط، الهاتف: 41104241، البريد الإلكتروني: </w:t>
                            </w:r>
                            <w:r w:rsidR="00566B35">
                              <w:t>mmabdallahi@gmail.om</w:t>
                            </w:r>
                            <w:r w:rsidR="00566B35">
                              <w:rPr>
                                <w:rFonts w:hint="cs"/>
                                <w:rtl/>
                              </w:rPr>
                              <w:t>)</w:t>
                            </w:r>
                          </w:p>
                          <w:p w:rsidR="00566B35" w:rsidRPr="006B0773" w:rsidRDefault="00566B35" w:rsidP="00566B35">
                            <w:pPr>
                              <w:bidi/>
                              <w:spacing w:line="276" w:lineRule="au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8006285" id="_x0000_t202" coordsize="21600,21600" o:spt="202" path="m,l,21600r21600,l21600,xe">
                <v:stroke joinstyle="miter"/>
                <v:path gradientshapeok="t" o:connecttype="rect"/>
              </v:shapetype>
              <v:shape id="Zone de texte 3" o:spid="_x0000_s1026" type="#_x0000_t202" style="position:absolute;left:0;text-align:left;margin-left:315.55pt;margin-top:13.15pt;width:457.25pt;height:104.5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" filled="f" fillcolor="#f2f2f2" stroked="f">
                <v:textbox inset="0,0,0,0">
                  <w:txbxContent>
                    <w:p w:rsidR="00566B35" w:rsidRDefault="00566B35" w:rsidP="00566B35">
                      <w:pPr>
                        <w:bidi/>
                        <w:spacing w:line="276" w:lineRule="auto"/>
                        <w:rPr>
                          <w:b/>
                          <w:bCs/>
                          <w:i/>
                          <w:iCs/>
                          <w:rtl/>
                        </w:rPr>
                      </w:pPr>
                      <w:r>
                        <w:rPr>
                          <w:rFonts w:hint="cs"/>
                          <w:b/>
                          <w:bCs/>
                          <w:i/>
                          <w:iCs/>
                          <w:rtl/>
                        </w:rPr>
                        <w:t>تحديدات:</w:t>
                      </w:r>
                    </w:p>
                    <w:p w:rsidR="00566B35" w:rsidRDefault="00566B35" w:rsidP="00E92AD9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bidi/>
                        <w:spacing w:line="276" w:lineRule="auto"/>
                      </w:pPr>
                      <w:r w:rsidRPr="006B0773">
                        <w:rPr>
                          <w:rFonts w:hint="cs"/>
                          <w:rtl/>
                        </w:rPr>
                        <w:t xml:space="preserve">التوقعات الواردة في الإعلان تقديرية </w:t>
                      </w:r>
                    </w:p>
                    <w:p w:rsidR="00566B35" w:rsidRDefault="00566B35" w:rsidP="00566B35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bidi/>
                        <w:spacing w:line="276" w:lineRule="auto"/>
                      </w:pPr>
                      <w:r>
                        <w:rPr>
                          <w:rtl/>
                        </w:rPr>
                        <w:t>يُطلب من متقدمي</w:t>
                      </w:r>
                      <w:r>
                        <w:rPr>
                          <w:rFonts w:hint="cs"/>
                          <w:rtl/>
                        </w:rPr>
                        <w:t xml:space="preserve"> الطلبات</w:t>
                      </w:r>
                      <w:r w:rsidRPr="00FC6298">
                        <w:rPr>
                          <w:rtl/>
                        </w:rPr>
                        <w:t xml:space="preserve"> المحتملين التسجيل لدى</w:t>
                      </w:r>
                      <w:r w:rsidRPr="00FC6298">
                        <w:rPr>
                          <w:rFonts w:hint="cs"/>
                          <w:rtl/>
                        </w:rPr>
                        <w:t xml:space="preserve"> شركة تنمية البنى التحتية الرقمية</w:t>
                      </w:r>
                      <w:r>
                        <w:rPr>
                          <w:rFonts w:hint="cs"/>
                          <w:rtl/>
                        </w:rPr>
                        <w:t xml:space="preserve">، </w:t>
                      </w:r>
                      <w:r w:rsidRPr="00FC6298">
                        <w:rPr>
                          <w:rtl/>
                        </w:rPr>
                        <w:t>مع الإشارة إلى مجالات نشاطهم ومراجعهم وعناوينهم وهواتفهم واتصالاتهم الإلكترونية.</w:t>
                      </w:r>
                    </w:p>
                    <w:p w:rsidR="00566B35" w:rsidRDefault="003E24D7" w:rsidP="00E92AD9">
                      <w:pPr>
                        <w:bidi/>
                        <w:spacing w:line="276" w:lineRule="auto"/>
                        <w:ind w:left="450"/>
                      </w:pPr>
                      <w:r>
                        <w:rPr>
                          <w:rFonts w:hint="cs"/>
                          <w:rtl/>
                        </w:rPr>
                        <w:t>ج-عنوان</w:t>
                      </w:r>
                      <w:r w:rsidR="009A0F14">
                        <w:rPr>
                          <w:rFonts w:hint="cs"/>
                          <w:rtl/>
                        </w:rPr>
                        <w:t xml:space="preserve"> اللجنة الداخلية للمشتريات</w:t>
                      </w:r>
                      <w:r w:rsidR="00566B35">
                        <w:rPr>
                          <w:rFonts w:hint="cs"/>
                          <w:rtl/>
                        </w:rPr>
                        <w:t xml:space="preserve"> ل</w:t>
                      </w:r>
                      <w:r w:rsidR="00566B35" w:rsidRPr="00FC6298">
                        <w:rPr>
                          <w:rFonts w:hint="cs"/>
                          <w:rtl/>
                        </w:rPr>
                        <w:t>شركة تنمية البنى التحتية الرقمية</w:t>
                      </w:r>
                      <w:r w:rsidR="00566B35">
                        <w:rPr>
                          <w:rFonts w:hint="cs"/>
                          <w:rtl/>
                        </w:rPr>
                        <w:t>: (</w:t>
                      </w:r>
                      <w:r w:rsidR="00566B35" w:rsidRPr="006B0773">
                        <w:t>Villa 14 K</w:t>
                      </w:r>
                      <w:r w:rsidR="00566B35">
                        <w:t xml:space="preserve"> NOT</w:t>
                      </w:r>
                      <w:r w:rsidR="00566B35" w:rsidRPr="006B0773">
                        <w:rPr>
                          <w:rtl/>
                        </w:rPr>
                        <w:t>،</w:t>
                      </w:r>
                      <w:r w:rsidR="00566B35" w:rsidRPr="006B0773">
                        <w:t xml:space="preserve"> TVZ</w:t>
                      </w:r>
                      <w:r w:rsidR="00566B35">
                        <w:rPr>
                          <w:rFonts w:hint="cs"/>
                          <w:rtl/>
                        </w:rPr>
                        <w:t xml:space="preserve"> نواكشوط، الهاتف: 41104241، البريد الإلكتروني: </w:t>
                      </w:r>
                      <w:r w:rsidR="00566B35">
                        <w:t>mmabdallahi@gmail.om</w:t>
                      </w:r>
                      <w:r w:rsidR="00566B35">
                        <w:rPr>
                          <w:rFonts w:hint="cs"/>
                          <w:rtl/>
                        </w:rPr>
                        <w:t>)</w:t>
                      </w:r>
                    </w:p>
                    <w:p w:rsidR="00566B35" w:rsidRPr="006B0773" w:rsidRDefault="00566B35" w:rsidP="00566B35">
                      <w:pPr>
                        <w:bidi/>
                        <w:spacing w:line="276" w:lineRule="auto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66B35" w:rsidRPr="003371C2" w:rsidRDefault="00566B35" w:rsidP="00566B35">
      <w:pPr>
        <w:tabs>
          <w:tab w:val="left" w:pos="1785"/>
        </w:tabs>
        <w:bidi/>
        <w:spacing w:after="0" w:line="240" w:lineRule="auto"/>
        <w:jc w:val="center"/>
        <w:rPr>
          <w:rFonts w:asciiTheme="majorBidi" w:eastAsia="Times New Roman" w:hAnsiTheme="majorBidi" w:cstheme="majorBidi"/>
          <w:lang w:eastAsia="fr-FR"/>
        </w:rPr>
      </w:pPr>
    </w:p>
    <w:p w:rsidR="00566B35" w:rsidRPr="003371C2" w:rsidRDefault="00566B35" w:rsidP="00566B35">
      <w:pPr>
        <w:tabs>
          <w:tab w:val="left" w:pos="1785"/>
        </w:tabs>
        <w:bidi/>
        <w:spacing w:after="0" w:line="240" w:lineRule="auto"/>
        <w:jc w:val="center"/>
        <w:rPr>
          <w:rFonts w:asciiTheme="majorBidi" w:eastAsia="Times New Roman" w:hAnsiTheme="majorBidi" w:cstheme="majorBidi"/>
          <w:lang w:eastAsia="fr-FR"/>
        </w:rPr>
      </w:pPr>
    </w:p>
    <w:p w:rsidR="00566B35" w:rsidRPr="003371C2" w:rsidRDefault="00566B35" w:rsidP="00566B35">
      <w:pPr>
        <w:tabs>
          <w:tab w:val="left" w:pos="1785"/>
        </w:tabs>
        <w:bidi/>
        <w:spacing w:after="0" w:line="240" w:lineRule="auto"/>
        <w:jc w:val="center"/>
        <w:rPr>
          <w:rFonts w:asciiTheme="majorBidi" w:eastAsia="Times New Roman" w:hAnsiTheme="majorBidi" w:cstheme="majorBidi"/>
          <w:b/>
          <w:bCs/>
          <w:rtl/>
          <w:lang w:eastAsia="fr-FR"/>
        </w:rPr>
      </w:pPr>
      <w:r w:rsidRPr="003371C2">
        <w:rPr>
          <w:rFonts w:asciiTheme="majorBidi" w:eastAsia="Times New Roman" w:hAnsiTheme="majorBidi" w:cstheme="majorBidi"/>
          <w:b/>
          <w:bCs/>
          <w:lang w:eastAsia="fr-FR"/>
        </w:rPr>
        <w:tab/>
      </w:r>
      <w:r w:rsidRPr="003371C2">
        <w:rPr>
          <w:rFonts w:asciiTheme="majorBidi" w:eastAsia="Times New Roman" w:hAnsiTheme="majorBidi" w:cstheme="majorBidi"/>
          <w:b/>
          <w:bCs/>
          <w:lang w:eastAsia="fr-FR"/>
        </w:rPr>
        <w:tab/>
      </w:r>
      <w:r w:rsidRPr="003371C2">
        <w:rPr>
          <w:rFonts w:asciiTheme="majorBidi" w:eastAsia="Times New Roman" w:hAnsiTheme="majorBidi" w:cstheme="majorBidi"/>
          <w:b/>
          <w:bCs/>
          <w:lang w:eastAsia="fr-FR"/>
        </w:rPr>
        <w:tab/>
      </w:r>
      <w:r w:rsidRPr="003371C2">
        <w:rPr>
          <w:rFonts w:asciiTheme="majorBidi" w:eastAsia="Times New Roman" w:hAnsiTheme="majorBidi" w:cstheme="majorBidi"/>
          <w:b/>
          <w:bCs/>
          <w:lang w:eastAsia="fr-FR"/>
        </w:rPr>
        <w:tab/>
      </w:r>
      <w:r w:rsidRPr="003371C2">
        <w:rPr>
          <w:rFonts w:asciiTheme="majorBidi" w:eastAsia="Times New Roman" w:hAnsiTheme="majorBidi" w:cstheme="majorBidi"/>
          <w:b/>
          <w:bCs/>
          <w:lang w:eastAsia="fr-FR"/>
        </w:rPr>
        <w:tab/>
      </w:r>
      <w:r w:rsidRPr="003371C2">
        <w:rPr>
          <w:rFonts w:asciiTheme="majorBidi" w:eastAsia="Times New Roman" w:hAnsiTheme="majorBidi" w:cstheme="majorBidi"/>
          <w:b/>
          <w:bCs/>
          <w:lang w:eastAsia="fr-FR"/>
        </w:rPr>
        <w:tab/>
      </w:r>
      <w:r w:rsidRPr="003371C2">
        <w:rPr>
          <w:rFonts w:asciiTheme="majorBidi" w:eastAsia="Times New Roman" w:hAnsiTheme="majorBidi" w:cstheme="majorBidi"/>
          <w:b/>
          <w:bCs/>
          <w:lang w:eastAsia="fr-FR"/>
        </w:rPr>
        <w:tab/>
      </w:r>
      <w:r w:rsidRPr="003371C2">
        <w:rPr>
          <w:rFonts w:asciiTheme="majorBidi" w:eastAsia="Times New Roman" w:hAnsiTheme="majorBidi" w:cstheme="majorBidi"/>
          <w:b/>
          <w:bCs/>
          <w:lang w:eastAsia="fr-FR"/>
        </w:rPr>
        <w:tab/>
      </w:r>
      <w:r w:rsidRPr="003371C2">
        <w:rPr>
          <w:rFonts w:asciiTheme="majorBidi" w:eastAsia="Times New Roman" w:hAnsiTheme="majorBidi" w:cstheme="majorBidi"/>
          <w:b/>
          <w:bCs/>
          <w:lang w:eastAsia="fr-FR"/>
        </w:rPr>
        <w:tab/>
      </w:r>
      <w:r w:rsidRPr="003371C2">
        <w:rPr>
          <w:rFonts w:asciiTheme="majorBidi" w:eastAsia="Times New Roman" w:hAnsiTheme="majorBidi" w:cstheme="majorBidi"/>
          <w:b/>
          <w:bCs/>
          <w:rtl/>
          <w:lang w:eastAsia="fr-FR"/>
        </w:rPr>
        <w:tab/>
      </w:r>
      <w:r w:rsidRPr="003371C2">
        <w:rPr>
          <w:rFonts w:asciiTheme="majorBidi" w:eastAsia="Times New Roman" w:hAnsiTheme="majorBidi" w:cstheme="majorBidi"/>
          <w:b/>
          <w:bCs/>
          <w:rtl/>
          <w:lang w:eastAsia="fr-FR"/>
        </w:rPr>
        <w:tab/>
      </w:r>
      <w:r w:rsidRPr="003371C2">
        <w:rPr>
          <w:rFonts w:asciiTheme="majorBidi" w:eastAsia="Times New Roman" w:hAnsiTheme="majorBidi" w:cstheme="majorBidi"/>
          <w:b/>
          <w:bCs/>
          <w:rtl/>
          <w:lang w:eastAsia="fr-FR"/>
        </w:rPr>
        <w:tab/>
        <w:t>المدير العام</w:t>
      </w:r>
    </w:p>
    <w:p w:rsidR="00566B35" w:rsidRPr="003371C2" w:rsidRDefault="00566B35" w:rsidP="00566B35">
      <w:pPr>
        <w:tabs>
          <w:tab w:val="left" w:pos="1785"/>
        </w:tabs>
        <w:bidi/>
        <w:spacing w:after="0" w:line="240" w:lineRule="auto"/>
        <w:jc w:val="center"/>
        <w:rPr>
          <w:rFonts w:asciiTheme="majorBidi" w:eastAsia="Times New Roman" w:hAnsiTheme="majorBidi" w:cstheme="majorBidi"/>
          <w:lang w:eastAsia="fr-FR"/>
        </w:rPr>
      </w:pPr>
      <w:r w:rsidRPr="003371C2">
        <w:rPr>
          <w:rFonts w:asciiTheme="majorBidi" w:eastAsia="Times New Roman" w:hAnsiTheme="majorBidi" w:cstheme="majorBidi"/>
          <w:rtl/>
          <w:lang w:eastAsia="fr-FR"/>
        </w:rPr>
        <w:tab/>
      </w:r>
      <w:r w:rsidRPr="003371C2">
        <w:rPr>
          <w:rFonts w:asciiTheme="majorBidi" w:eastAsia="Times New Roman" w:hAnsiTheme="majorBidi" w:cstheme="majorBidi"/>
          <w:rtl/>
          <w:lang w:eastAsia="fr-FR"/>
        </w:rPr>
        <w:tab/>
      </w:r>
      <w:r w:rsidRPr="003371C2">
        <w:rPr>
          <w:rFonts w:asciiTheme="majorBidi" w:eastAsia="Times New Roman" w:hAnsiTheme="majorBidi" w:cstheme="majorBidi"/>
          <w:rtl/>
          <w:lang w:eastAsia="fr-FR"/>
        </w:rPr>
        <w:tab/>
      </w:r>
      <w:r w:rsidRPr="003371C2">
        <w:rPr>
          <w:rFonts w:asciiTheme="majorBidi" w:eastAsia="Times New Roman" w:hAnsiTheme="majorBidi" w:cstheme="majorBidi"/>
          <w:rtl/>
          <w:lang w:eastAsia="fr-FR"/>
        </w:rPr>
        <w:tab/>
      </w:r>
      <w:r w:rsidRPr="003371C2">
        <w:rPr>
          <w:rFonts w:asciiTheme="majorBidi" w:eastAsia="Times New Roman" w:hAnsiTheme="majorBidi" w:cstheme="majorBidi"/>
          <w:rtl/>
          <w:lang w:eastAsia="fr-FR"/>
        </w:rPr>
        <w:tab/>
      </w:r>
      <w:r w:rsidRPr="003371C2">
        <w:rPr>
          <w:rFonts w:asciiTheme="majorBidi" w:eastAsia="Times New Roman" w:hAnsiTheme="majorBidi" w:cstheme="majorBidi"/>
          <w:rtl/>
          <w:lang w:eastAsia="fr-FR"/>
        </w:rPr>
        <w:tab/>
      </w:r>
      <w:r w:rsidRPr="003371C2">
        <w:rPr>
          <w:rFonts w:asciiTheme="majorBidi" w:eastAsia="Times New Roman" w:hAnsiTheme="majorBidi" w:cstheme="majorBidi"/>
          <w:rtl/>
          <w:lang w:eastAsia="fr-FR"/>
        </w:rPr>
        <w:tab/>
      </w:r>
      <w:r w:rsidRPr="003371C2">
        <w:rPr>
          <w:rFonts w:asciiTheme="majorBidi" w:eastAsia="Times New Roman" w:hAnsiTheme="majorBidi" w:cstheme="majorBidi"/>
          <w:rtl/>
          <w:lang w:eastAsia="fr-FR"/>
        </w:rPr>
        <w:tab/>
      </w:r>
      <w:r w:rsidRPr="003371C2">
        <w:rPr>
          <w:rFonts w:asciiTheme="majorBidi" w:eastAsia="Times New Roman" w:hAnsiTheme="majorBidi" w:cstheme="majorBidi"/>
          <w:rtl/>
          <w:lang w:eastAsia="fr-FR"/>
        </w:rPr>
        <w:tab/>
      </w:r>
      <w:r w:rsidRPr="003371C2">
        <w:rPr>
          <w:rFonts w:asciiTheme="majorBidi" w:eastAsia="Times New Roman" w:hAnsiTheme="majorBidi" w:cstheme="majorBidi"/>
          <w:rtl/>
          <w:lang w:eastAsia="fr-FR"/>
        </w:rPr>
        <w:tab/>
      </w:r>
      <w:r w:rsidRPr="003371C2">
        <w:rPr>
          <w:rFonts w:asciiTheme="majorBidi" w:eastAsia="Times New Roman" w:hAnsiTheme="majorBidi" w:cstheme="majorBidi"/>
          <w:rtl/>
          <w:lang w:eastAsia="fr-FR"/>
        </w:rPr>
        <w:tab/>
      </w:r>
      <w:r w:rsidRPr="003371C2">
        <w:rPr>
          <w:rFonts w:asciiTheme="majorBidi" w:eastAsia="Times New Roman" w:hAnsiTheme="majorBidi" w:cstheme="majorBidi"/>
          <w:rtl/>
          <w:lang w:eastAsia="fr-FR"/>
        </w:rPr>
        <w:tab/>
        <w:t>أحمد سالم التكرور</w:t>
      </w:r>
    </w:p>
    <w:p w:rsidR="00566B35" w:rsidRPr="003371C2" w:rsidRDefault="00566B35" w:rsidP="00566B35">
      <w:pPr>
        <w:spacing w:after="0" w:line="240" w:lineRule="auto"/>
        <w:rPr>
          <w:rFonts w:asciiTheme="majorBidi" w:eastAsia="Times New Roman" w:hAnsiTheme="majorBidi" w:cstheme="majorBidi"/>
          <w:lang w:eastAsia="fr-FR"/>
        </w:rPr>
      </w:pPr>
    </w:p>
    <w:p w:rsidR="00566B35" w:rsidRPr="003371C2" w:rsidRDefault="00566B35" w:rsidP="00566B35">
      <w:pPr>
        <w:spacing w:after="0" w:line="240" w:lineRule="auto"/>
        <w:rPr>
          <w:rFonts w:asciiTheme="majorBidi" w:eastAsia="Times New Roman" w:hAnsiTheme="majorBidi" w:cstheme="majorBidi"/>
          <w:lang w:eastAsia="fr-FR"/>
        </w:rPr>
      </w:pPr>
    </w:p>
    <w:p w:rsidR="00566B35" w:rsidRPr="00566B35" w:rsidRDefault="00566B35" w:rsidP="00566B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566B35" w:rsidRPr="00566B35" w:rsidRDefault="00566B35" w:rsidP="00566B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566B35" w:rsidRPr="00566B35" w:rsidRDefault="00566B35" w:rsidP="00566B35">
      <w:pPr>
        <w:tabs>
          <w:tab w:val="left" w:pos="10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566B35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</w:r>
    </w:p>
    <w:p w:rsidR="00FA6EE6" w:rsidRDefault="00FA6EE6"/>
    <w:sectPr w:rsidR="00FA6EE6" w:rsidSect="001B7E32">
      <w:pgSz w:w="16838" w:h="11906" w:orient="landscape"/>
      <w:pgMar w:top="288" w:right="389" w:bottom="562" w:left="432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3E9B" w:rsidRDefault="00863E9B" w:rsidP="00566B35">
      <w:pPr>
        <w:spacing w:after="0" w:line="240" w:lineRule="auto"/>
      </w:pPr>
      <w:r>
        <w:separator/>
      </w:r>
    </w:p>
  </w:endnote>
  <w:endnote w:type="continuationSeparator" w:id="0">
    <w:p w:rsidR="00863E9B" w:rsidRDefault="00863E9B" w:rsidP="00566B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3E9B" w:rsidRDefault="00863E9B" w:rsidP="00566B35">
      <w:pPr>
        <w:spacing w:after="0" w:line="240" w:lineRule="auto"/>
      </w:pPr>
      <w:r>
        <w:separator/>
      </w:r>
    </w:p>
  </w:footnote>
  <w:footnote w:type="continuationSeparator" w:id="0">
    <w:p w:rsidR="00863E9B" w:rsidRDefault="00863E9B" w:rsidP="00566B35">
      <w:pPr>
        <w:spacing w:after="0" w:line="240" w:lineRule="auto"/>
      </w:pPr>
      <w:r>
        <w:continuationSeparator/>
      </w:r>
    </w:p>
  </w:footnote>
  <w:footnote w:id="1">
    <w:p w:rsidR="005C5506" w:rsidRDefault="005C5506" w:rsidP="00566B35">
      <w:pPr>
        <w:pStyle w:val="Notedebasdepage"/>
        <w:bidi/>
        <w:rPr>
          <w:rtl/>
        </w:rPr>
      </w:pPr>
      <w:r>
        <w:rPr>
          <w:rFonts w:hint="cs"/>
          <w:rtl/>
        </w:rPr>
        <w:t xml:space="preserve"> </w:t>
      </w:r>
      <w:r>
        <w:rPr>
          <w:rStyle w:val="Appelnotedebasdep"/>
        </w:rPr>
        <w:footnoteRef/>
      </w:r>
      <w:r>
        <w:t xml:space="preserve"> </w:t>
      </w:r>
      <w:r w:rsidR="002F1FBE">
        <w:rPr>
          <w:rFonts w:hint="cs"/>
          <w:rtl/>
        </w:rPr>
        <w:t xml:space="preserve"> مورد وح</w:t>
      </w:r>
      <w:r>
        <w:rPr>
          <w:rFonts w:hint="cs"/>
          <w:rtl/>
        </w:rPr>
        <w:t>يد للبرنامج. صاحب رخصة التشغيل للسنة الجارية</w:t>
      </w:r>
      <w:r w:rsidR="009D2079">
        <w:rPr>
          <w:rFonts w:hint="cs"/>
          <w:rtl/>
        </w:rPr>
        <w:t>.</w:t>
      </w:r>
      <w:bookmarkStart w:id="0" w:name="_GoBack"/>
      <w:bookmarkEnd w:id="0"/>
      <w:r>
        <w:rPr>
          <w:rFonts w:hint="cs"/>
          <w:rtl/>
        </w:rPr>
        <w:t xml:space="preserve"> </w:t>
      </w:r>
    </w:p>
  </w:footnote>
  <w:footnote w:id="2">
    <w:p w:rsidR="00EB474F" w:rsidRDefault="00EB474F" w:rsidP="0044698B">
      <w:pPr>
        <w:pStyle w:val="Notedebasdepage"/>
        <w:bidi/>
        <w:rPr>
          <w:rtl/>
        </w:rPr>
      </w:pPr>
      <w:r>
        <w:rPr>
          <w:rFonts w:hint="cs"/>
          <w:rtl/>
        </w:rPr>
        <w:t xml:space="preserve"> </w:t>
      </w:r>
      <w:r>
        <w:rPr>
          <w:rStyle w:val="Appelnotedebasdep"/>
        </w:rPr>
        <w:footnoteRef/>
      </w:r>
      <w:r>
        <w:t xml:space="preserve"> </w:t>
      </w:r>
      <w:r w:rsidR="00006C8E">
        <w:rPr>
          <w:rFonts w:hint="cs"/>
          <w:rtl/>
        </w:rPr>
        <w:t xml:space="preserve"> </w:t>
      </w:r>
      <w:r w:rsidR="0044698B">
        <w:rPr>
          <w:rFonts w:hint="cs"/>
          <w:rtl/>
        </w:rPr>
        <w:t>ناشر معتمد</w:t>
      </w:r>
      <w:r w:rsidR="009D2079">
        <w:rPr>
          <w:rFonts w:hint="cs"/>
          <w:rtl/>
        </w:rPr>
        <w:t>.</w:t>
      </w:r>
      <w:r>
        <w:rPr>
          <w:rFonts w:hint="cs"/>
          <w:rtl/>
        </w:rPr>
        <w:t xml:space="preserve"> </w:t>
      </w:r>
    </w:p>
  </w:footnote>
  <w:footnote w:id="3">
    <w:p w:rsidR="004A464D" w:rsidRDefault="004A464D" w:rsidP="004A464D">
      <w:pPr>
        <w:pStyle w:val="Notedebasdepage"/>
        <w:bidi/>
        <w:rPr>
          <w:rtl/>
        </w:rPr>
      </w:pPr>
      <w:r>
        <w:rPr>
          <w:rFonts w:hint="cs"/>
          <w:rtl/>
        </w:rPr>
        <w:t xml:space="preserve"> </w:t>
      </w:r>
      <w:r>
        <w:rPr>
          <w:rStyle w:val="Appelnotedebasdep"/>
        </w:rPr>
        <w:footnoteRef/>
      </w:r>
      <w:r>
        <w:t xml:space="preserve"> </w:t>
      </w:r>
      <w:r w:rsidR="00006C8E">
        <w:rPr>
          <w:rFonts w:hint="cs"/>
          <w:rtl/>
        </w:rPr>
        <w:t xml:space="preserve"> عقد جاري</w:t>
      </w:r>
      <w:r w:rsidR="009D2079">
        <w:rPr>
          <w:rFonts w:hint="cs"/>
          <w:rtl/>
        </w:rPr>
        <w:t>.</w:t>
      </w:r>
      <w:r w:rsidR="00006C8E">
        <w:rPr>
          <w:rFonts w:hint="cs"/>
          <w:rtl/>
        </w:rPr>
        <w:t xml:space="preserve"> </w:t>
      </w:r>
      <w:r>
        <w:rPr>
          <w:rFonts w:hint="cs"/>
          <w:rtl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ED448F"/>
    <w:multiLevelType w:val="hybridMultilevel"/>
    <w:tmpl w:val="86363C6A"/>
    <w:lvl w:ilvl="0" w:tplc="FE742FE2">
      <w:start w:val="1"/>
      <w:numFmt w:val="arabicAlpha"/>
      <w:lvlText w:val="%1-"/>
      <w:lvlJc w:val="left"/>
      <w:pPr>
        <w:ind w:left="810" w:hanging="360"/>
      </w:pPr>
      <w:rPr>
        <w:rFonts w:asciiTheme="minorHAnsi" w:eastAsiaTheme="minorHAnsi" w:hAnsiTheme="minorHAnsi" w:cstheme="minorBidi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activeWritingStyle w:appName="MSWord" w:lang="ar-SA" w:vendorID="64" w:dllVersion="131078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6B35"/>
    <w:rsid w:val="00006C8E"/>
    <w:rsid w:val="000F1745"/>
    <w:rsid w:val="001B7E32"/>
    <w:rsid w:val="002F1FBE"/>
    <w:rsid w:val="003371C2"/>
    <w:rsid w:val="003E24D7"/>
    <w:rsid w:val="0044698B"/>
    <w:rsid w:val="004A464D"/>
    <w:rsid w:val="00531BFE"/>
    <w:rsid w:val="00566B35"/>
    <w:rsid w:val="00596F43"/>
    <w:rsid w:val="005C5506"/>
    <w:rsid w:val="00742421"/>
    <w:rsid w:val="00863E9B"/>
    <w:rsid w:val="008D1AB6"/>
    <w:rsid w:val="009735CA"/>
    <w:rsid w:val="009A0F14"/>
    <w:rsid w:val="009D2079"/>
    <w:rsid w:val="00A47E6E"/>
    <w:rsid w:val="00A64ABB"/>
    <w:rsid w:val="00AD4202"/>
    <w:rsid w:val="00B64045"/>
    <w:rsid w:val="00BB3289"/>
    <w:rsid w:val="00C6248F"/>
    <w:rsid w:val="00C732F1"/>
    <w:rsid w:val="00CE2EFB"/>
    <w:rsid w:val="00D30CB6"/>
    <w:rsid w:val="00D45C0A"/>
    <w:rsid w:val="00E13D05"/>
    <w:rsid w:val="00E26538"/>
    <w:rsid w:val="00E35FA7"/>
    <w:rsid w:val="00E92AD9"/>
    <w:rsid w:val="00EB474F"/>
    <w:rsid w:val="00EC0FD5"/>
    <w:rsid w:val="00FA6EE6"/>
    <w:rsid w:val="00FF6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AD05EB-9D3E-4EBA-A542-2476CFC57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tedebasdepage">
    <w:name w:val="footnote text"/>
    <w:basedOn w:val="Normal"/>
    <w:link w:val="NotedebasdepageCar"/>
    <w:uiPriority w:val="99"/>
    <w:semiHidden/>
    <w:rsid w:val="00566B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566B35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styleId="Appelnotedebasdep">
    <w:name w:val="footnote reference"/>
    <w:basedOn w:val="Policepardfaut"/>
    <w:uiPriority w:val="99"/>
    <w:semiHidden/>
    <w:rsid w:val="00566B35"/>
    <w:rPr>
      <w:rFonts w:cs="Times New Roman"/>
      <w:vertAlign w:val="superscript"/>
    </w:rPr>
  </w:style>
  <w:style w:type="table" w:styleId="Grilledutableau">
    <w:name w:val="Table Grid"/>
    <w:basedOn w:val="TableauNormal"/>
    <w:uiPriority w:val="39"/>
    <w:rsid w:val="00566B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566B3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B7E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B7E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158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Utilisateur Windows</cp:lastModifiedBy>
  <cp:revision>35</cp:revision>
  <cp:lastPrinted>2021-03-16T15:26:00Z</cp:lastPrinted>
  <dcterms:created xsi:type="dcterms:W3CDTF">2021-03-16T18:42:00Z</dcterms:created>
  <dcterms:modified xsi:type="dcterms:W3CDTF">2021-03-16T15:26:00Z</dcterms:modified>
</cp:coreProperties>
</file>