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6187EE" w14:textId="77777777" w:rsidR="009D761F" w:rsidRPr="0042138A" w:rsidRDefault="009D761F" w:rsidP="009D761F">
      <w:pPr>
        <w:ind w:left="720" w:firstLine="720"/>
        <w:rPr>
          <w:rFonts w:ascii="Times New Roman" w:hAnsi="Times New Roman" w:cs="Times New Roman"/>
          <w:b/>
          <w:bCs/>
          <w:sz w:val="24"/>
          <w:szCs w:val="24"/>
          <w:lang w:val="fr-FR"/>
        </w:rPr>
      </w:pPr>
      <w:r w:rsidRPr="0042138A">
        <w:rPr>
          <w:rFonts w:ascii="Times New Roman" w:hAnsi="Times New Roman" w:cs="Times New Roman"/>
          <w:b/>
          <w:bCs/>
          <w:sz w:val="24"/>
          <w:szCs w:val="24"/>
          <w:lang w:val="fr-FR"/>
        </w:rPr>
        <w:t>Plan annuel de passation des marchés pour UGP HISWACA 2024 actualisé au 1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7</w:t>
      </w:r>
      <w:r w:rsidRPr="0042138A">
        <w:rPr>
          <w:rFonts w:ascii="Times New Roman" w:hAnsi="Times New Roman" w:cs="Times New Roman"/>
          <w:b/>
          <w:bCs/>
          <w:sz w:val="24"/>
          <w:szCs w:val="24"/>
          <w:lang w:val="fr-FR"/>
        </w:rPr>
        <w:t>/7/2024</w:t>
      </w:r>
    </w:p>
    <w:p w14:paraId="49A89B70" w14:textId="77777777" w:rsidR="009D761F" w:rsidRDefault="009D761F" w:rsidP="009D761F">
      <w:pPr>
        <w:ind w:left="720" w:firstLine="720"/>
        <w:rPr>
          <w:b/>
          <w:bCs/>
          <w:lang w:val="fr-FR"/>
        </w:rPr>
      </w:pPr>
      <w:r>
        <w:rPr>
          <w:b/>
          <w:bCs/>
          <w:lang w:val="fr-FR"/>
        </w:rPr>
        <w:tab/>
      </w:r>
      <w:r>
        <w:rPr>
          <w:b/>
          <w:bCs/>
          <w:lang w:val="fr-FR"/>
        </w:rPr>
        <w:tab/>
      </w:r>
      <w:r>
        <w:rPr>
          <w:b/>
          <w:bCs/>
          <w:lang w:val="fr-FR"/>
        </w:rPr>
        <w:tab/>
      </w:r>
    </w:p>
    <w:p w14:paraId="645FF9B1" w14:textId="77777777" w:rsidR="009D761F" w:rsidRDefault="009D761F" w:rsidP="009D761F">
      <w:pPr>
        <w:ind w:left="720" w:firstLine="720"/>
        <w:rPr>
          <w:rFonts w:asciiTheme="majorBidi" w:hAnsiTheme="majorBidi" w:cstheme="majorBidi"/>
          <w:b/>
          <w:bCs/>
          <w:sz w:val="24"/>
          <w:szCs w:val="24"/>
          <w:u w:val="single"/>
          <w:lang w:val="fr-FR"/>
        </w:rPr>
      </w:pPr>
      <w:r w:rsidRPr="004412E4">
        <w:rPr>
          <w:rFonts w:asciiTheme="majorBidi" w:hAnsiTheme="majorBidi" w:cstheme="majorBidi"/>
          <w:b/>
          <w:bCs/>
          <w:sz w:val="24"/>
          <w:szCs w:val="24"/>
          <w:u w:val="single"/>
          <w:lang w:val="fr-FR"/>
        </w:rPr>
        <w:t>Actualisation N°1</w:t>
      </w:r>
    </w:p>
    <w:tbl>
      <w:tblPr>
        <w:tblStyle w:val="Grilledutableau"/>
        <w:tblW w:w="1199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119"/>
        <w:gridCol w:w="1560"/>
        <w:gridCol w:w="992"/>
        <w:gridCol w:w="1075"/>
        <w:gridCol w:w="1241"/>
        <w:gridCol w:w="1311"/>
        <w:gridCol w:w="1276"/>
        <w:gridCol w:w="1417"/>
      </w:tblGrid>
      <w:tr w:rsidR="00F8231E" w:rsidRPr="009975D0" w14:paraId="65623072" w14:textId="77777777" w:rsidTr="00F8231E">
        <w:tc>
          <w:tcPr>
            <w:tcW w:w="3119" w:type="dxa"/>
          </w:tcPr>
          <w:p w14:paraId="50FAEB9E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Désignation</w:t>
            </w:r>
          </w:p>
        </w:tc>
        <w:tc>
          <w:tcPr>
            <w:tcW w:w="1560" w:type="dxa"/>
          </w:tcPr>
          <w:p w14:paraId="452DF0F4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Type de marché</w:t>
            </w:r>
          </w:p>
        </w:tc>
        <w:tc>
          <w:tcPr>
            <w:tcW w:w="992" w:type="dxa"/>
          </w:tcPr>
          <w:p w14:paraId="0E819157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Mode passation</w:t>
            </w:r>
          </w:p>
        </w:tc>
        <w:tc>
          <w:tcPr>
            <w:tcW w:w="1075" w:type="dxa"/>
          </w:tcPr>
          <w:p w14:paraId="1BB18223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Financement</w:t>
            </w:r>
          </w:p>
        </w:tc>
        <w:tc>
          <w:tcPr>
            <w:tcW w:w="1241" w:type="dxa"/>
          </w:tcPr>
          <w:p w14:paraId="0984471A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Date prévue de lancement</w:t>
            </w:r>
          </w:p>
        </w:tc>
        <w:tc>
          <w:tcPr>
            <w:tcW w:w="1311" w:type="dxa"/>
          </w:tcPr>
          <w:p w14:paraId="32A86A4B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Date prévue d’attribution</w:t>
            </w:r>
          </w:p>
        </w:tc>
        <w:tc>
          <w:tcPr>
            <w:tcW w:w="1276" w:type="dxa"/>
          </w:tcPr>
          <w:p w14:paraId="02027B6B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Date prévue de démarrage</w:t>
            </w:r>
          </w:p>
        </w:tc>
        <w:tc>
          <w:tcPr>
            <w:tcW w:w="1417" w:type="dxa"/>
          </w:tcPr>
          <w:p w14:paraId="344565E1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Date prévue d’achèvement</w:t>
            </w:r>
          </w:p>
        </w:tc>
      </w:tr>
      <w:tr w:rsidR="00F8231E" w:rsidRPr="009975D0" w14:paraId="16F1976D" w14:textId="77777777" w:rsidTr="00F8231E">
        <w:tc>
          <w:tcPr>
            <w:tcW w:w="3119" w:type="dxa"/>
          </w:tcPr>
          <w:p w14:paraId="02E96FBE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</w:rPr>
              <w:t>Acquisition de 3 véhicules 4X4</w:t>
            </w:r>
          </w:p>
        </w:tc>
        <w:tc>
          <w:tcPr>
            <w:tcW w:w="1560" w:type="dxa"/>
          </w:tcPr>
          <w:p w14:paraId="507075D5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056553DC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Entente directe</w:t>
            </w:r>
          </w:p>
        </w:tc>
        <w:tc>
          <w:tcPr>
            <w:tcW w:w="1075" w:type="dxa"/>
          </w:tcPr>
          <w:p w14:paraId="1B4EE37C" w14:textId="77777777" w:rsidR="00F8231E" w:rsidRPr="009975D0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26DD5C08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25/2/2024</w:t>
            </w:r>
          </w:p>
        </w:tc>
        <w:tc>
          <w:tcPr>
            <w:tcW w:w="1311" w:type="dxa"/>
          </w:tcPr>
          <w:p w14:paraId="152075D3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1/3/2024</w:t>
            </w:r>
          </w:p>
        </w:tc>
        <w:tc>
          <w:tcPr>
            <w:tcW w:w="1276" w:type="dxa"/>
          </w:tcPr>
          <w:p w14:paraId="1954EE1B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1/4/2024</w:t>
            </w:r>
          </w:p>
        </w:tc>
        <w:tc>
          <w:tcPr>
            <w:tcW w:w="1417" w:type="dxa"/>
          </w:tcPr>
          <w:p w14:paraId="6A3F3C1A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supprimé</w:t>
            </w:r>
          </w:p>
        </w:tc>
      </w:tr>
      <w:tr w:rsidR="00F8231E" w:rsidRPr="009975D0" w14:paraId="30692909" w14:textId="77777777" w:rsidTr="00F8231E">
        <w:tc>
          <w:tcPr>
            <w:tcW w:w="3119" w:type="dxa"/>
          </w:tcPr>
          <w:p w14:paraId="4D4AEC3D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</w:rPr>
              <w:t xml:space="preserve">Acquisition  </w:t>
            </w:r>
          </w:p>
          <w:p w14:paraId="4E55D07A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</w:rPr>
              <w:t>Matériels informatiques</w:t>
            </w:r>
          </w:p>
        </w:tc>
        <w:tc>
          <w:tcPr>
            <w:tcW w:w="1560" w:type="dxa"/>
          </w:tcPr>
          <w:p w14:paraId="4D2BBCE0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21F9AE13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075" w:type="dxa"/>
          </w:tcPr>
          <w:p w14:paraId="0297DA6F" w14:textId="77777777" w:rsidR="00F8231E" w:rsidRPr="009975D0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57A37796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1/3/2024</w:t>
            </w:r>
          </w:p>
        </w:tc>
        <w:tc>
          <w:tcPr>
            <w:tcW w:w="1311" w:type="dxa"/>
          </w:tcPr>
          <w:p w14:paraId="352F8CA3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15/4/2024</w:t>
            </w:r>
          </w:p>
        </w:tc>
        <w:tc>
          <w:tcPr>
            <w:tcW w:w="1276" w:type="dxa"/>
          </w:tcPr>
          <w:p w14:paraId="7C330634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1/5/2024</w:t>
            </w:r>
          </w:p>
        </w:tc>
        <w:tc>
          <w:tcPr>
            <w:tcW w:w="1417" w:type="dxa"/>
          </w:tcPr>
          <w:p w14:paraId="4C81F38C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supprimé</w:t>
            </w:r>
          </w:p>
        </w:tc>
      </w:tr>
      <w:tr w:rsidR="00F8231E" w:rsidRPr="009975D0" w14:paraId="5D046E8C" w14:textId="77777777" w:rsidTr="00F8231E">
        <w:tc>
          <w:tcPr>
            <w:tcW w:w="3119" w:type="dxa"/>
          </w:tcPr>
          <w:p w14:paraId="4D581CAE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Lot 1 : Acquisition  </w:t>
            </w:r>
          </w:p>
          <w:p w14:paraId="485113F4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Matériels informatiques</w:t>
            </w:r>
          </w:p>
          <w:p w14:paraId="69776230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bCs/>
                <w:sz w:val="24"/>
                <w:szCs w:val="24"/>
                <w:lang w:val="fr-FR"/>
              </w:rPr>
              <w:t>Lot 2</w:t>
            </w:r>
            <w:r w:rsidRPr="009975D0">
              <w:rPr>
                <w:rFonts w:asciiTheme="majorBidi" w:hAnsiTheme="majorBidi" w:cstheme="majorBidi"/>
                <w:b/>
                <w:sz w:val="24"/>
                <w:szCs w:val="24"/>
                <w:lang w:val="fr-FR"/>
              </w:rPr>
              <w:t> </w:t>
            </w: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: Mobilier de bureau</w:t>
            </w:r>
          </w:p>
        </w:tc>
        <w:tc>
          <w:tcPr>
            <w:tcW w:w="1560" w:type="dxa"/>
          </w:tcPr>
          <w:p w14:paraId="23FEB085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7CC69310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075" w:type="dxa"/>
          </w:tcPr>
          <w:p w14:paraId="6904C838" w14:textId="77777777" w:rsidR="00F8231E" w:rsidRPr="009975D0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68EEB9BD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1/5/2024</w:t>
            </w:r>
          </w:p>
        </w:tc>
        <w:tc>
          <w:tcPr>
            <w:tcW w:w="1311" w:type="dxa"/>
          </w:tcPr>
          <w:p w14:paraId="2958834B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20/6/2024</w:t>
            </w:r>
          </w:p>
        </w:tc>
        <w:tc>
          <w:tcPr>
            <w:tcW w:w="1276" w:type="dxa"/>
          </w:tcPr>
          <w:p w14:paraId="43B1A2D9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10/7/2024</w:t>
            </w:r>
          </w:p>
        </w:tc>
        <w:tc>
          <w:tcPr>
            <w:tcW w:w="1417" w:type="dxa"/>
          </w:tcPr>
          <w:p w14:paraId="10C12711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supprimé</w:t>
            </w:r>
          </w:p>
        </w:tc>
      </w:tr>
      <w:tr w:rsidR="00F8231E" w:rsidRPr="009975D0" w14:paraId="043AAF3F" w14:textId="77777777" w:rsidTr="00F8231E">
        <w:tc>
          <w:tcPr>
            <w:tcW w:w="3119" w:type="dxa"/>
          </w:tcPr>
          <w:p w14:paraId="0E11D39E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Acquisition et formation à l'utilisation de drones</w:t>
            </w:r>
          </w:p>
        </w:tc>
        <w:tc>
          <w:tcPr>
            <w:tcW w:w="1560" w:type="dxa"/>
          </w:tcPr>
          <w:p w14:paraId="5CF0174F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01BB1369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075" w:type="dxa"/>
          </w:tcPr>
          <w:p w14:paraId="00E4513B" w14:textId="77777777" w:rsidR="00F8231E" w:rsidRPr="009975D0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2D57D4EF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1/3/2024</w:t>
            </w:r>
          </w:p>
        </w:tc>
        <w:tc>
          <w:tcPr>
            <w:tcW w:w="1311" w:type="dxa"/>
          </w:tcPr>
          <w:p w14:paraId="1D90AC91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15/4/2024</w:t>
            </w:r>
          </w:p>
        </w:tc>
        <w:tc>
          <w:tcPr>
            <w:tcW w:w="1276" w:type="dxa"/>
          </w:tcPr>
          <w:p w14:paraId="5239050D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1/5/2024</w:t>
            </w:r>
          </w:p>
        </w:tc>
        <w:tc>
          <w:tcPr>
            <w:tcW w:w="1417" w:type="dxa"/>
          </w:tcPr>
          <w:p w14:paraId="70839D69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supprimé</w:t>
            </w:r>
          </w:p>
        </w:tc>
      </w:tr>
      <w:tr w:rsidR="00F8231E" w:rsidRPr="009975D0" w14:paraId="13CA59BD" w14:textId="77777777" w:rsidTr="00F8231E">
        <w:tc>
          <w:tcPr>
            <w:tcW w:w="3119" w:type="dxa"/>
          </w:tcPr>
          <w:p w14:paraId="5A61BF27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fr-FR"/>
              </w:rPr>
              <w:t>A- Equipements informatiques (serveurs, ordinateurs)</w:t>
            </w:r>
          </w:p>
          <w:p w14:paraId="72EF2F01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B- Acquisition et équipement d'un Data center pour le système d'information sur l'eau et l'assainissement pour SNIEA</w:t>
            </w:r>
          </w:p>
        </w:tc>
        <w:tc>
          <w:tcPr>
            <w:tcW w:w="1560" w:type="dxa"/>
          </w:tcPr>
          <w:p w14:paraId="5CEB3285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45FE0D94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075" w:type="dxa"/>
          </w:tcPr>
          <w:p w14:paraId="3E5BCADF" w14:textId="77777777" w:rsidR="00F8231E" w:rsidRPr="009975D0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04090269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1/7/2024</w:t>
            </w:r>
          </w:p>
        </w:tc>
        <w:tc>
          <w:tcPr>
            <w:tcW w:w="1311" w:type="dxa"/>
          </w:tcPr>
          <w:p w14:paraId="68AE2BCB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1/9/2024</w:t>
            </w:r>
          </w:p>
        </w:tc>
        <w:tc>
          <w:tcPr>
            <w:tcW w:w="1276" w:type="dxa"/>
          </w:tcPr>
          <w:p w14:paraId="7CD2E6AE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20/9/2024</w:t>
            </w:r>
          </w:p>
        </w:tc>
        <w:tc>
          <w:tcPr>
            <w:tcW w:w="1417" w:type="dxa"/>
          </w:tcPr>
          <w:p w14:paraId="41E89C8B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supprimé</w:t>
            </w:r>
          </w:p>
        </w:tc>
      </w:tr>
      <w:tr w:rsidR="00F8231E" w:rsidRPr="009975D0" w14:paraId="67A8593D" w14:textId="77777777" w:rsidTr="00F8231E">
        <w:tc>
          <w:tcPr>
            <w:tcW w:w="3119" w:type="dxa"/>
          </w:tcPr>
          <w:p w14:paraId="54E167F3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Acquisition et équipement de data center ANSADE </w:t>
            </w:r>
          </w:p>
          <w:p w14:paraId="665DA945" w14:textId="77777777" w:rsidR="00F8231E" w:rsidRPr="009975D0" w:rsidRDefault="00F8231E" w:rsidP="002371D4">
            <w:pP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</w:rPr>
              <w:t>(4 Serveurs, 2 RAC, Licences)</w:t>
            </w:r>
          </w:p>
        </w:tc>
        <w:tc>
          <w:tcPr>
            <w:tcW w:w="1560" w:type="dxa"/>
          </w:tcPr>
          <w:p w14:paraId="3233ADA9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0399EDF6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075" w:type="dxa"/>
          </w:tcPr>
          <w:p w14:paraId="434AA75F" w14:textId="77777777" w:rsidR="00F8231E" w:rsidRPr="009975D0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03ECB914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1/10/2024</w:t>
            </w:r>
          </w:p>
        </w:tc>
        <w:tc>
          <w:tcPr>
            <w:tcW w:w="1311" w:type="dxa"/>
          </w:tcPr>
          <w:p w14:paraId="2B84F621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1/11/2024</w:t>
            </w:r>
          </w:p>
        </w:tc>
        <w:tc>
          <w:tcPr>
            <w:tcW w:w="1276" w:type="dxa"/>
          </w:tcPr>
          <w:p w14:paraId="26E31CDE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20/11/2024</w:t>
            </w:r>
          </w:p>
        </w:tc>
        <w:tc>
          <w:tcPr>
            <w:tcW w:w="1417" w:type="dxa"/>
          </w:tcPr>
          <w:p w14:paraId="71D7320F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supprimé</w:t>
            </w:r>
          </w:p>
        </w:tc>
      </w:tr>
      <w:tr w:rsidR="00F8231E" w:rsidRPr="009975D0" w14:paraId="02A1BD02" w14:textId="77777777" w:rsidTr="00F8231E">
        <w:tc>
          <w:tcPr>
            <w:tcW w:w="3119" w:type="dxa"/>
          </w:tcPr>
          <w:p w14:paraId="407479AA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Travaux de construction des blocs restants du plan architectural de l'ANSADE </w:t>
            </w: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lastRenderedPageBreak/>
              <w:t>pour compléter le bâtiment central existant du siège de l'ANSADE</w:t>
            </w:r>
          </w:p>
        </w:tc>
        <w:tc>
          <w:tcPr>
            <w:tcW w:w="1560" w:type="dxa"/>
          </w:tcPr>
          <w:p w14:paraId="4F6C35F0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lastRenderedPageBreak/>
              <w:t>Travaux</w:t>
            </w:r>
          </w:p>
        </w:tc>
        <w:tc>
          <w:tcPr>
            <w:tcW w:w="992" w:type="dxa"/>
          </w:tcPr>
          <w:p w14:paraId="055E2776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075" w:type="dxa"/>
          </w:tcPr>
          <w:p w14:paraId="081C833B" w14:textId="77777777" w:rsidR="00F8231E" w:rsidRPr="009975D0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2F7272F2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1/3/2024</w:t>
            </w:r>
          </w:p>
        </w:tc>
        <w:tc>
          <w:tcPr>
            <w:tcW w:w="1311" w:type="dxa"/>
          </w:tcPr>
          <w:p w14:paraId="54B088BA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1/5/2024</w:t>
            </w:r>
          </w:p>
        </w:tc>
        <w:tc>
          <w:tcPr>
            <w:tcW w:w="1276" w:type="dxa"/>
          </w:tcPr>
          <w:p w14:paraId="137A271B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20/11/2024</w:t>
            </w:r>
          </w:p>
        </w:tc>
        <w:tc>
          <w:tcPr>
            <w:tcW w:w="1417" w:type="dxa"/>
          </w:tcPr>
          <w:p w14:paraId="503B00FD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supprimé</w:t>
            </w:r>
          </w:p>
        </w:tc>
      </w:tr>
      <w:tr w:rsidR="00F8231E" w:rsidRPr="009975D0" w14:paraId="7329DBA1" w14:textId="77777777" w:rsidTr="00F8231E">
        <w:tc>
          <w:tcPr>
            <w:tcW w:w="3119" w:type="dxa"/>
          </w:tcPr>
          <w:p w14:paraId="11DCBA10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eastAsia="Times New Roman" w:hAnsiTheme="majorBidi" w:cstheme="majorBidi"/>
                <w:color w:val="000000" w:themeColor="text1"/>
                <w:sz w:val="24"/>
                <w:szCs w:val="24"/>
                <w:lang w:val="fr-FR"/>
              </w:rPr>
              <w:t>Consultant d'appui pour la mise en place du SIP</w:t>
            </w:r>
          </w:p>
        </w:tc>
        <w:tc>
          <w:tcPr>
            <w:tcW w:w="1560" w:type="dxa"/>
          </w:tcPr>
          <w:p w14:paraId="5BDAC477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Prest.intellectuelle</w:t>
            </w:r>
          </w:p>
        </w:tc>
        <w:tc>
          <w:tcPr>
            <w:tcW w:w="992" w:type="dxa"/>
          </w:tcPr>
          <w:p w14:paraId="72AFF31A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QC/ouvert</w:t>
            </w:r>
          </w:p>
        </w:tc>
        <w:tc>
          <w:tcPr>
            <w:tcW w:w="1075" w:type="dxa"/>
          </w:tcPr>
          <w:p w14:paraId="630E1F89" w14:textId="77777777" w:rsidR="00F8231E" w:rsidRPr="009975D0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2BFCF75C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1/3/2024</w:t>
            </w:r>
          </w:p>
        </w:tc>
        <w:tc>
          <w:tcPr>
            <w:tcW w:w="1311" w:type="dxa"/>
          </w:tcPr>
          <w:p w14:paraId="22AA52A6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1/4/2024</w:t>
            </w:r>
          </w:p>
        </w:tc>
        <w:tc>
          <w:tcPr>
            <w:tcW w:w="1276" w:type="dxa"/>
          </w:tcPr>
          <w:p w14:paraId="7B31760E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1/5/2024</w:t>
            </w:r>
          </w:p>
        </w:tc>
        <w:tc>
          <w:tcPr>
            <w:tcW w:w="1417" w:type="dxa"/>
          </w:tcPr>
          <w:p w14:paraId="338AE96D" w14:textId="77777777" w:rsidR="00F8231E" w:rsidRPr="009975D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9975D0">
              <w:rPr>
                <w:rFonts w:asciiTheme="majorBidi" w:hAnsiTheme="majorBidi" w:cstheme="majorBidi"/>
                <w:sz w:val="24"/>
                <w:szCs w:val="24"/>
                <w:lang w:val="fr-FR"/>
              </w:rPr>
              <w:t>1/6/2024</w:t>
            </w:r>
          </w:p>
        </w:tc>
      </w:tr>
      <w:tr w:rsidR="00F8231E" w:rsidRPr="00530A13" w14:paraId="63ECE8F5" w14:textId="77777777" w:rsidTr="00F8231E">
        <w:tc>
          <w:tcPr>
            <w:tcW w:w="3119" w:type="dxa"/>
          </w:tcPr>
          <w:p w14:paraId="27DB91F2" w14:textId="77777777" w:rsidR="00F8231E" w:rsidRPr="00362EB0" w:rsidRDefault="00F8231E" w:rsidP="002371D4">
            <w:pPr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</w:pPr>
            <w:r w:rsidRPr="00283451">
              <w:rPr>
                <w:rFonts w:asciiTheme="majorBidi" w:hAnsiTheme="majorBidi" w:cstheme="majorBidi"/>
                <w:sz w:val="24"/>
                <w:szCs w:val="24"/>
                <w:lang w:val="fr-FR"/>
              </w:rPr>
              <w:t>Location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  <w:t xml:space="preserve"> de véhicules 4X4 Recensement</w:t>
            </w:r>
          </w:p>
        </w:tc>
        <w:tc>
          <w:tcPr>
            <w:tcW w:w="1560" w:type="dxa"/>
          </w:tcPr>
          <w:p w14:paraId="2D7ABE77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58E9B4FE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075" w:type="dxa"/>
          </w:tcPr>
          <w:p w14:paraId="18D16558" w14:textId="77777777" w:rsidR="00F8231E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3ABD84C0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Nov 2023</w:t>
            </w:r>
          </w:p>
        </w:tc>
        <w:tc>
          <w:tcPr>
            <w:tcW w:w="1311" w:type="dxa"/>
          </w:tcPr>
          <w:p w14:paraId="139A8907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déc 2023</w:t>
            </w:r>
          </w:p>
        </w:tc>
        <w:tc>
          <w:tcPr>
            <w:tcW w:w="1276" w:type="dxa"/>
          </w:tcPr>
          <w:p w14:paraId="2A878BC4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déc 2023</w:t>
            </w:r>
          </w:p>
        </w:tc>
        <w:tc>
          <w:tcPr>
            <w:tcW w:w="1417" w:type="dxa"/>
          </w:tcPr>
          <w:p w14:paraId="2D0996DA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Réalisé</w:t>
            </w:r>
          </w:p>
        </w:tc>
      </w:tr>
      <w:tr w:rsidR="00F8231E" w:rsidRPr="00530A13" w14:paraId="45461664" w14:textId="77777777" w:rsidTr="00F8231E">
        <w:tc>
          <w:tcPr>
            <w:tcW w:w="3119" w:type="dxa"/>
          </w:tcPr>
          <w:p w14:paraId="12B1EEF3" w14:textId="77777777" w:rsidR="00F8231E" w:rsidRPr="00362EB0" w:rsidRDefault="00F8231E" w:rsidP="002371D4">
            <w:pPr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  <w:t>Location de véhicules 4X4 Recensement</w:t>
            </w:r>
          </w:p>
        </w:tc>
        <w:tc>
          <w:tcPr>
            <w:tcW w:w="1560" w:type="dxa"/>
          </w:tcPr>
          <w:p w14:paraId="4F28A1FD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64DB4C36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075" w:type="dxa"/>
          </w:tcPr>
          <w:p w14:paraId="4C07A3A2" w14:textId="77777777" w:rsidR="00F8231E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41" w:type="dxa"/>
          </w:tcPr>
          <w:p w14:paraId="6FE76E5F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Mars 2024</w:t>
            </w:r>
          </w:p>
        </w:tc>
        <w:tc>
          <w:tcPr>
            <w:tcW w:w="1311" w:type="dxa"/>
          </w:tcPr>
          <w:p w14:paraId="1C8222E8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Avril 2024</w:t>
            </w:r>
          </w:p>
        </w:tc>
        <w:tc>
          <w:tcPr>
            <w:tcW w:w="1276" w:type="dxa"/>
          </w:tcPr>
          <w:p w14:paraId="4781E371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Mai 2024</w:t>
            </w:r>
          </w:p>
        </w:tc>
        <w:tc>
          <w:tcPr>
            <w:tcW w:w="1417" w:type="dxa"/>
          </w:tcPr>
          <w:p w14:paraId="5CFF32A0" w14:textId="77777777" w:rsidR="00F8231E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Réalisé</w:t>
            </w:r>
          </w:p>
        </w:tc>
      </w:tr>
    </w:tbl>
    <w:p w14:paraId="78B74B86" w14:textId="5DDC06B5" w:rsidR="009D761F" w:rsidRPr="00F8231E" w:rsidRDefault="00F8231E" w:rsidP="009D761F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8231E">
        <w:rPr>
          <w:rFonts w:asciiTheme="majorBidi" w:hAnsiTheme="majorBidi" w:cstheme="majorBidi"/>
          <w:b/>
          <w:bCs/>
          <w:sz w:val="24"/>
          <w:szCs w:val="24"/>
        </w:rPr>
        <w:tab/>
      </w:r>
      <w:r w:rsidRPr="00F8231E">
        <w:rPr>
          <w:rFonts w:asciiTheme="majorBidi" w:hAnsiTheme="majorBidi" w:cstheme="majorBidi"/>
          <w:b/>
          <w:bCs/>
          <w:sz w:val="24"/>
          <w:szCs w:val="24"/>
        </w:rPr>
        <w:tab/>
      </w:r>
      <w:r w:rsidRPr="00F8231E">
        <w:rPr>
          <w:rFonts w:asciiTheme="majorBidi" w:hAnsiTheme="majorBidi" w:cstheme="majorBidi"/>
          <w:b/>
          <w:bCs/>
          <w:sz w:val="24"/>
          <w:szCs w:val="24"/>
        </w:rPr>
        <w:tab/>
        <w:t>Activités nouvelles</w:t>
      </w:r>
    </w:p>
    <w:tbl>
      <w:tblPr>
        <w:tblStyle w:val="Grilledutableau"/>
        <w:tblW w:w="1205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119"/>
        <w:gridCol w:w="1560"/>
        <w:gridCol w:w="992"/>
        <w:gridCol w:w="1134"/>
        <w:gridCol w:w="1276"/>
        <w:gridCol w:w="1275"/>
        <w:gridCol w:w="1276"/>
        <w:gridCol w:w="1418"/>
      </w:tblGrid>
      <w:tr w:rsidR="00F8231E" w:rsidRPr="00362EB0" w14:paraId="5963CC6E" w14:textId="77777777" w:rsidTr="00F8231E">
        <w:tc>
          <w:tcPr>
            <w:tcW w:w="3119" w:type="dxa"/>
          </w:tcPr>
          <w:p w14:paraId="4FC41797" w14:textId="77777777" w:rsidR="00F8231E" w:rsidRPr="00362EB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362EB0"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  <w:t>Acquisition de 3 véhicules tous terrains (4x4)</w:t>
            </w:r>
          </w:p>
        </w:tc>
        <w:tc>
          <w:tcPr>
            <w:tcW w:w="1560" w:type="dxa"/>
          </w:tcPr>
          <w:p w14:paraId="30C9DA7E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4ACFD70F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134" w:type="dxa"/>
          </w:tcPr>
          <w:p w14:paraId="227A38A3" w14:textId="77777777" w:rsidR="00F8231E" w:rsidRPr="004412E4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76" w:type="dxa"/>
          </w:tcPr>
          <w:p w14:paraId="118C3AA3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24/7/2024</w:t>
            </w:r>
          </w:p>
        </w:tc>
        <w:tc>
          <w:tcPr>
            <w:tcW w:w="1275" w:type="dxa"/>
          </w:tcPr>
          <w:p w14:paraId="4BB23CCE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30/8/2024</w:t>
            </w:r>
          </w:p>
        </w:tc>
        <w:tc>
          <w:tcPr>
            <w:tcW w:w="1276" w:type="dxa"/>
          </w:tcPr>
          <w:p w14:paraId="0FD39084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8/9/2024</w:t>
            </w:r>
          </w:p>
        </w:tc>
        <w:tc>
          <w:tcPr>
            <w:tcW w:w="1418" w:type="dxa"/>
          </w:tcPr>
          <w:p w14:paraId="425BDE16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9/10/2024</w:t>
            </w:r>
          </w:p>
        </w:tc>
      </w:tr>
      <w:tr w:rsidR="00F8231E" w:rsidRPr="00362EB0" w14:paraId="441FDC40" w14:textId="77777777" w:rsidTr="00F8231E">
        <w:tc>
          <w:tcPr>
            <w:tcW w:w="3119" w:type="dxa"/>
          </w:tcPr>
          <w:p w14:paraId="64A67B04" w14:textId="77777777" w:rsidR="00F8231E" w:rsidRPr="00362EB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362EB0"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  <w:t>Acquisition Equipements (informatique, Licences logiciels, Antivirus, frameword,  etc.)</w:t>
            </w:r>
          </w:p>
        </w:tc>
        <w:tc>
          <w:tcPr>
            <w:tcW w:w="1560" w:type="dxa"/>
          </w:tcPr>
          <w:p w14:paraId="61CA273C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Fournitures</w:t>
            </w:r>
          </w:p>
        </w:tc>
        <w:tc>
          <w:tcPr>
            <w:tcW w:w="992" w:type="dxa"/>
          </w:tcPr>
          <w:p w14:paraId="23502062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AON</w:t>
            </w:r>
          </w:p>
        </w:tc>
        <w:tc>
          <w:tcPr>
            <w:tcW w:w="1134" w:type="dxa"/>
          </w:tcPr>
          <w:p w14:paraId="53F7258B" w14:textId="77777777" w:rsidR="00F8231E" w:rsidRPr="004412E4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76" w:type="dxa"/>
          </w:tcPr>
          <w:p w14:paraId="767E0147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24/7/2024</w:t>
            </w:r>
          </w:p>
        </w:tc>
        <w:tc>
          <w:tcPr>
            <w:tcW w:w="1275" w:type="dxa"/>
          </w:tcPr>
          <w:p w14:paraId="5B040843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30/8/2024</w:t>
            </w:r>
          </w:p>
        </w:tc>
        <w:tc>
          <w:tcPr>
            <w:tcW w:w="1276" w:type="dxa"/>
          </w:tcPr>
          <w:p w14:paraId="44BDDBC4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8/9/2024</w:t>
            </w:r>
          </w:p>
        </w:tc>
        <w:tc>
          <w:tcPr>
            <w:tcW w:w="1418" w:type="dxa"/>
          </w:tcPr>
          <w:p w14:paraId="42A4B77C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9/10/2024</w:t>
            </w:r>
          </w:p>
        </w:tc>
      </w:tr>
      <w:tr w:rsidR="00F8231E" w:rsidRPr="004412E4" w14:paraId="0A2EB5E3" w14:textId="77777777" w:rsidTr="00F8231E">
        <w:tc>
          <w:tcPr>
            <w:tcW w:w="3119" w:type="dxa"/>
          </w:tcPr>
          <w:p w14:paraId="2B5E2022" w14:textId="77777777" w:rsidR="00F8231E" w:rsidRPr="00CD02A0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CD02A0"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  <w:t xml:space="preserve">Recrutement d'un bureau d'études spécialiste de drones </w:t>
            </w:r>
            <w:r w:rsidRPr="00CD02A0">
              <w:rPr>
                <w:rFonts w:asciiTheme="majorBidi" w:eastAsia="Times New Roman" w:hAnsiTheme="majorBidi" w:cstheme="majorBidi"/>
                <w:color w:val="FF0000"/>
                <w:sz w:val="24"/>
                <w:szCs w:val="24"/>
                <w:lang w:val="fr-FR" w:eastAsia="fr-FR"/>
              </w:rPr>
              <w:t xml:space="preserve"> </w:t>
            </w:r>
          </w:p>
        </w:tc>
        <w:tc>
          <w:tcPr>
            <w:tcW w:w="1560" w:type="dxa"/>
          </w:tcPr>
          <w:p w14:paraId="55037904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4412E4">
              <w:rPr>
                <w:rFonts w:asciiTheme="majorBidi" w:hAnsiTheme="majorBidi" w:cstheme="majorBidi"/>
                <w:sz w:val="24"/>
                <w:szCs w:val="24"/>
                <w:lang w:val="fr-FR"/>
              </w:rPr>
              <w:t>Prest.intellectuelle</w:t>
            </w:r>
          </w:p>
        </w:tc>
        <w:tc>
          <w:tcPr>
            <w:tcW w:w="992" w:type="dxa"/>
          </w:tcPr>
          <w:p w14:paraId="01465EEE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  </w:t>
            </w:r>
            <w:r w:rsidRPr="004412E4">
              <w:rPr>
                <w:rFonts w:asciiTheme="majorBidi" w:hAnsiTheme="majorBidi" w:cstheme="majorBidi"/>
                <w:sz w:val="24"/>
                <w:szCs w:val="24"/>
                <w:lang w:val="fr-FR"/>
              </w:rPr>
              <w:t>QC</w:t>
            </w:r>
          </w:p>
        </w:tc>
        <w:tc>
          <w:tcPr>
            <w:tcW w:w="1134" w:type="dxa"/>
          </w:tcPr>
          <w:p w14:paraId="03B48716" w14:textId="77777777" w:rsidR="00F8231E" w:rsidRPr="004412E4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4412E4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76" w:type="dxa"/>
          </w:tcPr>
          <w:p w14:paraId="7AD585FB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24/7/2024</w:t>
            </w:r>
          </w:p>
        </w:tc>
        <w:tc>
          <w:tcPr>
            <w:tcW w:w="1275" w:type="dxa"/>
          </w:tcPr>
          <w:p w14:paraId="6C81E8B0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30/8/2024</w:t>
            </w:r>
          </w:p>
        </w:tc>
        <w:tc>
          <w:tcPr>
            <w:tcW w:w="1276" w:type="dxa"/>
          </w:tcPr>
          <w:p w14:paraId="4EC8A78A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8/9/2024</w:t>
            </w:r>
          </w:p>
        </w:tc>
        <w:tc>
          <w:tcPr>
            <w:tcW w:w="1418" w:type="dxa"/>
          </w:tcPr>
          <w:p w14:paraId="02D03FDD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9/10/2024</w:t>
            </w:r>
          </w:p>
        </w:tc>
      </w:tr>
      <w:tr w:rsidR="00F8231E" w:rsidRPr="004412E4" w14:paraId="14643EA4" w14:textId="77777777" w:rsidTr="00F8231E">
        <w:tc>
          <w:tcPr>
            <w:tcW w:w="3119" w:type="dxa"/>
          </w:tcPr>
          <w:p w14:paraId="3D048C93" w14:textId="77777777" w:rsidR="00F8231E" w:rsidRPr="00283451" w:rsidRDefault="00F8231E" w:rsidP="002371D4">
            <w:pPr>
              <w:rPr>
                <w:rFonts w:asciiTheme="majorBidi" w:eastAsia="Times New Roman" w:hAnsiTheme="majorBidi" w:cstheme="majorBidi"/>
                <w:color w:val="000000" w:themeColor="text1"/>
                <w:sz w:val="24"/>
                <w:szCs w:val="24"/>
                <w:lang w:val="fr-FR"/>
              </w:rPr>
            </w:pPr>
            <w:r w:rsidRPr="00CD02A0"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  <w:t xml:space="preserve"> bureau d'études d'appui</w:t>
            </w:r>
            <w:r w:rsidRPr="00283451">
              <w:rPr>
                <w:rFonts w:asciiTheme="majorBidi" w:eastAsia="Times New Roman" w:hAnsiTheme="majorBidi" w:cstheme="majorBidi"/>
                <w:sz w:val="24"/>
                <w:szCs w:val="24"/>
                <w:lang w:val="fr-FR" w:eastAsia="fr-FR"/>
              </w:rPr>
              <w:t xml:space="preserve">  pour la mise en place du SIP</w:t>
            </w:r>
          </w:p>
        </w:tc>
        <w:tc>
          <w:tcPr>
            <w:tcW w:w="1560" w:type="dxa"/>
          </w:tcPr>
          <w:p w14:paraId="7291BC55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4412E4">
              <w:rPr>
                <w:rFonts w:asciiTheme="majorBidi" w:hAnsiTheme="majorBidi" w:cstheme="majorBidi"/>
                <w:sz w:val="24"/>
                <w:szCs w:val="24"/>
                <w:lang w:val="fr-FR"/>
              </w:rPr>
              <w:t>Prest.intellectuelle</w:t>
            </w:r>
          </w:p>
        </w:tc>
        <w:tc>
          <w:tcPr>
            <w:tcW w:w="992" w:type="dxa"/>
          </w:tcPr>
          <w:p w14:paraId="5BF2EABC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SBQC</w:t>
            </w:r>
          </w:p>
        </w:tc>
        <w:tc>
          <w:tcPr>
            <w:tcW w:w="1134" w:type="dxa"/>
          </w:tcPr>
          <w:p w14:paraId="112410D5" w14:textId="77777777" w:rsidR="00F8231E" w:rsidRPr="004412E4" w:rsidRDefault="00F8231E" w:rsidP="002371D4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4412E4">
              <w:rPr>
                <w:rFonts w:asciiTheme="majorBidi" w:hAnsiTheme="majorBidi" w:cstheme="majorBidi"/>
                <w:sz w:val="24"/>
                <w:szCs w:val="24"/>
                <w:lang w:val="fr-FR"/>
              </w:rPr>
              <w:t>IDA</w:t>
            </w:r>
          </w:p>
        </w:tc>
        <w:tc>
          <w:tcPr>
            <w:tcW w:w="1276" w:type="dxa"/>
          </w:tcPr>
          <w:p w14:paraId="7CC69F12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24/7/2024</w:t>
            </w:r>
          </w:p>
        </w:tc>
        <w:tc>
          <w:tcPr>
            <w:tcW w:w="1275" w:type="dxa"/>
          </w:tcPr>
          <w:p w14:paraId="6AD1828D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30/8/2024</w:t>
            </w:r>
          </w:p>
        </w:tc>
        <w:tc>
          <w:tcPr>
            <w:tcW w:w="1276" w:type="dxa"/>
          </w:tcPr>
          <w:p w14:paraId="028A55BC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8/9/2024</w:t>
            </w:r>
          </w:p>
        </w:tc>
        <w:tc>
          <w:tcPr>
            <w:tcW w:w="1418" w:type="dxa"/>
          </w:tcPr>
          <w:p w14:paraId="1007C02D" w14:textId="77777777" w:rsidR="00F8231E" w:rsidRPr="004412E4" w:rsidRDefault="00F8231E" w:rsidP="002371D4">
            <w:pPr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fr-FR"/>
              </w:rPr>
              <w:t>9/10/2024</w:t>
            </w:r>
          </w:p>
        </w:tc>
      </w:tr>
    </w:tbl>
    <w:p w14:paraId="64C3DE36" w14:textId="77777777" w:rsidR="009D761F" w:rsidRPr="00F308E6" w:rsidRDefault="009D761F" w:rsidP="009D761F">
      <w:pPr>
        <w:rPr>
          <w:lang w:val="fr-FR"/>
        </w:rPr>
      </w:pPr>
    </w:p>
    <w:p w14:paraId="0C04EBDC" w14:textId="77777777" w:rsidR="00F31D82" w:rsidRDefault="00F31D82"/>
    <w:sectPr w:rsidR="00F31D82" w:rsidSect="009D761F">
      <w:headerReference w:type="default" r:id="rId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D226D1" w14:textId="77777777" w:rsidR="00AD026C" w:rsidRDefault="00AD026C">
      <w:pPr>
        <w:spacing w:after="0" w:line="240" w:lineRule="auto"/>
      </w:pPr>
      <w:r>
        <w:separator/>
      </w:r>
    </w:p>
  </w:endnote>
  <w:endnote w:type="continuationSeparator" w:id="0">
    <w:p w14:paraId="0C4367BF" w14:textId="77777777" w:rsidR="00AD026C" w:rsidRDefault="00AD02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59A271" w14:textId="77777777" w:rsidR="00AD026C" w:rsidRDefault="00AD026C">
      <w:pPr>
        <w:spacing w:after="0" w:line="240" w:lineRule="auto"/>
      </w:pPr>
      <w:r>
        <w:separator/>
      </w:r>
    </w:p>
  </w:footnote>
  <w:footnote w:type="continuationSeparator" w:id="0">
    <w:p w14:paraId="2824561D" w14:textId="77777777" w:rsidR="00AD026C" w:rsidRDefault="00AD02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34703415"/>
      <w:docPartObj>
        <w:docPartGallery w:val="Page Numbers (Top of Page)"/>
        <w:docPartUnique/>
      </w:docPartObj>
    </w:sdtPr>
    <w:sdtContent>
      <w:p w14:paraId="4930A624" w14:textId="77777777" w:rsidR="008E2EEC" w:rsidRDefault="00000000">
        <w:pPr>
          <w:pStyle w:val="En-tt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r-FR"/>
          </w:rPr>
          <w:t>2</w:t>
        </w:r>
        <w:r>
          <w:fldChar w:fldCharType="end"/>
        </w:r>
      </w:p>
    </w:sdtContent>
  </w:sdt>
  <w:p w14:paraId="6A629BD3" w14:textId="77777777" w:rsidR="008E2EEC" w:rsidRDefault="008E2EEC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61F"/>
    <w:rsid w:val="0043303E"/>
    <w:rsid w:val="0081578F"/>
    <w:rsid w:val="008E2EEC"/>
    <w:rsid w:val="009D761F"/>
    <w:rsid w:val="00AD026C"/>
    <w:rsid w:val="00B10324"/>
    <w:rsid w:val="00C518F0"/>
    <w:rsid w:val="00E07E02"/>
    <w:rsid w:val="00F31D82"/>
    <w:rsid w:val="00F82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0B81F"/>
  <w15:chartTrackingRefBased/>
  <w15:docId w15:val="{37A18595-A092-4C43-91E8-2E2D55FCD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61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D76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9D76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D76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314</Words>
  <Characters>1792</Characters>
  <Application>Microsoft Office Word</Application>
  <DocSecurity>0</DocSecurity>
  <Lines>14</Lines>
  <Paragraphs>4</Paragraphs>
  <ScaleCrop>false</ScaleCrop>
  <Company/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2024-07-29T16:01:00Z</dcterms:created>
  <dcterms:modified xsi:type="dcterms:W3CDTF">2024-07-29T16:21:00Z</dcterms:modified>
</cp:coreProperties>
</file>