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C" w:rsidRPr="00004B94" w:rsidRDefault="005E1A2E" w:rsidP="0013750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4B94">
        <w:rPr>
          <w:rFonts w:asciiTheme="majorBidi" w:hAnsiTheme="majorBidi" w:cstheme="majorBidi"/>
          <w:b/>
          <w:bCs/>
          <w:sz w:val="32"/>
          <w:szCs w:val="32"/>
        </w:rPr>
        <w:t xml:space="preserve">Plan Annuel des Achats de l’Agence Nationale du Registre des populations et des Titres </w:t>
      </w:r>
      <w:proofErr w:type="gramStart"/>
      <w:r w:rsidRPr="00004B94">
        <w:rPr>
          <w:rFonts w:asciiTheme="majorBidi" w:hAnsiTheme="majorBidi" w:cstheme="majorBidi"/>
          <w:b/>
          <w:bCs/>
          <w:sz w:val="32"/>
          <w:szCs w:val="32"/>
        </w:rPr>
        <w:t>Sécurises</w:t>
      </w:r>
      <w:proofErr w:type="gramEnd"/>
      <w:r w:rsidRPr="00004B9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312EF" w:rsidRPr="00004B94">
        <w:rPr>
          <w:rFonts w:asciiTheme="majorBidi" w:hAnsiTheme="majorBidi" w:cstheme="majorBidi"/>
          <w:b/>
          <w:bCs/>
          <w:sz w:val="32"/>
          <w:szCs w:val="32"/>
        </w:rPr>
        <w:t>(PAA</w:t>
      </w:r>
      <w:r w:rsidRPr="00004B94">
        <w:rPr>
          <w:rFonts w:asciiTheme="majorBidi" w:hAnsiTheme="majorBidi" w:cstheme="majorBidi"/>
          <w:b/>
          <w:bCs/>
          <w:sz w:val="32"/>
          <w:szCs w:val="32"/>
        </w:rPr>
        <w:t>-ANRPTS</w:t>
      </w:r>
      <w:r w:rsidR="0013750C" w:rsidRPr="00004B94">
        <w:rPr>
          <w:rFonts w:asciiTheme="majorBidi" w:hAnsiTheme="majorBidi" w:cstheme="majorBidi"/>
          <w:b/>
          <w:bCs/>
          <w:sz w:val="32"/>
          <w:szCs w:val="32"/>
        </w:rPr>
        <w:t>-2022</w:t>
      </w:r>
      <w:r w:rsidRPr="00004B94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13750C" w:rsidRPr="00004B9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394"/>
        <w:gridCol w:w="1560"/>
        <w:gridCol w:w="1391"/>
        <w:gridCol w:w="1529"/>
        <w:gridCol w:w="1946"/>
        <w:gridCol w:w="1947"/>
      </w:tblGrid>
      <w:tr w:rsidR="0013750C" w:rsidRPr="0013750C" w:rsidTr="003B3159">
        <w:trPr>
          <w:trHeight w:val="378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:rsidR="003C054B" w:rsidRPr="0013750C" w:rsidRDefault="003C054B" w:rsidP="001B4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3C054B" w:rsidRPr="0013750C" w:rsidRDefault="003C054B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Objet de l’achat (Investissement/ Fonctionnement)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054B" w:rsidRPr="0013750C" w:rsidRDefault="003C054B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Imputation budgétaire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C054B" w:rsidRPr="0013750C" w:rsidRDefault="003C054B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Type de contrat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3C054B" w:rsidRPr="0013750C" w:rsidRDefault="003C054B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Mode de sélection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C054B" w:rsidRPr="0013750C" w:rsidRDefault="003C054B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Date prévisionnelle de lancement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3C054B" w:rsidRPr="0013750C" w:rsidRDefault="003C054B" w:rsidP="001B4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Date prévisionnelle d’attribution</w:t>
            </w:r>
          </w:p>
        </w:tc>
      </w:tr>
      <w:tr w:rsidR="003B3159" w:rsidRPr="0013750C" w:rsidTr="003B3159">
        <w:trPr>
          <w:trHeight w:val="358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1B4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Acquisition </w:t>
            </w:r>
            <w:r w:rsidRPr="003B315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 </w:t>
            </w:r>
            <w:r w:rsidRPr="003B315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station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</w:t>
            </w:r>
            <w:r w:rsidRPr="003B315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d’enrôlement de type </w:t>
            </w:r>
            <w:proofErr w:type="spellStart"/>
            <w:r w:rsidRPr="003B315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MorphoEva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BCI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3B3159" w:rsidRDefault="003B3159" w:rsidP="001B4A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Entente Directe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Avril 2022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Mai 2022</w:t>
            </w:r>
          </w:p>
        </w:tc>
      </w:tr>
      <w:tr w:rsidR="003B3159" w:rsidRPr="0013750C" w:rsidTr="003B3159">
        <w:trPr>
          <w:trHeight w:val="538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Acquisition du matériel consommable et du matériel de bureau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Budget de fonctionnement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Avril 2022</w:t>
            </w:r>
          </w:p>
        </w:tc>
        <w:tc>
          <w:tcPr>
            <w:tcW w:w="1947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Mai 2022</w:t>
            </w:r>
          </w:p>
        </w:tc>
      </w:tr>
      <w:tr w:rsidR="003B3159" w:rsidRPr="0013750C" w:rsidTr="003B3159">
        <w:trPr>
          <w:trHeight w:val="347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Acquisition du matériel informatique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Budget de fonctionnement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Avril 2022</w:t>
            </w:r>
          </w:p>
        </w:tc>
        <w:tc>
          <w:tcPr>
            <w:tcW w:w="1947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Mai 2022</w:t>
            </w:r>
          </w:p>
        </w:tc>
      </w:tr>
      <w:tr w:rsidR="003B3159" w:rsidRPr="0013750C" w:rsidTr="003B3159">
        <w:trPr>
          <w:trHeight w:val="353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Acquisition d’une cuve pour le gasoil du groupe électrogène du site central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BCI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Avril 2022</w:t>
            </w:r>
          </w:p>
        </w:tc>
        <w:tc>
          <w:tcPr>
            <w:tcW w:w="1947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Mai 2022</w:t>
            </w:r>
          </w:p>
        </w:tc>
      </w:tr>
      <w:tr w:rsidR="003B3159" w:rsidRPr="0013750C" w:rsidTr="003B3159">
        <w:trPr>
          <w:trHeight w:val="22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Acquisition des talons pour les cartes professionnelles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Budget de fonctionnement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Avril 2022</w:t>
            </w:r>
          </w:p>
        </w:tc>
        <w:tc>
          <w:tcPr>
            <w:tcW w:w="1947" w:type="dxa"/>
            <w:shd w:val="clear" w:color="auto" w:fill="auto"/>
          </w:tcPr>
          <w:p w:rsidR="003B3159" w:rsidRPr="003B3159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3159">
              <w:rPr>
                <w:rFonts w:asciiTheme="majorBidi" w:eastAsia="Times New Roman" w:hAnsiTheme="majorBidi" w:cstheme="majorBidi"/>
                <w:lang w:eastAsia="fr-FR"/>
              </w:rPr>
              <w:t>Mai 2022</w:t>
            </w:r>
          </w:p>
        </w:tc>
      </w:tr>
      <w:tr w:rsidR="0013750C" w:rsidRPr="0013750C" w:rsidTr="003B3159">
        <w:trPr>
          <w:trHeight w:val="221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831FA6" w:rsidRPr="0013750C" w:rsidRDefault="00831FA6" w:rsidP="00831FA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31FA6" w:rsidRPr="0013750C" w:rsidRDefault="00831FA6" w:rsidP="00831FA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Acquisition et mise en place d’une centrale d’alarme avec les capteurs nécessaires pour le site central et le DRS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FA6" w:rsidRPr="0013750C" w:rsidRDefault="00831FA6" w:rsidP="00831F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BCI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831FA6" w:rsidRPr="0013750C" w:rsidRDefault="00831FA6" w:rsidP="00831F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1FA6" w:rsidRPr="0013750C" w:rsidRDefault="00831FA6" w:rsidP="00831FA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31FA6" w:rsidRPr="0013750C" w:rsidRDefault="003B3159" w:rsidP="00831F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Mai</w:t>
            </w:r>
            <w:r w:rsidR="00831FA6"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31FA6" w:rsidRPr="0013750C" w:rsidRDefault="003B3159" w:rsidP="00831F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Juin</w:t>
            </w:r>
            <w:r w:rsidR="00831FA6"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</w:tr>
      <w:tr w:rsidR="003B3159" w:rsidRPr="0013750C" w:rsidTr="003B3159">
        <w:trPr>
          <w:trHeight w:val="385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Recrutement d’un consultant pour la mise à jour du cadre législatif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BCI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prestation intellectuel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Sélection de consultants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Mai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Juin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</w:tr>
      <w:tr w:rsidR="003B3159" w:rsidRPr="0013750C" w:rsidTr="003B3159">
        <w:trPr>
          <w:trHeight w:val="266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Maintenance et hygiène pour la direction générale et les </w:t>
            </w:r>
            <w:proofErr w:type="spellStart"/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CACs</w:t>
            </w:r>
            <w:proofErr w:type="spellEnd"/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 Nouakchott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Budget de fonctionnement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Mai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Juin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</w:tr>
      <w:tr w:rsidR="003B3159" w:rsidRPr="0013750C" w:rsidTr="003B3159">
        <w:trPr>
          <w:trHeight w:val="632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Maintenance de la Plomberie et assèchement des fosses pour la direction générale et </w:t>
            </w:r>
            <w:proofErr w:type="spellStart"/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CACs</w:t>
            </w:r>
            <w:proofErr w:type="spellEnd"/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 Nouakchott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Budget de fonctionnement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Mai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Juin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</w:tr>
      <w:tr w:rsidR="003B3159" w:rsidRPr="0013750C" w:rsidTr="003B3159">
        <w:trPr>
          <w:trHeight w:val="298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Maintenance et réparation pour le parc automobile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Budget de fonctionnement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fournitures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Consultation de fournisseurs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Mai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Juin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</w:tr>
      <w:tr w:rsidR="003B3159" w:rsidRPr="0013750C" w:rsidTr="003B3159">
        <w:trPr>
          <w:trHeight w:val="298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Réhabilitation des </w:t>
            </w:r>
            <w:proofErr w:type="spellStart"/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CACs</w:t>
            </w:r>
            <w:proofErr w:type="spellEnd"/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BCI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Travaux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Consultation de fournisseurs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Mai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Juin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</w:tr>
      <w:tr w:rsidR="003B3159" w:rsidRPr="0013750C" w:rsidTr="003B3159">
        <w:trPr>
          <w:trHeight w:val="298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B3159" w:rsidRPr="0013750C" w:rsidRDefault="00F96255" w:rsidP="00F9625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9625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Réhabilitation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du CAC R’Kiz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BCI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Contrat de Travaux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3750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Consultation de fournisseurs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Mai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3159" w:rsidRPr="0013750C" w:rsidRDefault="003B3159" w:rsidP="003B31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Juin</w:t>
            </w:r>
            <w:r w:rsidRPr="0013750C">
              <w:rPr>
                <w:rFonts w:asciiTheme="majorBidi" w:eastAsia="Times New Roman" w:hAnsiTheme="majorBidi" w:cstheme="majorBidi"/>
                <w:lang w:eastAsia="fr-FR"/>
              </w:rPr>
              <w:t xml:space="preserve"> 2022</w:t>
            </w:r>
          </w:p>
        </w:tc>
      </w:tr>
    </w:tbl>
    <w:p w:rsidR="003C054B" w:rsidRPr="0013750C" w:rsidRDefault="003C054B" w:rsidP="00DC586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"/>
          <w:szCs w:val="2"/>
          <w:lang w:eastAsia="fr-FR"/>
        </w:rPr>
      </w:pPr>
    </w:p>
    <w:p w:rsidR="0013750C" w:rsidRPr="0013750C" w:rsidRDefault="0013750C" w:rsidP="00DC586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"/>
          <w:szCs w:val="2"/>
          <w:lang w:eastAsia="fr-FR"/>
        </w:rPr>
      </w:pPr>
    </w:p>
    <w:p w:rsidR="00004B94" w:rsidRPr="00004B94" w:rsidRDefault="00004B94" w:rsidP="00DC586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8"/>
          <w:szCs w:val="8"/>
          <w:lang w:eastAsia="fr-FR"/>
        </w:rPr>
      </w:pPr>
    </w:p>
    <w:p w:rsidR="00DC5869" w:rsidRPr="0013750C" w:rsidRDefault="00DC5869" w:rsidP="00DC5869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fr-FR"/>
        </w:rPr>
      </w:pPr>
      <w:r w:rsidRPr="0013750C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À noter que</w:t>
      </w:r>
      <w:r w:rsidRPr="0013750C">
        <w:rPr>
          <w:rFonts w:asciiTheme="majorBidi" w:eastAsia="Times New Roman" w:hAnsiTheme="majorBidi" w:cstheme="majorBidi"/>
          <w:color w:val="000000"/>
          <w:lang w:eastAsia="fr-FR"/>
        </w:rPr>
        <w:t> :</w:t>
      </w:r>
    </w:p>
    <w:p w:rsidR="00DC5869" w:rsidRPr="0013750C" w:rsidRDefault="00DC5869" w:rsidP="00DC586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"/>
          <w:szCs w:val="2"/>
          <w:lang w:eastAsia="fr-FR"/>
        </w:rPr>
      </w:pPr>
    </w:p>
    <w:p w:rsidR="00DC5869" w:rsidRPr="00004B94" w:rsidRDefault="00DC5869" w:rsidP="00DC586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fr-FR"/>
        </w:rPr>
      </w:pPr>
      <w:r w:rsidRPr="00004B94">
        <w:rPr>
          <w:rFonts w:asciiTheme="majorBidi" w:eastAsia="Times New Roman" w:hAnsiTheme="majorBidi" w:cstheme="majorBidi"/>
          <w:color w:val="000000"/>
          <w:sz w:val="20"/>
          <w:szCs w:val="20"/>
          <w:lang w:eastAsia="fr-FR"/>
        </w:rPr>
        <w:t>a- Le plan prévisionnel est indicatif,</w:t>
      </w:r>
    </w:p>
    <w:p w:rsidR="00DC5869" w:rsidRPr="00004B94" w:rsidRDefault="00DC5869" w:rsidP="00DC586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fr-FR"/>
        </w:rPr>
      </w:pPr>
      <w:r w:rsidRPr="00004B94">
        <w:rPr>
          <w:rFonts w:asciiTheme="majorBidi" w:eastAsia="Times New Roman" w:hAnsiTheme="majorBidi" w:cstheme="majorBidi"/>
          <w:color w:val="000000"/>
          <w:sz w:val="20"/>
          <w:szCs w:val="20"/>
          <w:lang w:eastAsia="fr-FR"/>
        </w:rPr>
        <w:t>b- Les postulants éventuels sont priés de se faire enregistrer auprès de l’ANRPTS en indiquant leurs domaines d’activités, leurs références, leurs adresses et leurs contacts téléphoniques et électroniques.</w:t>
      </w:r>
    </w:p>
    <w:p w:rsidR="00DC5869" w:rsidRPr="0013750C" w:rsidRDefault="00DC5869" w:rsidP="00004B9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4"/>
          <w:szCs w:val="4"/>
          <w:lang w:eastAsia="fr-FR"/>
        </w:rPr>
      </w:pPr>
      <w:r w:rsidRPr="00004B94">
        <w:rPr>
          <w:rFonts w:asciiTheme="majorBidi" w:eastAsia="Times New Roman" w:hAnsiTheme="majorBidi" w:cstheme="majorBidi"/>
          <w:color w:val="000000"/>
          <w:sz w:val="20"/>
          <w:szCs w:val="20"/>
          <w:lang w:eastAsia="fr-FR"/>
        </w:rPr>
        <w:t xml:space="preserve">c- L’adresse complète du comité : Quartier des ministères Nouakchott, Tel : 45 20 16 16 – </w:t>
      </w:r>
      <w:r w:rsidR="0013750C" w:rsidRPr="00004B94">
        <w:rPr>
          <w:rFonts w:asciiTheme="majorBidi" w:eastAsia="Times New Roman" w:hAnsiTheme="majorBidi" w:cstheme="majorBidi"/>
          <w:color w:val="000000"/>
          <w:sz w:val="20"/>
          <w:szCs w:val="20"/>
          <w:lang w:eastAsia="fr-FR"/>
        </w:rPr>
        <w:t>46193476</w:t>
      </w:r>
      <w:r w:rsidRPr="00004B94">
        <w:rPr>
          <w:rFonts w:asciiTheme="majorBidi" w:eastAsia="Times New Roman" w:hAnsiTheme="majorBidi" w:cstheme="majorBidi"/>
          <w:color w:val="000000"/>
          <w:sz w:val="20"/>
          <w:szCs w:val="20"/>
          <w:lang w:eastAsia="fr-FR"/>
        </w:rPr>
        <w:t xml:space="preserve">, Email : </w:t>
      </w:r>
      <w:hyperlink r:id="rId6" w:history="1">
        <w:r w:rsidRPr="00004B94">
          <w:rPr>
            <w:rStyle w:val="Lienhypertexte"/>
            <w:rFonts w:asciiTheme="majorBidi" w:eastAsia="Times New Roman" w:hAnsiTheme="majorBidi" w:cstheme="majorBidi"/>
            <w:sz w:val="20"/>
            <w:szCs w:val="20"/>
            <w:lang w:eastAsia="fr-FR"/>
          </w:rPr>
          <w:t>ciaisanrpts@gmail.com</w:t>
        </w:r>
      </w:hyperlink>
    </w:p>
    <w:p w:rsidR="00DC5869" w:rsidRPr="0013750C" w:rsidRDefault="00DC5869" w:rsidP="00DC586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i/>
          <w:iCs/>
          <w:color w:val="000000"/>
          <w:lang w:eastAsia="fr-FR"/>
        </w:rPr>
      </w:pPr>
      <w:r w:rsidRPr="0013750C">
        <w:rPr>
          <w:rFonts w:asciiTheme="majorBidi" w:eastAsia="Times New Roman" w:hAnsiTheme="majorBidi" w:cstheme="majorBidi"/>
          <w:b/>
          <w:bCs/>
          <w:i/>
          <w:iCs/>
          <w:color w:val="000000"/>
          <w:lang w:eastAsia="fr-FR"/>
        </w:rPr>
        <w:t>Président du CIAIS</w:t>
      </w:r>
    </w:p>
    <w:p w:rsidR="003C054B" w:rsidRPr="0013750C" w:rsidRDefault="00DC5869" w:rsidP="0013750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  <w:r w:rsidRPr="0013750C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Mohamed </w:t>
      </w:r>
      <w:proofErr w:type="spellStart"/>
      <w:r w:rsidRPr="0013750C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Abeidi</w:t>
      </w:r>
      <w:proofErr w:type="spellEnd"/>
    </w:p>
    <w:sectPr w:rsidR="003C054B" w:rsidRPr="0013750C" w:rsidSect="0013750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D5" w:rsidRDefault="004950D5" w:rsidP="005D35CD">
      <w:pPr>
        <w:spacing w:after="0" w:line="240" w:lineRule="auto"/>
      </w:pPr>
      <w:r>
        <w:separator/>
      </w:r>
    </w:p>
  </w:endnote>
  <w:endnote w:type="continuationSeparator" w:id="0">
    <w:p w:rsidR="004950D5" w:rsidRDefault="004950D5" w:rsidP="005D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noProof/>
      </w:rPr>
      <w:id w:val="974488748"/>
      <w:docPartObj>
        <w:docPartGallery w:val="Page Numbers (Bottom of Page)"/>
        <w:docPartUnique/>
      </w:docPartObj>
    </w:sdtPr>
    <w:sdtEndPr/>
    <w:sdtContent>
      <w:p w:rsidR="00DC5869" w:rsidRPr="00DC5869" w:rsidRDefault="00DC5869" w:rsidP="003C054B">
        <w:pPr>
          <w:pStyle w:val="Pieddepage"/>
          <w:jc w:val="center"/>
          <w:rPr>
            <w:b/>
            <w:bCs/>
            <w:noProof/>
          </w:rPr>
        </w:pPr>
        <w:r w:rsidRPr="00DC5869">
          <w:rPr>
            <w:b/>
            <w:bCs/>
            <w:noProof/>
          </w:rPr>
          <w:fldChar w:fldCharType="begin"/>
        </w:r>
        <w:r w:rsidRPr="00DC5869">
          <w:rPr>
            <w:b/>
            <w:bCs/>
            <w:noProof/>
          </w:rPr>
          <w:instrText>PAGE   \* MERGEFORMAT</w:instrText>
        </w:r>
        <w:r w:rsidRPr="00DC5869">
          <w:rPr>
            <w:b/>
            <w:bCs/>
            <w:noProof/>
          </w:rPr>
          <w:fldChar w:fldCharType="separate"/>
        </w:r>
        <w:r w:rsidR="00F96255">
          <w:rPr>
            <w:b/>
            <w:bCs/>
            <w:noProof/>
          </w:rPr>
          <w:t>1</w:t>
        </w:r>
        <w:r w:rsidRPr="00DC5869">
          <w:rPr>
            <w:b/>
            <w:bCs/>
            <w:noProof/>
          </w:rPr>
          <w:fldChar w:fldCharType="end"/>
        </w:r>
        <w:r w:rsidRPr="00DC5869">
          <w:rPr>
            <w:b/>
            <w:bCs/>
            <w:noProof/>
          </w:rPr>
          <w:t>/</w:t>
        </w:r>
        <w:r w:rsidR="003C054B">
          <w:rPr>
            <w:b/>
            <w:bCs/>
            <w:noProof/>
          </w:rPr>
          <w:t>1</w:t>
        </w:r>
      </w:p>
    </w:sdtContent>
  </w:sdt>
  <w:p w:rsidR="00DC5869" w:rsidRDefault="00DC58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D5" w:rsidRDefault="004950D5" w:rsidP="005D35CD">
      <w:pPr>
        <w:spacing w:after="0" w:line="240" w:lineRule="auto"/>
      </w:pPr>
      <w:r>
        <w:separator/>
      </w:r>
    </w:p>
  </w:footnote>
  <w:footnote w:type="continuationSeparator" w:id="0">
    <w:p w:rsidR="004950D5" w:rsidRDefault="004950D5" w:rsidP="005D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6"/>
    <w:rsid w:val="00004B94"/>
    <w:rsid w:val="0013750C"/>
    <w:rsid w:val="001A3540"/>
    <w:rsid w:val="001B4A52"/>
    <w:rsid w:val="00267F78"/>
    <w:rsid w:val="0029185D"/>
    <w:rsid w:val="0030196D"/>
    <w:rsid w:val="00312EA6"/>
    <w:rsid w:val="00344CC8"/>
    <w:rsid w:val="003B3159"/>
    <w:rsid w:val="003C054B"/>
    <w:rsid w:val="003E7FA5"/>
    <w:rsid w:val="00424652"/>
    <w:rsid w:val="00430B8C"/>
    <w:rsid w:val="004950D5"/>
    <w:rsid w:val="00580BE6"/>
    <w:rsid w:val="005D35CD"/>
    <w:rsid w:val="005E1A2E"/>
    <w:rsid w:val="006A5109"/>
    <w:rsid w:val="007001CD"/>
    <w:rsid w:val="007F29A5"/>
    <w:rsid w:val="00831FA6"/>
    <w:rsid w:val="009312EF"/>
    <w:rsid w:val="00AB4CE3"/>
    <w:rsid w:val="00B21A42"/>
    <w:rsid w:val="00B42737"/>
    <w:rsid w:val="00DC5869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3053-F4B3-440F-8B5C-41043A2E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1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5CD"/>
  </w:style>
  <w:style w:type="paragraph" w:styleId="Pieddepage">
    <w:name w:val="footer"/>
    <w:basedOn w:val="Normal"/>
    <w:link w:val="PieddepageCar"/>
    <w:uiPriority w:val="99"/>
    <w:unhideWhenUsed/>
    <w:rsid w:val="005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5CD"/>
  </w:style>
  <w:style w:type="paragraph" w:styleId="Textedebulles">
    <w:name w:val="Balloon Text"/>
    <w:basedOn w:val="Normal"/>
    <w:link w:val="TextedebullesCar"/>
    <w:uiPriority w:val="99"/>
    <w:semiHidden/>
    <w:unhideWhenUsed/>
    <w:rsid w:val="005D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5C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C5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aisanrp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2022-04-11T14:33:00Z</cp:lastPrinted>
  <dcterms:created xsi:type="dcterms:W3CDTF">2021-07-05T14:03:00Z</dcterms:created>
  <dcterms:modified xsi:type="dcterms:W3CDTF">2022-04-18T11:53:00Z</dcterms:modified>
</cp:coreProperties>
</file>