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2D23A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bookmarkStart w:id="0" w:name="_GoBack"/>
      <w:bookmarkEnd w:id="0"/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REPUBLIQUE ISLAMIQUE DE MAURITANIE</w:t>
      </w:r>
    </w:p>
    <w:p w14:paraId="1F17E1CD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Honneur – Fraternité – Justice</w:t>
      </w:r>
    </w:p>
    <w:p w14:paraId="723E2A12" w14:textId="77777777" w:rsidR="00E93CBF" w:rsidRPr="00425129" w:rsidRDefault="00E93CBF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MINISTERE DU PETROLE, DE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S</w:t>
      </w: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MINES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ET DE L’ENERGIE </w:t>
      </w:r>
    </w:p>
    <w:p w14:paraId="55E0E202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</w:p>
    <w:p w14:paraId="2F4B4F1A" w14:textId="77777777" w:rsidR="00BF0685" w:rsidRPr="009E052D" w:rsidRDefault="00BF0685" w:rsidP="00BF0685">
      <w:pPr>
        <w:jc w:val="center"/>
        <w:rPr>
          <w:rFonts w:asciiTheme="majorBidi" w:hAnsiTheme="majorBidi" w:cstheme="majorBidi"/>
          <w:b/>
          <w:caps/>
        </w:rPr>
      </w:pPr>
      <w:r w:rsidRPr="009E052D">
        <w:rPr>
          <w:rFonts w:asciiTheme="majorBidi" w:hAnsiTheme="majorBidi" w:cstheme="majorBidi"/>
          <w:b/>
        </w:rPr>
        <w:t>Commission de Passation des Marchés Publics du Ministère du Pétrole des Mines et de l’Energie</w:t>
      </w:r>
    </w:p>
    <w:p w14:paraId="77267341" w14:textId="77777777" w:rsidR="00E93CBF" w:rsidRPr="00425129" w:rsidRDefault="00E93CBF" w:rsidP="00CC3AA2">
      <w:pPr>
        <w:pBdr>
          <w:bottom w:val="single" w:sz="4" w:space="3" w:color="auto"/>
        </w:pBdr>
        <w:jc w:val="center"/>
        <w:rPr>
          <w:rFonts w:asciiTheme="majorBidi" w:hAnsiTheme="majorBidi" w:cstheme="majorBidi"/>
          <w:bCs/>
          <w:caps/>
        </w:rPr>
      </w:pPr>
      <w:r w:rsidRPr="00425129">
        <w:rPr>
          <w:rFonts w:asciiTheme="majorBidi" w:hAnsiTheme="majorBidi" w:cstheme="majorBidi"/>
          <w:bCs/>
          <w:caps/>
        </w:rPr>
        <w:t xml:space="preserve">Avis </w:t>
      </w:r>
      <w:r w:rsidR="00735E38">
        <w:rPr>
          <w:rFonts w:asciiTheme="majorBidi" w:hAnsiTheme="majorBidi" w:cstheme="majorBidi"/>
          <w:bCs/>
          <w:caps/>
        </w:rPr>
        <w:t>D’ATTRIBUTION</w:t>
      </w:r>
      <w:r w:rsidR="00CD7253">
        <w:rPr>
          <w:rFonts w:asciiTheme="majorBidi" w:hAnsiTheme="majorBidi" w:cstheme="majorBidi"/>
          <w:bCs/>
          <w:caps/>
        </w:rPr>
        <w:t xml:space="preserve"> </w:t>
      </w:r>
      <w:r w:rsidR="008B6B9D">
        <w:rPr>
          <w:rFonts w:asciiTheme="majorBidi" w:hAnsiTheme="majorBidi" w:cstheme="majorBidi"/>
          <w:bCs/>
          <w:caps/>
        </w:rPr>
        <w:t xml:space="preserve">definitive </w:t>
      </w:r>
      <w:r w:rsidR="00425129" w:rsidRPr="00425129">
        <w:rPr>
          <w:rFonts w:asciiTheme="majorBidi" w:hAnsiTheme="majorBidi" w:cstheme="majorBidi"/>
          <w:bCs/>
          <w:caps/>
        </w:rPr>
        <w:t>DE</w:t>
      </w:r>
      <w:r w:rsidR="00AD113D" w:rsidRPr="00425129">
        <w:rPr>
          <w:rFonts w:asciiTheme="majorBidi" w:hAnsiTheme="majorBidi" w:cstheme="majorBidi"/>
          <w:bCs/>
          <w:caps/>
        </w:rPr>
        <w:t xml:space="preserve"> marché</w:t>
      </w:r>
    </w:p>
    <w:p w14:paraId="19208A83" w14:textId="77777777" w:rsidR="00FF7C4B" w:rsidRDefault="00FF7C4B" w:rsidP="005A6FDD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C447187" w14:textId="15264B16" w:rsidR="00BF0685" w:rsidRPr="008B6B9D" w:rsidRDefault="00E93CBF" w:rsidP="00AB792F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1D4542">
        <w:rPr>
          <w:rFonts w:asciiTheme="majorBidi" w:hAnsiTheme="majorBidi" w:cstheme="majorBidi"/>
          <w:b/>
          <w:bCs/>
        </w:rPr>
        <w:t>Objet :</w:t>
      </w:r>
      <w:r w:rsidR="00171BDE">
        <w:rPr>
          <w:rFonts w:asciiTheme="majorBidi" w:hAnsiTheme="majorBidi" w:cstheme="majorBidi"/>
          <w:b/>
          <w:bCs/>
        </w:rPr>
        <w:t xml:space="preserve"> </w:t>
      </w:r>
      <w:r w:rsidR="008B6B9D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Acquisition d’outils de modélisation et de simulation de réservoir </w:t>
      </w:r>
    </w:p>
    <w:p w14:paraId="68C454FB" w14:textId="77777777" w:rsidR="00802295" w:rsidRPr="008B6B9D" w:rsidRDefault="00802295" w:rsidP="000174EC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14:paraId="4EFD14A6" w14:textId="77777777" w:rsidR="00171BDE" w:rsidRDefault="00BF0685" w:rsidP="000174EC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F0685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fr-FR"/>
        </w:rPr>
        <w:t xml:space="preserve">Autorité Contractante : </w:t>
      </w:r>
      <w:r w:rsidRPr="00BF0685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Projet d’appui aux négociations des projets gaziers et de </w:t>
      </w:r>
      <w:r w:rsidR="00171BDE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</w:p>
    <w:p w14:paraId="5E0DFA9F" w14:textId="77777777" w:rsidR="00BF0685" w:rsidRPr="00BF0685" w:rsidRDefault="00171BDE" w:rsidP="000174EC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                                         </w:t>
      </w:r>
      <w:r w:rsidR="00BF0685" w:rsidRPr="00BF0685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renforcement des capacités institutionnelles</w:t>
      </w:r>
    </w:p>
    <w:p w14:paraId="59548931" w14:textId="77777777" w:rsidR="000174EC" w:rsidRPr="00BF0685" w:rsidRDefault="000174EC" w:rsidP="000174EC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14:paraId="1B1FF811" w14:textId="77777777" w:rsidR="00F57891" w:rsidRPr="005A6FDD" w:rsidRDefault="00E93CBF" w:rsidP="005A6FD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Mode de passation :</w:t>
      </w:r>
      <w:r w:rsidR="00171B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6B9D">
        <w:rPr>
          <w:rFonts w:asciiTheme="majorBidi" w:hAnsiTheme="majorBidi" w:cstheme="majorBidi"/>
          <w:sz w:val="24"/>
          <w:szCs w:val="24"/>
        </w:rPr>
        <w:t>Entente Directe (ED</w:t>
      </w:r>
      <w:r w:rsidR="00997B80" w:rsidRPr="00997B80">
        <w:rPr>
          <w:rFonts w:asciiTheme="majorBidi" w:hAnsiTheme="majorBidi" w:cstheme="majorBidi"/>
          <w:sz w:val="24"/>
          <w:szCs w:val="24"/>
        </w:rPr>
        <w:t>)</w:t>
      </w:r>
    </w:p>
    <w:p w14:paraId="347C60C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229A2390" w14:textId="5822D892" w:rsidR="00425129" w:rsidRPr="001D4542" w:rsidRDefault="00EF1F02" w:rsidP="00FD66DC">
      <w:pPr>
        <w:pStyle w:val="Default"/>
        <w:ind w:left="2410" w:hanging="2410"/>
        <w:rPr>
          <w:rFonts w:asciiTheme="majorBidi" w:hAnsiTheme="majorBidi" w:cstheme="majorBidi"/>
        </w:rPr>
      </w:pPr>
      <w:r w:rsidRPr="001D4542">
        <w:rPr>
          <w:rFonts w:asciiTheme="majorBidi" w:hAnsiTheme="majorBidi" w:cstheme="majorBidi"/>
          <w:b/>
          <w:bCs/>
        </w:rPr>
        <w:t>Nom de l’</w:t>
      </w:r>
      <w:r w:rsidR="00CD4DB9" w:rsidRPr="001D4542">
        <w:rPr>
          <w:rFonts w:asciiTheme="majorBidi" w:hAnsiTheme="majorBidi" w:cstheme="majorBidi"/>
          <w:b/>
          <w:bCs/>
        </w:rPr>
        <w:t>Attributaire</w:t>
      </w:r>
      <w:r w:rsidRPr="001D4542">
        <w:rPr>
          <w:rFonts w:asciiTheme="majorBidi" w:hAnsiTheme="majorBidi" w:cstheme="majorBidi"/>
        </w:rPr>
        <w:t> :</w:t>
      </w:r>
      <w:r w:rsidR="008B6B9D">
        <w:rPr>
          <w:rFonts w:asciiTheme="majorBidi" w:hAnsiTheme="majorBidi" w:cstheme="majorBidi"/>
        </w:rPr>
        <w:t xml:space="preserve"> </w:t>
      </w:r>
      <w:r w:rsidR="00AB792F" w:rsidRPr="00AB792F">
        <w:rPr>
          <w:rFonts w:asciiTheme="majorBidi" w:hAnsiTheme="majorBidi" w:cstheme="majorBidi"/>
        </w:rPr>
        <w:t>PETROLEUM EXPERTS L</w:t>
      </w:r>
      <w:r w:rsidR="00AB792F">
        <w:rPr>
          <w:rFonts w:asciiTheme="majorBidi" w:hAnsiTheme="majorBidi" w:cstheme="majorBidi"/>
        </w:rPr>
        <w:t>TD (PETEX)</w:t>
      </w:r>
      <w:r w:rsidR="00FD66DC">
        <w:rPr>
          <w:rFonts w:asciiTheme="majorBidi" w:hAnsiTheme="majorBidi" w:cstheme="majorBidi"/>
        </w:rPr>
        <w:t xml:space="preserve">, adresse : </w:t>
      </w:r>
      <w:r w:rsidR="00FD66DC" w:rsidRPr="00FD66DC">
        <w:rPr>
          <w:rFonts w:asciiTheme="majorBidi" w:hAnsiTheme="majorBidi" w:cstheme="majorBidi"/>
        </w:rPr>
        <w:t>Petex House, 10 Logie Mill, Edinburgh, EH7 4HG, Scotland, UK</w:t>
      </w:r>
    </w:p>
    <w:p w14:paraId="0E5320A9" w14:textId="77777777" w:rsidR="004E7A5E" w:rsidRPr="001D4542" w:rsidRDefault="004E7A5E" w:rsidP="004E7A5E">
      <w:pPr>
        <w:pStyle w:val="Default"/>
        <w:rPr>
          <w:rFonts w:asciiTheme="majorBidi" w:hAnsiTheme="majorBidi" w:cstheme="majorBidi"/>
        </w:rPr>
      </w:pPr>
    </w:p>
    <w:p w14:paraId="2618A29A" w14:textId="33B6A135" w:rsidR="001E1392" w:rsidRPr="008B6B9D" w:rsidRDefault="001E1392" w:rsidP="00845472">
      <w:pPr>
        <w:pStyle w:val="Sansinterlig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Montant de l’offre retenu</w:t>
      </w:r>
      <w:r w:rsidR="00833A73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 hors taxes : </w:t>
      </w:r>
      <w:r w:rsidR="00AB792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409 860.97</w:t>
      </w:r>
      <w:r w:rsidR="008B6B9D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USD Hors Taxes (HT)</w:t>
      </w:r>
    </w:p>
    <w:p w14:paraId="1A22B20F" w14:textId="77777777" w:rsidR="00171BDE" w:rsidRDefault="00171BDE" w:rsidP="0084547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4015A132" w14:textId="25BC85EF" w:rsidR="00171BDE" w:rsidRPr="008B6B9D" w:rsidRDefault="00833A73" w:rsidP="00845472">
      <w:pPr>
        <w:pStyle w:val="Sansinterlig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Montant du</w:t>
      </w:r>
      <w:r w:rsidR="00171BDE">
        <w:rPr>
          <w:rFonts w:asciiTheme="majorBidi" w:hAnsiTheme="majorBidi" w:cstheme="majorBidi"/>
          <w:b/>
          <w:bCs/>
          <w:sz w:val="24"/>
          <w:szCs w:val="24"/>
        </w:rPr>
        <w:t xml:space="preserve"> crédit </w:t>
      </w:r>
      <w:r w:rsidR="00982461">
        <w:rPr>
          <w:rFonts w:asciiTheme="majorBidi" w:hAnsiTheme="majorBidi" w:cstheme="majorBidi"/>
          <w:b/>
          <w:bCs/>
          <w:sz w:val="24"/>
          <w:szCs w:val="24"/>
        </w:rPr>
        <w:t>d’</w:t>
      </w:r>
      <w:r w:rsidR="00171BDE">
        <w:rPr>
          <w:rFonts w:asciiTheme="majorBidi" w:hAnsiTheme="majorBidi" w:cstheme="majorBidi"/>
          <w:b/>
          <w:bCs/>
          <w:sz w:val="24"/>
          <w:szCs w:val="24"/>
        </w:rPr>
        <w:t>impôts :</w:t>
      </w:r>
      <w:r w:rsidR="00171BDE" w:rsidRPr="00171BDE">
        <w:rPr>
          <w:rFonts w:asciiTheme="minorBidi" w:hAnsiTheme="minorBidi"/>
          <w:noProof/>
          <w:sz w:val="24"/>
          <w:szCs w:val="24"/>
        </w:rPr>
        <w:t xml:space="preserve"> </w:t>
      </w:r>
      <w:r w:rsidR="00802295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AB792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2 475 560.26</w:t>
      </w:r>
      <w:r w:rsidR="00171BDE" w:rsidRPr="00171B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1BDE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MRU</w:t>
      </w:r>
    </w:p>
    <w:p w14:paraId="18D5DA67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5F284FB9" w14:textId="2FD3CFF5" w:rsidR="001E1392" w:rsidRPr="008B6B9D" w:rsidRDefault="001E1392" w:rsidP="00845472">
      <w:pPr>
        <w:pStyle w:val="Sansinterlig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Délai d’exécution </w:t>
      </w:r>
      <w:r w:rsidR="00425129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B792F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Dix-</w:t>
      </w:r>
      <w:r w:rsidR="00AB792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sept</w:t>
      </w:r>
      <w:r w:rsidR="005F0874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6D7AD8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</w:t>
      </w:r>
      <w:r w:rsidR="008B6B9D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1</w:t>
      </w:r>
      <w:r w:rsidR="00AB792F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7</w:t>
      </w:r>
      <w:r w:rsidR="006D7AD8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</w:t>
      </w:r>
      <w:r w:rsidR="00171BDE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57F65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mois</w:t>
      </w:r>
    </w:p>
    <w:p w14:paraId="28874FCA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6A0CBB37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Source de </w:t>
      </w:r>
      <w:r w:rsidR="00802295" w:rsidRPr="001D4542">
        <w:rPr>
          <w:rFonts w:asciiTheme="majorBidi" w:hAnsiTheme="majorBidi" w:cstheme="majorBidi"/>
          <w:b/>
          <w:bCs/>
          <w:sz w:val="24"/>
          <w:szCs w:val="24"/>
        </w:rPr>
        <w:t>financement :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sz w:val="24"/>
          <w:szCs w:val="24"/>
        </w:rPr>
        <w:t>Don IDA</w:t>
      </w:r>
      <w:r w:rsidR="00FF7C4B">
        <w:rPr>
          <w:rFonts w:asciiTheme="majorBidi" w:hAnsiTheme="majorBidi" w:cstheme="majorBidi"/>
          <w:sz w:val="24"/>
          <w:szCs w:val="24"/>
        </w:rPr>
        <w:t xml:space="preserve"> N°2730</w:t>
      </w:r>
    </w:p>
    <w:p w14:paraId="05772E16" w14:textId="77777777" w:rsidR="009B5D62" w:rsidRPr="001D4542" w:rsidRDefault="009B5D62" w:rsidP="00E36BB8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</w:p>
    <w:p w14:paraId="482FB432" w14:textId="4F520BE1" w:rsidR="00EF1F02" w:rsidRPr="001D4542" w:rsidRDefault="009B5D62" w:rsidP="001261AD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sz w:val="24"/>
          <w:szCs w:val="24"/>
        </w:rPr>
        <w:t>Nouakchott</w:t>
      </w:r>
      <w:r w:rsidR="009909BB" w:rsidRPr="001D4542">
        <w:rPr>
          <w:rFonts w:asciiTheme="majorBidi" w:hAnsiTheme="majorBidi" w:cstheme="majorBidi"/>
          <w:sz w:val="24"/>
          <w:szCs w:val="24"/>
        </w:rPr>
        <w:t>,</w:t>
      </w:r>
      <w:r w:rsidRPr="001D4542">
        <w:rPr>
          <w:rFonts w:asciiTheme="majorBidi" w:hAnsiTheme="majorBidi" w:cstheme="majorBidi"/>
          <w:sz w:val="24"/>
          <w:szCs w:val="24"/>
        </w:rPr>
        <w:t xml:space="preserve"> le </w:t>
      </w:r>
      <w:r w:rsidR="008B6B9D">
        <w:rPr>
          <w:rFonts w:asciiTheme="majorBidi" w:hAnsiTheme="majorBidi" w:cstheme="majorBidi"/>
          <w:sz w:val="24"/>
          <w:szCs w:val="24"/>
        </w:rPr>
        <w:t>2</w:t>
      </w:r>
      <w:r w:rsidR="00AB792F">
        <w:rPr>
          <w:rFonts w:asciiTheme="majorBidi" w:hAnsiTheme="majorBidi" w:cstheme="majorBidi"/>
          <w:sz w:val="24"/>
          <w:szCs w:val="24"/>
        </w:rPr>
        <w:t>6</w:t>
      </w:r>
      <w:r w:rsidR="00171BDE">
        <w:rPr>
          <w:rFonts w:asciiTheme="majorBidi" w:hAnsiTheme="majorBidi" w:cstheme="majorBidi"/>
          <w:sz w:val="24"/>
          <w:szCs w:val="24"/>
        </w:rPr>
        <w:t xml:space="preserve"> </w:t>
      </w:r>
      <w:r w:rsidR="008B6B9D">
        <w:rPr>
          <w:rFonts w:asciiTheme="majorBidi" w:hAnsiTheme="majorBidi" w:cstheme="majorBidi"/>
          <w:sz w:val="24"/>
          <w:szCs w:val="24"/>
        </w:rPr>
        <w:t>décembre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202</w:t>
      </w:r>
      <w:r w:rsidR="00997B80">
        <w:rPr>
          <w:rFonts w:asciiTheme="majorBidi" w:hAnsiTheme="majorBidi" w:cstheme="majorBidi"/>
          <w:sz w:val="24"/>
          <w:szCs w:val="24"/>
        </w:rPr>
        <w:t>2</w:t>
      </w:r>
    </w:p>
    <w:p w14:paraId="6920B076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261E97F4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7EB8337E" w14:textId="77777777" w:rsidR="00E93CBF" w:rsidRPr="001D4542" w:rsidRDefault="009B5D62" w:rsidP="00E93CBF">
      <w:pPr>
        <w:jc w:val="center"/>
        <w:rPr>
          <w:rFonts w:asciiTheme="majorBidi" w:hAnsiTheme="majorBidi" w:cstheme="majorBidi"/>
          <w:bCs/>
          <w:caps/>
          <w:sz w:val="24"/>
          <w:szCs w:val="24"/>
        </w:rPr>
      </w:pPr>
      <w:r w:rsidRPr="001D4542">
        <w:rPr>
          <w:rFonts w:asciiTheme="majorBidi" w:hAnsiTheme="majorBidi" w:cstheme="majorBidi"/>
          <w:bCs/>
          <w:caps/>
          <w:sz w:val="24"/>
          <w:szCs w:val="24"/>
        </w:rPr>
        <w:t>La Personne Responsable des Marché</w:t>
      </w:r>
      <w:r w:rsidR="00727AAC" w:rsidRPr="001D4542">
        <w:rPr>
          <w:rFonts w:asciiTheme="majorBidi" w:hAnsiTheme="majorBidi" w:cstheme="majorBidi"/>
          <w:bCs/>
          <w:caps/>
          <w:sz w:val="24"/>
          <w:szCs w:val="24"/>
        </w:rPr>
        <w:t>s</w:t>
      </w:r>
      <w:r w:rsidRPr="001D4542">
        <w:rPr>
          <w:rFonts w:asciiTheme="majorBidi" w:hAnsiTheme="majorBidi" w:cstheme="majorBidi"/>
          <w:bCs/>
          <w:caps/>
          <w:sz w:val="24"/>
          <w:szCs w:val="24"/>
        </w:rPr>
        <w:t xml:space="preserve"> Public</w:t>
      </w:r>
      <w:r w:rsidR="00727AAC" w:rsidRPr="001D4542">
        <w:rPr>
          <w:rFonts w:asciiTheme="majorBidi" w:hAnsiTheme="majorBidi" w:cstheme="majorBidi"/>
          <w:bCs/>
          <w:caps/>
          <w:sz w:val="24"/>
          <w:szCs w:val="24"/>
        </w:rPr>
        <w:t>s</w:t>
      </w:r>
      <w:r w:rsidR="006D7AD8">
        <w:rPr>
          <w:rFonts w:asciiTheme="majorBidi" w:hAnsiTheme="majorBidi" w:cstheme="majorBidi"/>
          <w:bCs/>
          <w:caps/>
          <w:sz w:val="24"/>
          <w:szCs w:val="24"/>
        </w:rPr>
        <w:t xml:space="preserve"> du mpme</w:t>
      </w:r>
    </w:p>
    <w:p w14:paraId="7B9C7064" w14:textId="77777777" w:rsidR="009B5D62" w:rsidRPr="00425129" w:rsidRDefault="006D7AD8" w:rsidP="00AE64A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caps/>
          <w:sz w:val="24"/>
          <w:szCs w:val="24"/>
        </w:rPr>
        <w:t>CHEIKH AHMED BABOU</w:t>
      </w:r>
    </w:p>
    <w:p w14:paraId="3B90A3D7" w14:textId="77777777" w:rsidR="009B5D62" w:rsidRPr="00425129" w:rsidRDefault="009B5D62">
      <w:pPr>
        <w:rPr>
          <w:rFonts w:asciiTheme="majorBidi" w:hAnsiTheme="majorBidi" w:cstheme="majorBidi"/>
        </w:rPr>
      </w:pPr>
    </w:p>
    <w:p w14:paraId="36EA3E28" w14:textId="77777777" w:rsidR="009B5D62" w:rsidRPr="00425129" w:rsidRDefault="009B5D62">
      <w:pPr>
        <w:rPr>
          <w:rFonts w:asciiTheme="majorBidi" w:hAnsiTheme="majorBidi" w:cstheme="majorBidi"/>
        </w:rPr>
      </w:pPr>
    </w:p>
    <w:sectPr w:rsidR="009B5D62" w:rsidRPr="00425129" w:rsidSect="007D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B4A7D" w14:textId="77777777" w:rsidR="008745CF" w:rsidRDefault="008745CF" w:rsidP="00CC3AA2">
      <w:pPr>
        <w:spacing w:after="0" w:line="240" w:lineRule="auto"/>
      </w:pPr>
      <w:r>
        <w:separator/>
      </w:r>
    </w:p>
  </w:endnote>
  <w:endnote w:type="continuationSeparator" w:id="0">
    <w:p w14:paraId="2DCAC2F6" w14:textId="77777777" w:rsidR="008745CF" w:rsidRDefault="008745CF" w:rsidP="00C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34071" w14:textId="77777777" w:rsidR="008745CF" w:rsidRDefault="008745CF" w:rsidP="00CC3AA2">
      <w:pPr>
        <w:spacing w:after="0" w:line="240" w:lineRule="auto"/>
      </w:pPr>
      <w:r>
        <w:separator/>
      </w:r>
    </w:p>
  </w:footnote>
  <w:footnote w:type="continuationSeparator" w:id="0">
    <w:p w14:paraId="13E062F3" w14:textId="77777777" w:rsidR="008745CF" w:rsidRDefault="008745CF" w:rsidP="00CC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F"/>
    <w:rsid w:val="000174EC"/>
    <w:rsid w:val="00041531"/>
    <w:rsid w:val="000C4570"/>
    <w:rsid w:val="001261AD"/>
    <w:rsid w:val="00171BDE"/>
    <w:rsid w:val="001766FE"/>
    <w:rsid w:val="001D442B"/>
    <w:rsid w:val="001D4542"/>
    <w:rsid w:val="001E1392"/>
    <w:rsid w:val="002400A0"/>
    <w:rsid w:val="002969CF"/>
    <w:rsid w:val="002B0755"/>
    <w:rsid w:val="00315BC8"/>
    <w:rsid w:val="0034725C"/>
    <w:rsid w:val="003A11E3"/>
    <w:rsid w:val="003D1713"/>
    <w:rsid w:val="0041527C"/>
    <w:rsid w:val="00425129"/>
    <w:rsid w:val="004E7A5E"/>
    <w:rsid w:val="00514C13"/>
    <w:rsid w:val="005616CA"/>
    <w:rsid w:val="00561E87"/>
    <w:rsid w:val="005669A2"/>
    <w:rsid w:val="00594B22"/>
    <w:rsid w:val="005A6FDD"/>
    <w:rsid w:val="005F0874"/>
    <w:rsid w:val="005F61AC"/>
    <w:rsid w:val="006C3573"/>
    <w:rsid w:val="006D7AD8"/>
    <w:rsid w:val="00720334"/>
    <w:rsid w:val="00721EDC"/>
    <w:rsid w:val="00727AAC"/>
    <w:rsid w:val="00735E38"/>
    <w:rsid w:val="0073730D"/>
    <w:rsid w:val="00737580"/>
    <w:rsid w:val="0078441F"/>
    <w:rsid w:val="007C715F"/>
    <w:rsid w:val="007D3E4E"/>
    <w:rsid w:val="00802295"/>
    <w:rsid w:val="00833A73"/>
    <w:rsid w:val="00845472"/>
    <w:rsid w:val="00863AAA"/>
    <w:rsid w:val="008745CF"/>
    <w:rsid w:val="008B6B9D"/>
    <w:rsid w:val="008D329B"/>
    <w:rsid w:val="00982461"/>
    <w:rsid w:val="009909BB"/>
    <w:rsid w:val="00997B80"/>
    <w:rsid w:val="009A2D1F"/>
    <w:rsid w:val="009B5D62"/>
    <w:rsid w:val="009E6116"/>
    <w:rsid w:val="00A74A80"/>
    <w:rsid w:val="00A81F09"/>
    <w:rsid w:val="00A92EE7"/>
    <w:rsid w:val="00AB4780"/>
    <w:rsid w:val="00AB792F"/>
    <w:rsid w:val="00AB7A92"/>
    <w:rsid w:val="00AD113D"/>
    <w:rsid w:val="00AE64A5"/>
    <w:rsid w:val="00B00EAD"/>
    <w:rsid w:val="00BE737E"/>
    <w:rsid w:val="00BF0685"/>
    <w:rsid w:val="00C7745E"/>
    <w:rsid w:val="00CA33A3"/>
    <w:rsid w:val="00CC3AA2"/>
    <w:rsid w:val="00CD4DB9"/>
    <w:rsid w:val="00CD7253"/>
    <w:rsid w:val="00CF6B73"/>
    <w:rsid w:val="00DD34EF"/>
    <w:rsid w:val="00E12A3E"/>
    <w:rsid w:val="00E2559F"/>
    <w:rsid w:val="00E34089"/>
    <w:rsid w:val="00E36BB8"/>
    <w:rsid w:val="00E93CBF"/>
    <w:rsid w:val="00EA5F95"/>
    <w:rsid w:val="00EA70F6"/>
    <w:rsid w:val="00EF1F02"/>
    <w:rsid w:val="00EF3ADA"/>
    <w:rsid w:val="00F27B82"/>
    <w:rsid w:val="00F57891"/>
    <w:rsid w:val="00F57F65"/>
    <w:rsid w:val="00F76A35"/>
    <w:rsid w:val="00FD45AD"/>
    <w:rsid w:val="00FD4F16"/>
    <w:rsid w:val="00FD66DC"/>
    <w:rsid w:val="00FF15BF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6A5"/>
  <w15:docId w15:val="{D09E1C8C-B518-4590-B453-06D5C6D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E93CBF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sinterligne">
    <w:name w:val="No Spacing"/>
    <w:uiPriority w:val="1"/>
    <w:qFormat/>
    <w:rsid w:val="00E93CBF"/>
    <w:pPr>
      <w:spacing w:after="0" w:line="240" w:lineRule="auto"/>
    </w:pPr>
  </w:style>
  <w:style w:type="paragraph" w:customStyle="1" w:styleId="Default">
    <w:name w:val="Default"/>
    <w:rsid w:val="00425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7C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7C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AA2"/>
  </w:style>
  <w:style w:type="paragraph" w:styleId="Pieddepage">
    <w:name w:val="footer"/>
    <w:basedOn w:val="Normal"/>
    <w:link w:val="Pieddepag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AA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Rabani</cp:lastModifiedBy>
  <cp:revision>2</cp:revision>
  <cp:lastPrinted>2022-12-26T13:15:00Z</cp:lastPrinted>
  <dcterms:created xsi:type="dcterms:W3CDTF">2023-01-09T13:47:00Z</dcterms:created>
  <dcterms:modified xsi:type="dcterms:W3CDTF">2023-01-09T13:47:00Z</dcterms:modified>
</cp:coreProperties>
</file>