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83" w:rsidRPr="006E0D83" w:rsidRDefault="002B12BA" w:rsidP="00FE145F">
      <w:pPr>
        <w:kinsoku w:val="0"/>
        <w:overflowPunct w:val="0"/>
        <w:spacing w:before="60" w:after="6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</w:rPr>
        <w:t xml:space="preserve">                           </w:t>
      </w:r>
      <w:r w:rsidR="006E0D83" w:rsidRPr="006E0D83"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</w:rPr>
        <w:t>REPUBLIQUE ISLAMIQUE DE MAURITANIE</w:t>
      </w:r>
    </w:p>
    <w:p w:rsidR="006E0D83" w:rsidRPr="006E0D83" w:rsidRDefault="002B12BA" w:rsidP="002B12BA">
      <w:pPr>
        <w:spacing w:before="60" w:after="6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</w:rPr>
        <w:t xml:space="preserve">                                        </w:t>
      </w:r>
      <w:r w:rsidR="006E0D83" w:rsidRPr="006E0D83"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</w:rPr>
        <w:t>Honneur – Fraternité – Justice</w:t>
      </w:r>
    </w:p>
    <w:p w:rsidR="006E0D83" w:rsidRPr="006E0D83" w:rsidRDefault="002B12BA" w:rsidP="00FE145F">
      <w:pPr>
        <w:kinsoku w:val="0"/>
        <w:overflowPunct w:val="0"/>
        <w:spacing w:before="100" w:beforeAutospacing="1" w:after="100" w:afterAutospacing="1" w:line="30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</w:t>
      </w:r>
      <w:r w:rsidR="006E0D83" w:rsidRPr="006E0D83">
        <w:rPr>
          <w:rFonts w:ascii="Times New Roman" w:eastAsia="Calibri" w:hAnsi="Times New Roman" w:cs="Times New Roman"/>
          <w:bCs/>
          <w:sz w:val="24"/>
          <w:szCs w:val="24"/>
        </w:rPr>
        <w:t>MINISTÈRE DE L’AGRICULTURE</w:t>
      </w:r>
    </w:p>
    <w:p w:rsidR="006E0D83" w:rsidRPr="006E0D83" w:rsidRDefault="006E0D83" w:rsidP="00FE145F">
      <w:pPr>
        <w:kinsoku w:val="0"/>
        <w:overflowPunct w:val="0"/>
        <w:spacing w:before="120" w:after="0" w:line="30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>PROGRAMME DE RENFORCEMENT DE LA RESILIENCE A L’INSECURITE ALIMENTAIRE ET NUTRITIONNELLE AU SAHEL - P2RS</w:t>
      </w:r>
    </w:p>
    <w:p w:rsidR="006E0D83" w:rsidRPr="006E0D83" w:rsidRDefault="006E0D83" w:rsidP="00FE145F">
      <w:pPr>
        <w:keepNext/>
        <w:spacing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Avis d'Appel </w:t>
      </w:r>
      <w:bookmarkStart w:id="0" w:name="S106_d27offres"/>
      <w:bookmarkEnd w:id="0"/>
      <w:r w:rsidRPr="006E0D83">
        <w:rPr>
          <w:rFonts w:ascii="Times New Roman" w:eastAsia="Calibri" w:hAnsi="Times New Roman" w:cs="Times New Roman"/>
          <w:bCs/>
          <w:sz w:val="24"/>
          <w:szCs w:val="24"/>
        </w:rPr>
        <w:t>d'Offres</w:t>
      </w:r>
    </w:p>
    <w:p w:rsidR="006E0D83" w:rsidRPr="006E0D83" w:rsidRDefault="006E0D83" w:rsidP="00FE145F">
      <w:pPr>
        <w:tabs>
          <w:tab w:val="right" w:pos="1967"/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Appel </w:t>
      </w:r>
      <w:bookmarkStart w:id="1" w:name="S108_d27offres_dFFcoffres"/>
      <w:bookmarkEnd w:id="1"/>
      <w:r w:rsidRPr="006E0D83">
        <w:rPr>
          <w:rFonts w:ascii="Times New Roman" w:eastAsia="Calibri" w:hAnsi="Times New Roman" w:cs="Times New Roman"/>
          <w:bCs/>
          <w:sz w:val="24"/>
          <w:szCs w:val="24"/>
        </w:rPr>
        <w:t>d'Offres N° 01/CPMP/Agriculture/P2RS/MA/2023</w:t>
      </w:r>
    </w:p>
    <w:p w:rsidR="006E0D83" w:rsidRPr="006E0D83" w:rsidRDefault="006E0D83" w:rsidP="00FE145F">
      <w:pPr>
        <w:tabs>
          <w:tab w:val="right" w:pos="1967"/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0D83" w:rsidRPr="006E0D83" w:rsidRDefault="006E0D83" w:rsidP="00FE145F">
      <w:pPr>
        <w:tabs>
          <w:tab w:val="right" w:pos="1967"/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S110_Ne_NFF_No_Ni_NI"/>
      <w:bookmarkEnd w:id="2"/>
      <w:r w:rsidRPr="006E0D83">
        <w:rPr>
          <w:rFonts w:ascii="Times New Roman" w:eastAsia="Calibri" w:hAnsi="Times New Roman" w:cs="Times New Roman"/>
          <w:bCs/>
          <w:sz w:val="24"/>
          <w:szCs w:val="24"/>
        </w:rPr>
        <w:t>PROJET N</w:t>
      </w:r>
      <w:bookmarkStart w:id="3" w:name="S111"/>
      <w:bookmarkEnd w:id="3"/>
      <w:r w:rsidRPr="006E0D83">
        <w:rPr>
          <w:rFonts w:ascii="Times New Roman" w:eastAsia="Calibri" w:hAnsi="Times New Roman" w:cs="Times New Roman"/>
          <w:bCs/>
          <w:sz w:val="24"/>
          <w:szCs w:val="24"/>
        </w:rPr>
        <w:t>°:P-Z1-AAZ-021 DON NUMERO 2100155028522</w:t>
      </w:r>
    </w:p>
    <w:p w:rsidR="006E0D83" w:rsidRPr="006E0D83" w:rsidRDefault="006E0D83" w:rsidP="00FE145F">
      <w:pPr>
        <w:numPr>
          <w:ilvl w:val="0"/>
          <w:numId w:val="1"/>
        </w:numPr>
        <w:tabs>
          <w:tab w:val="left" w:pos="9639"/>
        </w:tabs>
        <w:spacing w:before="80" w:after="8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S115_a2E"/>
      <w:bookmarkEnd w:id="4"/>
      <w:r w:rsidRPr="006E0D83">
        <w:rPr>
          <w:rFonts w:ascii="Times New Roman" w:eastAsia="Calibri" w:hAnsi="Times New Roman" w:cs="Times New Roman"/>
          <w:bCs/>
          <w:sz w:val="24"/>
          <w:szCs w:val="24"/>
        </w:rPr>
        <w:t>L’Etat Mauritanien a obtenu</w:t>
      </w:r>
      <w:bookmarkStart w:id="5" w:name="S122"/>
      <w:bookmarkEnd w:id="5"/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un don de la Banque Africaine de Développement (BAD) pour financer le coût du « Programme de Renforcement de la Résilience à l’Insécurité Alimentaire et Nutritionnelle au Sahel - P2RS) », il est prévu qu'une partie des sommes accordées au titre de ce don </w:t>
      </w:r>
      <w:bookmarkStart w:id="6" w:name="S130_sera_sais_sels_sers_soie"/>
      <w:bookmarkEnd w:id="6"/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sera utilisée </w:t>
      </w:r>
      <w:bookmarkStart w:id="7" w:name="S132"/>
      <w:bookmarkEnd w:id="7"/>
      <w:r w:rsidRPr="006E0D83">
        <w:rPr>
          <w:rFonts w:ascii="Times New Roman" w:eastAsia="Calibri" w:hAnsi="Times New Roman" w:cs="Times New Roman"/>
          <w:bCs/>
          <w:sz w:val="24"/>
          <w:szCs w:val="24"/>
        </w:rPr>
        <w:t>pour effectuer les paiements prévus au titre du marché relatif à l’acquisition des intrants pour l’approvisionnement de 16 boutiques denrée alimentaire dans la zone d’intervention du projet.  Sont admis à concourir tous les soumissionnaires venant de pays répondant aux critères de provenance tels que définis dans les Règles de procédure pour l'acquisition des biens et travaux.</w:t>
      </w:r>
    </w:p>
    <w:p w:rsidR="006E0D83" w:rsidRPr="006E0D83" w:rsidRDefault="006E0D83" w:rsidP="00FE145F">
      <w:pPr>
        <w:numPr>
          <w:ilvl w:val="0"/>
          <w:numId w:val="1"/>
        </w:numPr>
        <w:tabs>
          <w:tab w:val="left" w:pos="9639"/>
        </w:tabs>
        <w:spacing w:before="120" w:after="8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>Le Programme de Renforcement de la Résilience à l’Insécurité Alimentaire et Nutritionnelle au Sahel - P2RS) lance un Appel</w:t>
      </w:r>
      <w:bookmarkStart w:id="8" w:name="S153_d27offres_dFFcoffres"/>
      <w:bookmarkEnd w:id="8"/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d'Offres pour l’approvisionnement de 16 boutiques denrée alimentaire dans la zone d’intervention du projet</w:t>
      </w:r>
      <w:r w:rsidR="00FE145F" w:rsidRPr="002B12B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E0D83" w:rsidRPr="006E0D83" w:rsidRDefault="006E0D83" w:rsidP="00FE145F">
      <w:pPr>
        <w:numPr>
          <w:ilvl w:val="0"/>
          <w:numId w:val="1"/>
        </w:numPr>
        <w:tabs>
          <w:tab w:val="left" w:pos="9639"/>
        </w:tabs>
        <w:spacing w:before="120" w:after="8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Chaque dossier d'Appel </w:t>
      </w:r>
      <w:bookmarkStart w:id="9" w:name="S162_d27offres_dFFcoffres"/>
      <w:bookmarkEnd w:id="9"/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d'Offres (et exemplaires supplémentaires) peut être acheté </w:t>
      </w:r>
      <w:bookmarkStart w:id="10" w:name="S169"/>
      <w:bookmarkEnd w:id="10"/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auprès du projet P2RS, ilot M N 66 tel : 31046605 email : moulaye902 gmail.com – NOUAKCHOTT –moyennant </w:t>
      </w:r>
      <w:bookmarkStart w:id="11" w:name="S172"/>
      <w:bookmarkEnd w:id="11"/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paiement d'un montant </w:t>
      </w:r>
      <w:bookmarkStart w:id="12" w:name="S175"/>
      <w:bookmarkEnd w:id="12"/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non remboursable de deux milles (2 000 MRU) Ouguiyas Mauritaniennes. Les soumissionnaires intéressés peuvent obtenir des renseignements complémentaires à l’adresse suivante : </w:t>
      </w:r>
    </w:p>
    <w:p w:rsidR="006E0D83" w:rsidRPr="006E0D83" w:rsidRDefault="006E0D83" w:rsidP="002B12BA">
      <w:pPr>
        <w:tabs>
          <w:tab w:val="left" w:pos="9639"/>
        </w:tabs>
        <w:spacing w:after="0" w:line="240" w:lineRule="auto"/>
        <w:ind w:left="708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" w:name="S177_412E_a2E"/>
      <w:bookmarkStart w:id="14" w:name="S178"/>
      <w:bookmarkEnd w:id="13"/>
      <w:bookmarkEnd w:id="14"/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Commission de Passation des Marchés Publics du Ministère de l’Agriculture Immeuble </w:t>
      </w:r>
      <w:proofErr w:type="spellStart"/>
      <w:r w:rsidRPr="006E0D83">
        <w:rPr>
          <w:rFonts w:ascii="Times New Roman" w:eastAsia="Calibri" w:hAnsi="Times New Roman" w:cs="Times New Roman"/>
          <w:bCs/>
          <w:sz w:val="24"/>
          <w:szCs w:val="24"/>
        </w:rPr>
        <w:t>Mouna</w:t>
      </w:r>
      <w:proofErr w:type="spellEnd"/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/AV M. </w:t>
      </w:r>
      <w:proofErr w:type="spellStart"/>
      <w:r w:rsidRPr="006E0D83">
        <w:rPr>
          <w:rFonts w:ascii="Times New Roman" w:eastAsia="Calibri" w:hAnsi="Times New Roman" w:cs="Times New Roman"/>
          <w:bCs/>
          <w:sz w:val="24"/>
          <w:szCs w:val="24"/>
        </w:rPr>
        <w:t>MoktarOuld</w:t>
      </w:r>
      <w:proofErr w:type="spellEnd"/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Daddah</w:t>
      </w:r>
      <w:r w:rsidR="00FE145F" w:rsidRPr="002B12B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E0D83" w:rsidRPr="006E0D83" w:rsidRDefault="006E0D83" w:rsidP="00FE145F">
      <w:pPr>
        <w:tabs>
          <w:tab w:val="left" w:pos="9639"/>
        </w:tabs>
        <w:spacing w:after="0" w:line="240" w:lineRule="auto"/>
        <w:ind w:left="708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0D83" w:rsidRPr="006E0D83" w:rsidRDefault="006E0D83" w:rsidP="00FE145F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>4. Les soumissions d’une validité de 90 jours doivent être établies en français</w:t>
      </w:r>
      <w:r w:rsidR="00FE145F" w:rsidRPr="002B12B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E0D83" w:rsidRPr="006E0D83" w:rsidRDefault="006E0D83" w:rsidP="00FE145F">
      <w:pPr>
        <w:tabs>
          <w:tab w:val="left" w:pos="9639"/>
        </w:tabs>
        <w:spacing w:before="80" w:after="8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>5. Les Soumissions doivent être accompagnées d’une garantie de soumission pour un montant de :</w:t>
      </w:r>
    </w:p>
    <w:p w:rsidR="006E0D83" w:rsidRPr="006E0D83" w:rsidRDefault="00FE145F" w:rsidP="00FE145F">
      <w:pPr>
        <w:tabs>
          <w:tab w:val="left" w:pos="9639"/>
        </w:tabs>
        <w:spacing w:before="80" w:after="80" w:line="240" w:lineRule="auto"/>
        <w:ind w:left="426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2BA">
        <w:rPr>
          <w:rFonts w:ascii="Times New Roman" w:eastAsia="Calibri" w:hAnsi="Times New Roman" w:cs="Times New Roman"/>
          <w:bCs/>
          <w:sz w:val="24"/>
          <w:szCs w:val="24"/>
        </w:rPr>
        <w:t>-Deux cent</w:t>
      </w:r>
      <w:r w:rsidR="006E0D83"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Mille  N-</w:t>
      </w:r>
      <w:proofErr w:type="spellStart"/>
      <w:r w:rsidR="006E0D83" w:rsidRPr="006E0D83">
        <w:rPr>
          <w:rFonts w:ascii="Times New Roman" w:eastAsia="Calibri" w:hAnsi="Times New Roman" w:cs="Times New Roman"/>
          <w:bCs/>
          <w:sz w:val="24"/>
          <w:szCs w:val="24"/>
        </w:rPr>
        <w:t>Oguiya</w:t>
      </w:r>
      <w:proofErr w:type="spellEnd"/>
      <w:r w:rsidR="006E0D83"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(200 000 MRU), Ou son équivalent dans une monnaie librement convertible. Cette garantie doit être d’une validité de cent vingt (120) jours à compter de la date de dépôt des offres.</w:t>
      </w:r>
    </w:p>
    <w:p w:rsidR="00FE145F" w:rsidRPr="006E0D83" w:rsidRDefault="006E0D83" w:rsidP="002B12BA">
      <w:pPr>
        <w:tabs>
          <w:tab w:val="left" w:pos="9639"/>
        </w:tabs>
        <w:spacing w:before="80" w:after="8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>6. Le délai d’exécution est de Trente (30) jours.</w:t>
      </w:r>
    </w:p>
    <w:p w:rsidR="006E0D83" w:rsidRPr="006E0D83" w:rsidRDefault="006E0D83" w:rsidP="00FE14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0D83" w:rsidRPr="006E0D83" w:rsidRDefault="006E0D83" w:rsidP="00FE14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FE145F" w:rsidRPr="002B12B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Les exigences en matière de qualification sont :</w:t>
      </w:r>
    </w:p>
    <w:p w:rsidR="006E0D83" w:rsidRPr="006E0D83" w:rsidRDefault="006E0D83" w:rsidP="00FE145F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>-Avoir un minimum de chiffre d’affaires annuel moyen : de Douze millions N-ouguiyas    (12 000 000 MRU), au cours des Trois (03) dernières années.</w:t>
      </w:r>
    </w:p>
    <w:p w:rsidR="006E0D83" w:rsidRPr="006E0D83" w:rsidRDefault="006E0D83" w:rsidP="00FE14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- Le Soumissionnaire doit montrer qu’il a accès à des financements tels que des avoirs liquides, avoirs non grevés, lignes de crédit, autres que l’avance de démarrage éventuelle, à hauteur de:</w:t>
      </w:r>
    </w:p>
    <w:p w:rsidR="006E0D83" w:rsidRPr="006E0D83" w:rsidRDefault="00FE145F" w:rsidP="00FE145F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2BA">
        <w:rPr>
          <w:rFonts w:ascii="Times New Roman" w:eastAsia="Calibri" w:hAnsi="Times New Roman" w:cs="Times New Roman"/>
          <w:bCs/>
          <w:sz w:val="24"/>
          <w:szCs w:val="24"/>
        </w:rPr>
        <w:t>-Quatre millions N- ouguiyas (4 000 000 MRU).</w:t>
      </w:r>
    </w:p>
    <w:p w:rsidR="006E0D83" w:rsidRPr="006E0D83" w:rsidRDefault="006E0D83" w:rsidP="00FE145F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</w:p>
    <w:p w:rsidR="006E0D83" w:rsidRPr="006E0D83" w:rsidRDefault="006E0D83" w:rsidP="00FE14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0D83" w:rsidRPr="006E0D83" w:rsidRDefault="006E0D83" w:rsidP="00FE14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- Avoir effectivement exécuté au moins deux (02) marchés similaires au cours des cinq (05) dernières années  qui ont été exécutés de manière satisfaisante</w:t>
      </w:r>
      <w:r w:rsidR="00FE145F" w:rsidRPr="002B12B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E0D83" w:rsidRPr="006E0D83" w:rsidRDefault="006E0D83" w:rsidP="00FE14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0D83" w:rsidRPr="006E0D83" w:rsidRDefault="006E0D83" w:rsidP="00FE145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>8. Les offres devront être soumises à l’adresse ci-après :</w:t>
      </w:r>
    </w:p>
    <w:p w:rsidR="006E0D83" w:rsidRPr="006E0D83" w:rsidRDefault="006E0D83" w:rsidP="005449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>Monsieur le Président de la Commission</w:t>
      </w:r>
      <w:r w:rsidR="00563C89">
        <w:rPr>
          <w:rFonts w:ascii="Times New Roman" w:eastAsia="Calibri" w:hAnsi="Times New Roman" w:cs="Times New Roman"/>
          <w:bCs/>
          <w:sz w:val="24"/>
          <w:szCs w:val="24"/>
        </w:rPr>
        <w:t xml:space="preserve"> de Passation</w:t>
      </w:r>
      <w:bookmarkStart w:id="15" w:name="_GoBack"/>
      <w:bookmarkEnd w:id="15"/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des Marchés du Ministère de l’Agriculture </w:t>
      </w:r>
      <w:r w:rsidR="0054497A" w:rsidRPr="002B12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2éme étage Immeuble </w:t>
      </w:r>
      <w:proofErr w:type="spellStart"/>
      <w:r w:rsidR="0054497A" w:rsidRPr="002B12BA">
        <w:rPr>
          <w:rFonts w:ascii="Times New Roman" w:eastAsia="Times New Roman" w:hAnsi="Times New Roman" w:cs="Times New Roman"/>
          <w:sz w:val="24"/>
          <w:szCs w:val="24"/>
          <w:lang w:eastAsia="fr-FR"/>
        </w:rPr>
        <w:t>Mouna</w:t>
      </w:r>
      <w:proofErr w:type="spellEnd"/>
      <w:r w:rsidR="0054497A" w:rsidRPr="002B12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Avenue </w:t>
      </w:r>
      <w:proofErr w:type="spellStart"/>
      <w:r w:rsidR="0054497A" w:rsidRPr="002B12BA">
        <w:rPr>
          <w:rFonts w:ascii="Times New Roman" w:eastAsia="Times New Roman" w:hAnsi="Times New Roman" w:cs="Times New Roman"/>
          <w:sz w:val="24"/>
          <w:szCs w:val="24"/>
          <w:lang w:eastAsia="fr-FR"/>
        </w:rPr>
        <w:t>Moctar</w:t>
      </w:r>
      <w:proofErr w:type="spellEnd"/>
      <w:r w:rsidR="0054497A" w:rsidRPr="002B12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4497A" w:rsidRPr="002B12BA">
        <w:rPr>
          <w:rFonts w:ascii="Times New Roman" w:eastAsia="Times New Roman" w:hAnsi="Times New Roman" w:cs="Times New Roman"/>
          <w:sz w:val="24"/>
          <w:szCs w:val="24"/>
          <w:lang w:eastAsia="fr-FR"/>
        </w:rPr>
        <w:t>Oul</w:t>
      </w:r>
      <w:r w:rsidR="0054497A" w:rsidRPr="002B12BA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proofErr w:type="spellEnd"/>
      <w:r w:rsidR="0054497A" w:rsidRPr="002B12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Daddah, Nouakchott Mauritanie</w:t>
      </w:r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 au plus tard le </w:t>
      </w:r>
      <w:r w:rsidRPr="002B12BA">
        <w:rPr>
          <w:rFonts w:ascii="Times New Roman" w:eastAsia="Calibri" w:hAnsi="Times New Roman" w:cs="Times New Roman"/>
          <w:bCs/>
          <w:sz w:val="24"/>
          <w:szCs w:val="24"/>
        </w:rPr>
        <w:t>13/07</w:t>
      </w:r>
      <w:r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/2023 à 12 heures, TU. Les offres parvenues au-delà de cette date ne seront pas acceptées. </w:t>
      </w:r>
    </w:p>
    <w:p w:rsidR="006E0D83" w:rsidRPr="006E0D83" w:rsidRDefault="006E0D83" w:rsidP="00FE14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0D83" w:rsidRPr="006E0D83" w:rsidRDefault="006E0D83" w:rsidP="002B12BA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2B12BA" w:rsidRPr="002B12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12BA" w:rsidRPr="002B12BA">
        <w:rPr>
          <w:rFonts w:ascii="Times New Roman" w:eastAsia="Calibri" w:hAnsi="Times New Roman" w:cs="Times New Roman"/>
          <w:bCs/>
          <w:sz w:val="24"/>
          <w:szCs w:val="24"/>
        </w:rPr>
        <w:t xml:space="preserve">Les offres seront ouvertes en présence des représentants des soumissionnaires qui souhaitent assister à l’ouverture des plis le </w:t>
      </w:r>
      <w:r w:rsidR="00FE6B23">
        <w:rPr>
          <w:rFonts w:ascii="Times New Roman" w:eastAsia="Calibri" w:hAnsi="Times New Roman" w:cs="Times New Roman"/>
          <w:bCs/>
          <w:sz w:val="24"/>
          <w:szCs w:val="24"/>
        </w:rPr>
        <w:t>13/07/2023</w:t>
      </w:r>
      <w:r w:rsidR="002B12BA" w:rsidRPr="002B12BA">
        <w:rPr>
          <w:rFonts w:ascii="Times New Roman" w:eastAsia="Calibri" w:hAnsi="Times New Roman" w:cs="Times New Roman"/>
          <w:bCs/>
          <w:sz w:val="24"/>
          <w:szCs w:val="24"/>
        </w:rPr>
        <w:t xml:space="preserve"> à 12 H</w:t>
      </w:r>
      <w:r w:rsidR="00FE6B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12BA" w:rsidRPr="002B12BA">
        <w:rPr>
          <w:rFonts w:ascii="Times New Roman" w:eastAsia="Calibri" w:hAnsi="Times New Roman" w:cs="Times New Roman"/>
          <w:bCs/>
          <w:sz w:val="24"/>
          <w:szCs w:val="24"/>
        </w:rPr>
        <w:t>00 à l’adresse ci-dessus.</w:t>
      </w:r>
    </w:p>
    <w:p w:rsidR="006E0D83" w:rsidRPr="006E0D83" w:rsidRDefault="006E0D83" w:rsidP="00FE145F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0D83" w:rsidRPr="006E0D83" w:rsidRDefault="0054497A" w:rsidP="0054497A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B12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6E0D83" w:rsidRPr="006E0D83">
        <w:rPr>
          <w:rFonts w:ascii="Times New Roman" w:eastAsia="Calibri" w:hAnsi="Times New Roman" w:cs="Times New Roman"/>
          <w:bCs/>
          <w:sz w:val="24"/>
          <w:szCs w:val="24"/>
        </w:rPr>
        <w:t xml:space="preserve">Nouakchott, </w:t>
      </w:r>
      <w:r w:rsidR="006E0D83" w:rsidRPr="002B12BA">
        <w:rPr>
          <w:rFonts w:ascii="Times New Roman" w:eastAsia="Calibri" w:hAnsi="Times New Roman" w:cs="Times New Roman"/>
          <w:bCs/>
          <w:sz w:val="24"/>
          <w:szCs w:val="24"/>
        </w:rPr>
        <w:t>20/06</w:t>
      </w:r>
      <w:r w:rsidR="006E0D83" w:rsidRPr="006E0D83">
        <w:rPr>
          <w:rFonts w:ascii="Times New Roman" w:eastAsia="Calibri" w:hAnsi="Times New Roman" w:cs="Times New Roman"/>
          <w:bCs/>
          <w:sz w:val="24"/>
          <w:szCs w:val="24"/>
        </w:rPr>
        <w:t>/2023</w:t>
      </w:r>
    </w:p>
    <w:p w:rsidR="006E0D83" w:rsidRPr="006E0D83" w:rsidRDefault="006E0D83" w:rsidP="0054497A">
      <w:pPr>
        <w:tabs>
          <w:tab w:val="left" w:pos="9639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E0D83">
        <w:rPr>
          <w:rFonts w:ascii="Times New Roman" w:eastAsia="Calibri" w:hAnsi="Times New Roman" w:cs="Times New Roman"/>
          <w:bCs/>
          <w:sz w:val="24"/>
          <w:szCs w:val="24"/>
        </w:rPr>
        <w:t>Le Coordonnateur du P2RS</w:t>
      </w:r>
    </w:p>
    <w:p w:rsidR="00A16798" w:rsidRPr="002B12BA" w:rsidRDefault="00563C89" w:rsidP="00FE14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798" w:rsidRPr="002B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C459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83"/>
    <w:rsid w:val="00121687"/>
    <w:rsid w:val="002B12BA"/>
    <w:rsid w:val="003A277A"/>
    <w:rsid w:val="0054497A"/>
    <w:rsid w:val="00563C89"/>
    <w:rsid w:val="006E0D83"/>
    <w:rsid w:val="00AB3533"/>
    <w:rsid w:val="00FE145F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2023-06-21T15:55:00Z</dcterms:created>
  <dcterms:modified xsi:type="dcterms:W3CDTF">2023-06-21T16:41:00Z</dcterms:modified>
</cp:coreProperties>
</file>