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42" w:rsidRPr="00BE4688" w:rsidRDefault="00145E42" w:rsidP="00145E42">
      <w:pPr>
        <w:kinsoku w:val="0"/>
        <w:overflowPunct w:val="0"/>
        <w:spacing w:before="58"/>
        <w:jc w:val="center"/>
        <w:rPr>
          <w:rFonts w:ascii="Bookman Old Style" w:hAnsi="Bookman Old Style"/>
          <w:sz w:val="36"/>
          <w:szCs w:val="36"/>
        </w:rPr>
      </w:pPr>
      <w:r w:rsidRPr="00BE4688">
        <w:rPr>
          <w:rFonts w:ascii="Bookman Old Style" w:hAnsi="Bookman Old Style"/>
          <w:b/>
          <w:bCs/>
          <w:sz w:val="36"/>
          <w:szCs w:val="36"/>
        </w:rPr>
        <w:t>Avis</w:t>
      </w:r>
      <w:r w:rsidRPr="00BE4688">
        <w:rPr>
          <w:rFonts w:ascii="Bookman Old Style" w:hAnsi="Bookman Old Style"/>
          <w:b/>
          <w:bCs/>
          <w:spacing w:val="-9"/>
          <w:sz w:val="36"/>
          <w:szCs w:val="36"/>
        </w:rPr>
        <w:t xml:space="preserve"> </w:t>
      </w:r>
      <w:r w:rsidRPr="00BE4688">
        <w:rPr>
          <w:rFonts w:ascii="Bookman Old Style" w:hAnsi="Bookman Old Style"/>
          <w:b/>
          <w:bCs/>
          <w:sz w:val="36"/>
          <w:szCs w:val="36"/>
        </w:rPr>
        <w:t>d’</w:t>
      </w:r>
      <w:r w:rsidRPr="00BE4688">
        <w:rPr>
          <w:rFonts w:ascii="Bookman Old Style" w:hAnsi="Bookman Old Style"/>
          <w:b/>
          <w:bCs/>
          <w:spacing w:val="1"/>
          <w:sz w:val="36"/>
          <w:szCs w:val="36"/>
        </w:rPr>
        <w:t>A</w:t>
      </w:r>
      <w:r w:rsidRPr="00BE4688">
        <w:rPr>
          <w:rFonts w:ascii="Bookman Old Style" w:hAnsi="Bookman Old Style"/>
          <w:b/>
          <w:bCs/>
          <w:sz w:val="36"/>
          <w:szCs w:val="36"/>
        </w:rPr>
        <w:t>ppel</w:t>
      </w:r>
      <w:r w:rsidRPr="00BE4688">
        <w:rPr>
          <w:rFonts w:ascii="Bookman Old Style" w:hAnsi="Bookman Old Style"/>
          <w:b/>
          <w:bCs/>
          <w:spacing w:val="-8"/>
          <w:sz w:val="36"/>
          <w:szCs w:val="36"/>
        </w:rPr>
        <w:t xml:space="preserve"> </w:t>
      </w:r>
      <w:r w:rsidRPr="00BE4688">
        <w:rPr>
          <w:rFonts w:ascii="Bookman Old Style" w:hAnsi="Bookman Old Style"/>
          <w:b/>
          <w:bCs/>
          <w:sz w:val="36"/>
          <w:szCs w:val="36"/>
        </w:rPr>
        <w:t>d</w:t>
      </w:r>
      <w:r w:rsidRPr="00BE4688">
        <w:rPr>
          <w:rFonts w:ascii="Bookman Old Style" w:hAnsi="Bookman Old Style"/>
          <w:b/>
          <w:bCs/>
          <w:spacing w:val="1"/>
          <w:sz w:val="36"/>
          <w:szCs w:val="36"/>
        </w:rPr>
        <w:t>’O</w:t>
      </w:r>
      <w:r w:rsidRPr="00BE4688">
        <w:rPr>
          <w:rFonts w:ascii="Bookman Old Style" w:hAnsi="Bookman Old Style"/>
          <w:b/>
          <w:bCs/>
          <w:sz w:val="36"/>
          <w:szCs w:val="36"/>
        </w:rPr>
        <w:t>f</w:t>
      </w:r>
      <w:r w:rsidRPr="00BE4688">
        <w:rPr>
          <w:rFonts w:ascii="Bookman Old Style" w:hAnsi="Bookman Old Style"/>
          <w:b/>
          <w:bCs/>
          <w:spacing w:val="-2"/>
          <w:sz w:val="36"/>
          <w:szCs w:val="36"/>
        </w:rPr>
        <w:t>f</w:t>
      </w:r>
      <w:r w:rsidRPr="00BE4688">
        <w:rPr>
          <w:rFonts w:ascii="Bookman Old Style" w:hAnsi="Bookman Old Style"/>
          <w:b/>
          <w:bCs/>
          <w:sz w:val="36"/>
          <w:szCs w:val="36"/>
        </w:rPr>
        <w:t>res</w:t>
      </w:r>
      <w:r w:rsidRPr="00BE4688">
        <w:rPr>
          <w:rFonts w:ascii="Bookman Old Style" w:hAnsi="Bookman Old Style"/>
          <w:b/>
          <w:bCs/>
          <w:spacing w:val="-7"/>
          <w:sz w:val="36"/>
          <w:szCs w:val="36"/>
        </w:rPr>
        <w:t xml:space="preserve"> </w:t>
      </w:r>
      <w:r w:rsidRPr="00BE4688">
        <w:rPr>
          <w:rFonts w:ascii="Bookman Old Style" w:hAnsi="Bookman Old Style"/>
          <w:b/>
          <w:bCs/>
          <w:sz w:val="36"/>
          <w:szCs w:val="36"/>
        </w:rPr>
        <w:t>(</w:t>
      </w:r>
      <w:r w:rsidRPr="00BE4688">
        <w:rPr>
          <w:rFonts w:ascii="Bookman Old Style" w:hAnsi="Bookman Old Style"/>
          <w:b/>
          <w:bCs/>
          <w:spacing w:val="1"/>
          <w:sz w:val="36"/>
          <w:szCs w:val="36"/>
        </w:rPr>
        <w:t>A</w:t>
      </w:r>
      <w:r w:rsidRPr="00BE4688">
        <w:rPr>
          <w:rFonts w:ascii="Bookman Old Style" w:hAnsi="Bookman Old Style"/>
          <w:b/>
          <w:bCs/>
          <w:sz w:val="36"/>
          <w:szCs w:val="36"/>
        </w:rPr>
        <w:t>A</w:t>
      </w:r>
      <w:r w:rsidRPr="00BE4688">
        <w:rPr>
          <w:rFonts w:ascii="Bookman Old Style" w:hAnsi="Bookman Old Style"/>
          <w:b/>
          <w:bCs/>
          <w:spacing w:val="-1"/>
          <w:sz w:val="36"/>
          <w:szCs w:val="36"/>
        </w:rPr>
        <w:t>O</w:t>
      </w:r>
      <w:r w:rsidRPr="00BE4688">
        <w:rPr>
          <w:rFonts w:ascii="Bookman Old Style" w:hAnsi="Bookman Old Style"/>
          <w:b/>
          <w:bCs/>
          <w:sz w:val="36"/>
          <w:szCs w:val="36"/>
        </w:rPr>
        <w:t>)</w:t>
      </w:r>
    </w:p>
    <w:p w:rsidR="00145E42" w:rsidRPr="00BE4688" w:rsidRDefault="00145E42" w:rsidP="00145E42">
      <w:pPr>
        <w:kinsoku w:val="0"/>
        <w:overflowPunct w:val="0"/>
        <w:spacing w:after="120" w:line="200" w:lineRule="exact"/>
        <w:rPr>
          <w:rFonts w:ascii="Bookman Old Style" w:hAnsi="Bookman Old Style"/>
          <w:sz w:val="20"/>
          <w:szCs w:val="20"/>
        </w:rPr>
      </w:pPr>
    </w:p>
    <w:p w:rsidR="00145E42" w:rsidRPr="00BE4688" w:rsidRDefault="00145E42" w:rsidP="00145E42">
      <w:pPr>
        <w:kinsoku w:val="0"/>
        <w:overflowPunct w:val="0"/>
        <w:spacing w:after="120" w:line="200" w:lineRule="exact"/>
        <w:jc w:val="center"/>
      </w:pPr>
    </w:p>
    <w:p w:rsidR="00145E42" w:rsidRPr="003C0636" w:rsidRDefault="00145E42" w:rsidP="00145E42">
      <w:pPr>
        <w:kinsoku w:val="0"/>
        <w:overflowPunct w:val="0"/>
        <w:spacing w:after="120"/>
        <w:ind w:right="9"/>
        <w:jc w:val="center"/>
        <w:rPr>
          <w:b/>
          <w:bCs/>
          <w:sz w:val="28"/>
          <w:szCs w:val="28"/>
        </w:rPr>
      </w:pPr>
      <w:r w:rsidRPr="003C0636">
        <w:rPr>
          <w:b/>
          <w:bCs/>
          <w:iCs/>
          <w:sz w:val="28"/>
          <w:szCs w:val="28"/>
        </w:rPr>
        <w:t xml:space="preserve">La </w:t>
      </w:r>
      <w:r>
        <w:rPr>
          <w:b/>
          <w:bCs/>
          <w:iCs/>
          <w:sz w:val="28"/>
          <w:szCs w:val="28"/>
        </w:rPr>
        <w:t>Caisse N</w:t>
      </w:r>
      <w:r w:rsidRPr="003C0636">
        <w:rPr>
          <w:b/>
          <w:bCs/>
          <w:iCs/>
          <w:sz w:val="28"/>
          <w:szCs w:val="28"/>
        </w:rPr>
        <w:t>ati</w:t>
      </w:r>
      <w:r>
        <w:rPr>
          <w:b/>
          <w:bCs/>
          <w:iCs/>
          <w:sz w:val="28"/>
          <w:szCs w:val="28"/>
        </w:rPr>
        <w:t>o</w:t>
      </w:r>
      <w:r w:rsidRPr="003C0636">
        <w:rPr>
          <w:b/>
          <w:bCs/>
          <w:iCs/>
          <w:sz w:val="28"/>
          <w:szCs w:val="28"/>
        </w:rPr>
        <w:t>nale d’</w:t>
      </w:r>
      <w:r>
        <w:rPr>
          <w:b/>
          <w:bCs/>
          <w:iCs/>
          <w:sz w:val="28"/>
          <w:szCs w:val="28"/>
        </w:rPr>
        <w:t>Assurance M</w:t>
      </w:r>
      <w:r w:rsidRPr="003C0636">
        <w:rPr>
          <w:b/>
          <w:bCs/>
          <w:iCs/>
          <w:sz w:val="28"/>
          <w:szCs w:val="28"/>
        </w:rPr>
        <w:t>aladie (CNAM)</w:t>
      </w:r>
    </w:p>
    <w:p w:rsidR="00145E42" w:rsidRPr="00BE4688" w:rsidRDefault="00145E42" w:rsidP="00145E42">
      <w:pPr>
        <w:kinsoku w:val="0"/>
        <w:overflowPunct w:val="0"/>
        <w:spacing w:after="120" w:line="240" w:lineRule="exact"/>
      </w:pPr>
    </w:p>
    <w:p w:rsidR="00145E42" w:rsidRPr="003C0636" w:rsidRDefault="00145E42" w:rsidP="00145E42">
      <w:pPr>
        <w:tabs>
          <w:tab w:val="left" w:pos="4567"/>
        </w:tabs>
        <w:kinsoku w:val="0"/>
        <w:overflowPunct w:val="0"/>
        <w:spacing w:after="120"/>
        <w:ind w:right="3"/>
        <w:jc w:val="center"/>
      </w:pPr>
      <w:r w:rsidRPr="003C0636">
        <w:rPr>
          <w:iCs/>
        </w:rPr>
        <w:t>AAON</w:t>
      </w:r>
      <w:r w:rsidRPr="003C0636">
        <w:rPr>
          <w:iCs/>
          <w:position w:val="11"/>
        </w:rPr>
        <w:t>o</w:t>
      </w:r>
      <w:r>
        <w:rPr>
          <w:iCs/>
        </w:rPr>
        <w:t> : 0002</w:t>
      </w:r>
      <w:r w:rsidRPr="003C0636">
        <w:rPr>
          <w:iCs/>
        </w:rPr>
        <w:t>/</w:t>
      </w:r>
      <w:r>
        <w:rPr>
          <w:iCs/>
        </w:rPr>
        <w:t>F/</w:t>
      </w:r>
      <w:r w:rsidRPr="003C0636">
        <w:rPr>
          <w:iCs/>
        </w:rPr>
        <w:t>CNAM/</w:t>
      </w:r>
      <w:r>
        <w:rPr>
          <w:iCs/>
        </w:rPr>
        <w:t>2023</w:t>
      </w:r>
    </w:p>
    <w:p w:rsidR="00145E42" w:rsidRPr="00083702" w:rsidRDefault="00145E42" w:rsidP="00145E42">
      <w:pPr>
        <w:kinsoku w:val="0"/>
        <w:overflowPunct w:val="0"/>
        <w:spacing w:after="120" w:line="200" w:lineRule="exact"/>
        <w:rPr>
          <w:iCs/>
        </w:rPr>
      </w:pPr>
      <w:r w:rsidRPr="00083702">
        <w:rPr>
          <w:iCs/>
        </w:rPr>
        <w:t>Acquisition d’un lot de matériel informatique au profit de la Caisse Nationale d’Assurance Maladie (CNAM)</w:t>
      </w:r>
    </w:p>
    <w:p w:rsidR="00145E42" w:rsidRPr="003C0636" w:rsidRDefault="00145E42" w:rsidP="00732041">
      <w:pPr>
        <w:numPr>
          <w:ilvl w:val="0"/>
          <w:numId w:val="1"/>
        </w:numPr>
        <w:tabs>
          <w:tab w:val="left" w:pos="567"/>
        </w:tabs>
        <w:kinsoku w:val="0"/>
        <w:overflowPunct w:val="0"/>
        <w:spacing w:after="120"/>
        <w:ind w:left="567" w:right="12" w:hanging="425"/>
        <w:jc w:val="both"/>
        <w:rPr>
          <w:iCs/>
        </w:rPr>
      </w:pPr>
      <w:r w:rsidRPr="003C0636">
        <w:rPr>
          <w:iCs/>
        </w:rPr>
        <w:t xml:space="preserve">Cet Avis d’appel d’offres fait suite </w:t>
      </w:r>
      <w:r>
        <w:rPr>
          <w:iCs/>
        </w:rPr>
        <w:t xml:space="preserve">au Plan Prévisionnel de Passation des Marchés </w:t>
      </w:r>
      <w:r w:rsidR="00732041">
        <w:rPr>
          <w:iCs/>
        </w:rPr>
        <w:t>actualisé</w:t>
      </w:r>
      <w:r w:rsidR="00732041">
        <w:rPr>
          <w:iCs/>
        </w:rPr>
        <w:t xml:space="preserve"> </w:t>
      </w:r>
      <w:r>
        <w:rPr>
          <w:iCs/>
        </w:rPr>
        <w:t>de la CNAM pour l’année 2023 p</w:t>
      </w:r>
      <w:r w:rsidRPr="003C0636">
        <w:rPr>
          <w:iCs/>
        </w:rPr>
        <w:t xml:space="preserve">aru dans </w:t>
      </w:r>
      <w:r>
        <w:rPr>
          <w:iCs/>
        </w:rPr>
        <w:t xml:space="preserve">les sites de la CNAM et de l’ARMP le 15 </w:t>
      </w:r>
      <w:r w:rsidR="00732041">
        <w:rPr>
          <w:iCs/>
        </w:rPr>
        <w:t>juin</w:t>
      </w:r>
      <w:r>
        <w:rPr>
          <w:iCs/>
        </w:rPr>
        <w:t xml:space="preserve"> 2023</w:t>
      </w:r>
      <w:r w:rsidRPr="003C0636">
        <w:rPr>
          <w:iCs/>
        </w:rPr>
        <w:t>.</w:t>
      </w:r>
    </w:p>
    <w:p w:rsidR="00145E42" w:rsidRPr="003C0636" w:rsidRDefault="00145E42" w:rsidP="00145E42">
      <w:pPr>
        <w:numPr>
          <w:ilvl w:val="0"/>
          <w:numId w:val="1"/>
        </w:numPr>
        <w:tabs>
          <w:tab w:val="left" w:pos="567"/>
        </w:tabs>
        <w:kinsoku w:val="0"/>
        <w:overflowPunct w:val="0"/>
        <w:spacing w:after="120"/>
        <w:ind w:left="567" w:right="12" w:hanging="425"/>
        <w:jc w:val="both"/>
      </w:pPr>
      <w:r w:rsidRPr="003C0636">
        <w:rPr>
          <w:iCs/>
        </w:rPr>
        <w:t xml:space="preserve">Le </w:t>
      </w:r>
      <w:r>
        <w:rPr>
          <w:iCs/>
        </w:rPr>
        <w:t xml:space="preserve">Caisse </w:t>
      </w:r>
      <w:r w:rsidRPr="003C0636">
        <w:rPr>
          <w:iCs/>
        </w:rPr>
        <w:t>Nationale</w:t>
      </w:r>
      <w:r>
        <w:rPr>
          <w:iCs/>
        </w:rPr>
        <w:t xml:space="preserve"> d’Assurance Maladie,</w:t>
      </w:r>
      <w:r w:rsidRPr="003C0636">
        <w:t xml:space="preserve"> </w:t>
      </w:r>
      <w:r w:rsidRPr="003C0636">
        <w:rPr>
          <w:spacing w:val="-1"/>
        </w:rPr>
        <w:t>d</w:t>
      </w:r>
      <w:r w:rsidRPr="003C0636">
        <w:t>ans</w:t>
      </w:r>
      <w:r>
        <w:t xml:space="preserve"> </w:t>
      </w:r>
      <w:r w:rsidRPr="003C0636">
        <w:t>le</w:t>
      </w:r>
      <w:r>
        <w:t xml:space="preserve"> </w:t>
      </w:r>
      <w:r w:rsidRPr="003C0636">
        <w:rPr>
          <w:spacing w:val="-1"/>
        </w:rPr>
        <w:t>ca</w:t>
      </w:r>
      <w:r w:rsidRPr="003C0636">
        <w:t>d</w:t>
      </w:r>
      <w:r w:rsidRPr="003C0636">
        <w:rPr>
          <w:spacing w:val="-1"/>
        </w:rPr>
        <w:t>r</w:t>
      </w:r>
      <w:r w:rsidRPr="003C0636">
        <w:t>e</w:t>
      </w:r>
      <w:r>
        <w:t xml:space="preserve"> </w:t>
      </w:r>
      <w:r w:rsidRPr="003C0636">
        <w:rPr>
          <w:spacing w:val="2"/>
        </w:rPr>
        <w:t>d</w:t>
      </w:r>
      <w:r w:rsidRPr="003C0636">
        <w:t>e</w:t>
      </w:r>
      <w:r>
        <w:t xml:space="preserve"> </w:t>
      </w:r>
      <w:r w:rsidRPr="003C0636">
        <w:t>l’</w:t>
      </w:r>
      <w:r w:rsidRPr="003C0636">
        <w:rPr>
          <w:spacing w:val="-2"/>
        </w:rPr>
        <w:t>e</w:t>
      </w:r>
      <w:r w:rsidRPr="003C0636">
        <w:rPr>
          <w:spacing w:val="2"/>
        </w:rPr>
        <w:t>xé</w:t>
      </w:r>
      <w:r w:rsidRPr="003C0636">
        <w:rPr>
          <w:spacing w:val="-1"/>
        </w:rPr>
        <w:t>c</w:t>
      </w:r>
      <w:r w:rsidRPr="003C0636">
        <w:t>ution</w:t>
      </w:r>
      <w:r>
        <w:t xml:space="preserve"> </w:t>
      </w:r>
      <w:r w:rsidRPr="003C0636">
        <w:t>de</w:t>
      </w:r>
      <w:r>
        <w:t xml:space="preserve"> </w:t>
      </w:r>
      <w:r w:rsidRPr="003C0636">
        <w:t>son</w:t>
      </w:r>
      <w:r>
        <w:t xml:space="preserve"> </w:t>
      </w:r>
      <w:r w:rsidRPr="003C0636">
        <w:t>b</w:t>
      </w:r>
      <w:r w:rsidRPr="003C0636">
        <w:rPr>
          <w:spacing w:val="-3"/>
        </w:rPr>
        <w:t>u</w:t>
      </w:r>
      <w:r w:rsidRPr="003C0636">
        <w:t>d</w:t>
      </w:r>
      <w:r w:rsidRPr="003C0636">
        <w:rPr>
          <w:spacing w:val="-3"/>
        </w:rPr>
        <w:t>g</w:t>
      </w:r>
      <w:r w:rsidRPr="003C0636">
        <w:rPr>
          <w:spacing w:val="-1"/>
        </w:rPr>
        <w:t>e</w:t>
      </w:r>
      <w:r w:rsidRPr="003C0636">
        <w:t>t</w:t>
      </w:r>
      <w:r>
        <w:t xml:space="preserve"> </w:t>
      </w:r>
      <w:r>
        <w:rPr>
          <w:iCs/>
        </w:rPr>
        <w:t xml:space="preserve">de fonctionnement de 2023, </w:t>
      </w:r>
      <w:r w:rsidRPr="003C0636">
        <w:t>a</w:t>
      </w:r>
      <w:r>
        <w:t xml:space="preserve"> </w:t>
      </w:r>
      <w:r w:rsidRPr="003C0636">
        <w:t>l’int</w:t>
      </w:r>
      <w:r w:rsidRPr="003C0636">
        <w:rPr>
          <w:spacing w:val="-1"/>
        </w:rPr>
        <w:t>e</w:t>
      </w:r>
      <w:r w:rsidRPr="003C0636">
        <w:t>nti</w:t>
      </w:r>
      <w:r w:rsidRPr="003C0636">
        <w:rPr>
          <w:spacing w:val="-3"/>
        </w:rPr>
        <w:t>o</w:t>
      </w:r>
      <w:r w:rsidRPr="003C0636">
        <w:t>n</w:t>
      </w:r>
      <w:r>
        <w:t xml:space="preserve"> </w:t>
      </w:r>
      <w:r w:rsidRPr="003C0636">
        <w:t>d</w:t>
      </w:r>
      <w:r w:rsidRPr="003C0636">
        <w:rPr>
          <w:spacing w:val="-1"/>
        </w:rPr>
        <w:t>’</w:t>
      </w:r>
      <w:r w:rsidRPr="003C0636">
        <w:t>utilis</w:t>
      </w:r>
      <w:r w:rsidRPr="003C0636">
        <w:rPr>
          <w:spacing w:val="-1"/>
        </w:rPr>
        <w:t>e</w:t>
      </w:r>
      <w:r w:rsidRPr="003C0636">
        <w:t>r</w:t>
      </w:r>
      <w:r>
        <w:t xml:space="preserve"> </w:t>
      </w:r>
      <w:r w:rsidRPr="003C0636">
        <w:t>une</w:t>
      </w:r>
      <w:r>
        <w:t xml:space="preserve"> </w:t>
      </w:r>
      <w:r w:rsidRPr="003C0636">
        <w:t>p</w:t>
      </w:r>
      <w:r w:rsidRPr="003C0636">
        <w:rPr>
          <w:spacing w:val="1"/>
        </w:rPr>
        <w:t>a</w:t>
      </w:r>
      <w:r w:rsidRPr="003C0636">
        <w:t>rtie</w:t>
      </w:r>
      <w:r>
        <w:t xml:space="preserve"> </w:t>
      </w:r>
      <w:r w:rsidRPr="003C0636">
        <w:t>de</w:t>
      </w:r>
      <w:r>
        <w:t xml:space="preserve"> </w:t>
      </w:r>
      <w:r w:rsidRPr="003C0636">
        <w:rPr>
          <w:spacing w:val="-1"/>
        </w:rPr>
        <w:t>ce</w:t>
      </w:r>
      <w:r w:rsidRPr="003C0636">
        <w:t>s</w:t>
      </w:r>
      <w:r>
        <w:t xml:space="preserve"> </w:t>
      </w:r>
      <w:r w:rsidRPr="003C0636">
        <w:t>fonds</w:t>
      </w:r>
      <w:r>
        <w:t xml:space="preserve"> </w:t>
      </w:r>
      <w:r w:rsidRPr="003C0636">
        <w:t>po</w:t>
      </w:r>
      <w:r w:rsidRPr="003C0636">
        <w:rPr>
          <w:spacing w:val="2"/>
        </w:rPr>
        <w:t>u</w:t>
      </w:r>
      <w:r w:rsidRPr="003C0636">
        <w:t>r</w:t>
      </w:r>
      <w:r>
        <w:t xml:space="preserve"> </w:t>
      </w:r>
      <w:r w:rsidRPr="003C0636">
        <w:rPr>
          <w:spacing w:val="-1"/>
        </w:rPr>
        <w:t>e</w:t>
      </w:r>
      <w:r w:rsidRPr="003C0636">
        <w:rPr>
          <w:spacing w:val="1"/>
        </w:rPr>
        <w:t>f</w:t>
      </w:r>
      <w:r w:rsidRPr="003C0636">
        <w:t>fe</w:t>
      </w:r>
      <w:r w:rsidRPr="003C0636">
        <w:rPr>
          <w:spacing w:val="-1"/>
        </w:rPr>
        <w:t>c</w:t>
      </w:r>
      <w:r w:rsidRPr="003C0636">
        <w:t>tu</w:t>
      </w:r>
      <w:r w:rsidRPr="003C0636">
        <w:rPr>
          <w:spacing w:val="1"/>
        </w:rPr>
        <w:t>e</w:t>
      </w:r>
      <w:r w:rsidRPr="003C0636">
        <w:t>r d</w:t>
      </w:r>
      <w:r w:rsidRPr="003C0636">
        <w:rPr>
          <w:spacing w:val="-1"/>
        </w:rPr>
        <w:t>e</w:t>
      </w:r>
      <w:r w:rsidRPr="003C0636">
        <w:t>s</w:t>
      </w:r>
      <w:r>
        <w:t xml:space="preserve"> </w:t>
      </w:r>
      <w:r w:rsidRPr="003C0636">
        <w:t>p</w:t>
      </w:r>
      <w:r w:rsidRPr="003C0636">
        <w:rPr>
          <w:spacing w:val="-1"/>
        </w:rPr>
        <w:t>a</w:t>
      </w:r>
      <w:r w:rsidRPr="003C0636">
        <w:t>iem</w:t>
      </w:r>
      <w:r w:rsidRPr="003C0636">
        <w:rPr>
          <w:spacing w:val="-1"/>
        </w:rPr>
        <w:t>e</w:t>
      </w:r>
      <w:r w:rsidRPr="003C0636">
        <w:t>nts</w:t>
      </w:r>
      <w:r>
        <w:t xml:space="preserve"> </w:t>
      </w:r>
      <w:r w:rsidRPr="003C0636">
        <w:rPr>
          <w:spacing w:val="-1"/>
        </w:rPr>
        <w:t>a</w:t>
      </w:r>
      <w:r w:rsidRPr="003C0636">
        <w:t>u</w:t>
      </w:r>
      <w:r>
        <w:t xml:space="preserve"> </w:t>
      </w:r>
      <w:r w:rsidRPr="003C0636">
        <w:t>titre</w:t>
      </w:r>
      <w:r>
        <w:t xml:space="preserve"> </w:t>
      </w:r>
      <w:r w:rsidRPr="003C0636">
        <w:rPr>
          <w:spacing w:val="2"/>
        </w:rPr>
        <w:t>d</w:t>
      </w:r>
      <w:r w:rsidRPr="003C0636">
        <w:t>u</w:t>
      </w:r>
      <w:r>
        <w:t xml:space="preserve"> </w:t>
      </w:r>
      <w:r w:rsidRPr="003C0636">
        <w:t>Ma</w:t>
      </w:r>
      <w:r w:rsidRPr="003C0636">
        <w:rPr>
          <w:spacing w:val="-2"/>
        </w:rPr>
        <w:t>r</w:t>
      </w:r>
      <w:r w:rsidRPr="003C0636">
        <w:rPr>
          <w:spacing w:val="-1"/>
        </w:rPr>
        <w:t>c</w:t>
      </w:r>
      <w:r w:rsidRPr="003C0636">
        <w:rPr>
          <w:spacing w:val="2"/>
        </w:rPr>
        <w:t>h</w:t>
      </w:r>
      <w:r w:rsidRPr="003C0636">
        <w:t>é</w:t>
      </w:r>
      <w:r>
        <w:t xml:space="preserve"> </w:t>
      </w:r>
      <w:r w:rsidRPr="003C0636">
        <w:rPr>
          <w:iCs/>
        </w:rPr>
        <w:t>d’acquisition</w:t>
      </w:r>
      <w:r>
        <w:rPr>
          <w:iCs/>
        </w:rPr>
        <w:t xml:space="preserve"> </w:t>
      </w:r>
      <w:r w:rsidRPr="003C0636">
        <w:rPr>
          <w:iCs/>
        </w:rPr>
        <w:t>en un seul lot de matériel informatique.</w:t>
      </w:r>
      <w:r>
        <w:rPr>
          <w:iCs/>
        </w:rPr>
        <w:t xml:space="preserve"> </w:t>
      </w:r>
      <w:r w:rsidRPr="003C0636">
        <w:rPr>
          <w:spacing w:val="-6"/>
        </w:rPr>
        <w:t>L</w:t>
      </w:r>
      <w:r w:rsidRPr="003C0636">
        <w:rPr>
          <w:spacing w:val="-1"/>
        </w:rPr>
        <w:t>e</w:t>
      </w:r>
      <w:r w:rsidRPr="003C0636">
        <w:t>s</w:t>
      </w:r>
      <w:r>
        <w:t xml:space="preserve"> </w:t>
      </w:r>
      <w:r w:rsidRPr="003C0636">
        <w:rPr>
          <w:spacing w:val="2"/>
        </w:rPr>
        <w:t>p</w:t>
      </w:r>
      <w:r w:rsidRPr="003C0636">
        <w:t>roduits</w:t>
      </w:r>
      <w:r>
        <w:t xml:space="preserve"> </w:t>
      </w:r>
      <w:r w:rsidRPr="003C0636">
        <w:t>s</w:t>
      </w:r>
      <w:r w:rsidRPr="003C0636">
        <w:rPr>
          <w:spacing w:val="-1"/>
        </w:rPr>
        <w:t>e</w:t>
      </w:r>
      <w:r w:rsidRPr="003C0636">
        <w:rPr>
          <w:spacing w:val="1"/>
        </w:rPr>
        <w:t>r</w:t>
      </w:r>
      <w:r w:rsidRPr="003C0636">
        <w:t>ont</w:t>
      </w:r>
      <w:r>
        <w:t xml:space="preserve"> </w:t>
      </w:r>
      <w:r w:rsidRPr="003C0636">
        <w:t>fou</w:t>
      </w:r>
      <w:r w:rsidRPr="003C0636">
        <w:rPr>
          <w:spacing w:val="-2"/>
        </w:rPr>
        <w:t>r</w:t>
      </w:r>
      <w:r w:rsidRPr="003C0636">
        <w:t>nis</w:t>
      </w:r>
      <w:r>
        <w:t xml:space="preserve"> </w:t>
      </w:r>
      <w:r w:rsidRPr="003C0636">
        <w:t>à</w:t>
      </w:r>
      <w:r>
        <w:t xml:space="preserve"> la CNAM</w:t>
      </w:r>
      <w:r w:rsidRPr="003C0636">
        <w:rPr>
          <w:iCs/>
        </w:rPr>
        <w:t xml:space="preserve"> dans</w:t>
      </w:r>
      <w:r>
        <w:rPr>
          <w:iCs/>
        </w:rPr>
        <w:t xml:space="preserve"> </w:t>
      </w:r>
      <w:r w:rsidRPr="003C0636">
        <w:t>un</w:t>
      </w:r>
      <w:r>
        <w:t xml:space="preserve"> </w:t>
      </w:r>
      <w:r w:rsidRPr="003C0636">
        <w:t>d</w:t>
      </w:r>
      <w:r w:rsidRPr="003C0636">
        <w:rPr>
          <w:spacing w:val="-1"/>
        </w:rPr>
        <w:t>é</w:t>
      </w:r>
      <w:r w:rsidRPr="003C0636">
        <w:t>lai</w:t>
      </w:r>
      <w:r>
        <w:t xml:space="preserve"> </w:t>
      </w:r>
      <w:r w:rsidRPr="003C0636">
        <w:t>ne</w:t>
      </w:r>
      <w:r>
        <w:t xml:space="preserve"> </w:t>
      </w:r>
      <w:r w:rsidRPr="003C0636">
        <w:t>d</w:t>
      </w:r>
      <w:r w:rsidRPr="003C0636">
        <w:rPr>
          <w:spacing w:val="-1"/>
        </w:rPr>
        <w:t>é</w:t>
      </w:r>
      <w:r w:rsidRPr="003C0636">
        <w:rPr>
          <w:spacing w:val="2"/>
        </w:rPr>
        <w:t>p</w:t>
      </w:r>
      <w:r w:rsidRPr="003C0636">
        <w:rPr>
          <w:spacing w:val="-1"/>
        </w:rPr>
        <w:t>a</w:t>
      </w:r>
      <w:r w:rsidRPr="003C0636">
        <w:t>ss</w:t>
      </w:r>
      <w:r w:rsidRPr="003C0636">
        <w:rPr>
          <w:spacing w:val="1"/>
        </w:rPr>
        <w:t>a</w:t>
      </w:r>
      <w:r w:rsidRPr="003C0636">
        <w:t>nt</w:t>
      </w:r>
      <w:r>
        <w:t xml:space="preserve"> </w:t>
      </w:r>
      <w:r w:rsidRPr="003C0636">
        <w:t>p</w:t>
      </w:r>
      <w:r w:rsidRPr="003C0636">
        <w:rPr>
          <w:spacing w:val="-1"/>
        </w:rPr>
        <w:t>a</w:t>
      </w:r>
      <w:r w:rsidRPr="003C0636">
        <w:t>s</w:t>
      </w:r>
      <w:r>
        <w:t xml:space="preserve"> trente (3</w:t>
      </w:r>
      <w:r w:rsidRPr="003C0636">
        <w:t>0) jours</w:t>
      </w:r>
      <w:r w:rsidRPr="003C0636">
        <w:rPr>
          <w:iCs/>
        </w:rPr>
        <w:t>.</w:t>
      </w:r>
    </w:p>
    <w:p w:rsidR="00145E42" w:rsidRPr="003C0636" w:rsidRDefault="00145E42" w:rsidP="00145E42">
      <w:pPr>
        <w:numPr>
          <w:ilvl w:val="0"/>
          <w:numId w:val="1"/>
        </w:numPr>
        <w:tabs>
          <w:tab w:val="left" w:pos="567"/>
        </w:tabs>
        <w:kinsoku w:val="0"/>
        <w:overflowPunct w:val="0"/>
        <w:spacing w:after="120"/>
        <w:ind w:left="567" w:right="12" w:hanging="425"/>
        <w:jc w:val="both"/>
      </w:pPr>
      <w:r>
        <w:rPr>
          <w:iCs/>
        </w:rPr>
        <w:t>La CNAM</w:t>
      </w:r>
      <w:r w:rsidRPr="003C0636">
        <w:rPr>
          <w:iCs/>
        </w:rPr>
        <w:t xml:space="preserve"> sollicite</w:t>
      </w:r>
      <w:r>
        <w:rPr>
          <w:iCs/>
        </w:rPr>
        <w:t xml:space="preserve"> </w:t>
      </w:r>
      <w:r w:rsidRPr="003C0636">
        <w:t>d</w:t>
      </w:r>
      <w:r w:rsidRPr="003C0636">
        <w:rPr>
          <w:spacing w:val="-1"/>
        </w:rPr>
        <w:t>e</w:t>
      </w:r>
      <w:r w:rsidRPr="003C0636">
        <w:t>s</w:t>
      </w:r>
      <w:r>
        <w:t xml:space="preserve"> </w:t>
      </w:r>
      <w:r w:rsidRPr="003C0636">
        <w:t>o</w:t>
      </w:r>
      <w:r w:rsidRPr="003C0636">
        <w:rPr>
          <w:spacing w:val="-1"/>
        </w:rPr>
        <w:t>f</w:t>
      </w:r>
      <w:r w:rsidRPr="003C0636">
        <w:t>fr</w:t>
      </w:r>
      <w:r w:rsidRPr="003C0636">
        <w:rPr>
          <w:spacing w:val="-1"/>
        </w:rPr>
        <w:t>e</w:t>
      </w:r>
      <w:r w:rsidRPr="003C0636">
        <w:t>s</w:t>
      </w:r>
      <w:r>
        <w:t xml:space="preserve"> </w:t>
      </w:r>
      <w:r w:rsidRPr="003C0636">
        <w:t>sous</w:t>
      </w:r>
      <w:r>
        <w:t xml:space="preserve"> </w:t>
      </w:r>
      <w:r w:rsidRPr="003C0636">
        <w:t>pli</w:t>
      </w:r>
      <w:r>
        <w:t xml:space="preserve"> </w:t>
      </w:r>
      <w:r w:rsidRPr="003C0636">
        <w:t>f</w:t>
      </w:r>
      <w:r w:rsidRPr="003C0636">
        <w:rPr>
          <w:spacing w:val="-2"/>
        </w:rPr>
        <w:t>e</w:t>
      </w:r>
      <w:r w:rsidRPr="003C0636">
        <w:t>rmé</w:t>
      </w:r>
      <w:r>
        <w:t xml:space="preserve"> </w:t>
      </w:r>
      <w:r w:rsidRPr="003C0636">
        <w:rPr>
          <w:spacing w:val="2"/>
        </w:rPr>
        <w:t>d</w:t>
      </w:r>
      <w:r w:rsidRPr="003C0636">
        <w:t>e</w:t>
      </w:r>
      <w:r>
        <w:t xml:space="preserve"> </w:t>
      </w:r>
      <w:r w:rsidRPr="003C0636">
        <w:t>la</w:t>
      </w:r>
      <w:r>
        <w:t xml:space="preserve"> </w:t>
      </w:r>
      <w:r w:rsidRPr="003C0636">
        <w:rPr>
          <w:spacing w:val="2"/>
        </w:rPr>
        <w:t>p</w:t>
      </w:r>
      <w:r w:rsidRPr="003C0636">
        <w:rPr>
          <w:spacing w:val="-1"/>
        </w:rPr>
        <w:t>a</w:t>
      </w:r>
      <w:r w:rsidRPr="003C0636">
        <w:t>rt</w:t>
      </w:r>
      <w:r>
        <w:t xml:space="preserve"> </w:t>
      </w:r>
      <w:r w:rsidRPr="003C0636">
        <w:t>de</w:t>
      </w:r>
      <w:r>
        <w:t xml:space="preserve"> </w:t>
      </w:r>
      <w:r w:rsidRPr="003C0636">
        <w:rPr>
          <w:spacing w:val="1"/>
        </w:rPr>
        <w:t>c</w:t>
      </w:r>
      <w:r w:rsidRPr="003C0636">
        <w:rPr>
          <w:spacing w:val="-1"/>
        </w:rPr>
        <w:t>a</w:t>
      </w:r>
      <w:r w:rsidRPr="003C0636">
        <w:t>ndidats</w:t>
      </w:r>
      <w:r>
        <w:t xml:space="preserve"> </w:t>
      </w:r>
      <w:r w:rsidRPr="003C0636">
        <w:rPr>
          <w:spacing w:val="-1"/>
        </w:rPr>
        <w:t>é</w:t>
      </w:r>
      <w:r w:rsidRPr="003C0636">
        <w:t>li</w:t>
      </w:r>
      <w:r w:rsidRPr="003C0636">
        <w:rPr>
          <w:spacing w:val="-3"/>
        </w:rPr>
        <w:t>g</w:t>
      </w:r>
      <w:r w:rsidRPr="003C0636">
        <w:t>ibl</w:t>
      </w:r>
      <w:r w:rsidRPr="003C0636">
        <w:rPr>
          <w:spacing w:val="-1"/>
        </w:rPr>
        <w:t>e</w:t>
      </w:r>
      <w:r w:rsidRPr="003C0636">
        <w:t>s</w:t>
      </w:r>
      <w:r>
        <w:t xml:space="preserve"> </w:t>
      </w:r>
      <w:r w:rsidRPr="003C0636">
        <w:rPr>
          <w:spacing w:val="-1"/>
        </w:rPr>
        <w:t>e</w:t>
      </w:r>
      <w:r w:rsidRPr="003C0636">
        <w:t>t</w:t>
      </w:r>
      <w:r>
        <w:t xml:space="preserve"> </w:t>
      </w:r>
      <w:r w:rsidRPr="003C0636">
        <w:rPr>
          <w:spacing w:val="1"/>
        </w:rPr>
        <w:t>r</w:t>
      </w:r>
      <w:r w:rsidRPr="003C0636">
        <w:rPr>
          <w:spacing w:val="-1"/>
        </w:rPr>
        <w:t>é</w:t>
      </w:r>
      <w:r w:rsidRPr="003C0636">
        <w:rPr>
          <w:spacing w:val="2"/>
        </w:rPr>
        <w:t>p</w:t>
      </w:r>
      <w:r w:rsidRPr="003C0636">
        <w:t>ond</w:t>
      </w:r>
      <w:r w:rsidRPr="003C0636">
        <w:rPr>
          <w:spacing w:val="-1"/>
        </w:rPr>
        <w:t>a</w:t>
      </w:r>
      <w:r w:rsidRPr="003C0636">
        <w:t>nt</w:t>
      </w:r>
      <w:r>
        <w:t xml:space="preserve"> </w:t>
      </w:r>
      <w:r w:rsidRPr="003C0636">
        <w:rPr>
          <w:spacing w:val="-1"/>
        </w:rPr>
        <w:t>a</w:t>
      </w:r>
      <w:r w:rsidRPr="003C0636">
        <w:t>ux</w:t>
      </w:r>
      <w:r>
        <w:t xml:space="preserve"> </w:t>
      </w:r>
      <w:r w:rsidRPr="003C0636">
        <w:t>qu</w:t>
      </w:r>
      <w:r w:rsidRPr="003C0636">
        <w:rPr>
          <w:spacing w:val="-1"/>
        </w:rPr>
        <w:t>a</w:t>
      </w:r>
      <w:r w:rsidRPr="003C0636">
        <w:t>lifi</w:t>
      </w:r>
      <w:r w:rsidRPr="003C0636">
        <w:rPr>
          <w:spacing w:val="-2"/>
        </w:rPr>
        <w:t>c</w:t>
      </w:r>
      <w:r w:rsidRPr="003C0636">
        <w:rPr>
          <w:spacing w:val="-1"/>
        </w:rPr>
        <w:t>a</w:t>
      </w:r>
      <w:r w:rsidRPr="003C0636">
        <w:t>tions r</w:t>
      </w:r>
      <w:r w:rsidRPr="003C0636">
        <w:rPr>
          <w:spacing w:val="-2"/>
        </w:rPr>
        <w:t>e</w:t>
      </w:r>
      <w:r w:rsidRPr="003C0636">
        <w:t>quises</w:t>
      </w:r>
      <w:r>
        <w:t xml:space="preserve"> </w:t>
      </w:r>
      <w:r w:rsidRPr="003C0636">
        <w:t>pour</w:t>
      </w:r>
      <w:r>
        <w:t xml:space="preserve"> </w:t>
      </w:r>
      <w:r w:rsidRPr="003C0636">
        <w:t>fou</w:t>
      </w:r>
      <w:r w:rsidRPr="003C0636">
        <w:rPr>
          <w:spacing w:val="-2"/>
        </w:rPr>
        <w:t>r</w:t>
      </w:r>
      <w:r w:rsidRPr="003C0636">
        <w:t>nir</w:t>
      </w:r>
      <w:r>
        <w:t xml:space="preserve"> un lot </w:t>
      </w:r>
      <w:r>
        <w:rPr>
          <w:iCs/>
        </w:rPr>
        <w:t>de</w:t>
      </w:r>
      <w:r w:rsidRPr="003C0636">
        <w:rPr>
          <w:iCs/>
        </w:rPr>
        <w:t xml:space="preserve"> matériel informatique</w:t>
      </w:r>
      <w:r w:rsidRPr="003C0636">
        <w:t>.</w:t>
      </w:r>
    </w:p>
    <w:p w:rsidR="00145E42" w:rsidRPr="00BE4688" w:rsidRDefault="00145E42" w:rsidP="00145E42">
      <w:pPr>
        <w:numPr>
          <w:ilvl w:val="0"/>
          <w:numId w:val="1"/>
        </w:numPr>
        <w:tabs>
          <w:tab w:val="left" w:pos="567"/>
        </w:tabs>
        <w:kinsoku w:val="0"/>
        <w:overflowPunct w:val="0"/>
        <w:spacing w:after="120"/>
        <w:ind w:left="567" w:right="12" w:hanging="425"/>
        <w:jc w:val="both"/>
      </w:pPr>
      <w:r w:rsidRPr="00BE4688">
        <w:rPr>
          <w:spacing w:val="-3"/>
        </w:rPr>
        <w:t>L</w:t>
      </w:r>
      <w:r w:rsidRPr="00BE4688">
        <w:t>e</w:t>
      </w:r>
      <w:r>
        <w:t xml:space="preserve"> </w:t>
      </w:r>
      <w:r w:rsidRPr="00BE4688">
        <w:t>p</w:t>
      </w:r>
      <w:r w:rsidRPr="00BE4688">
        <w:rPr>
          <w:spacing w:val="1"/>
        </w:rPr>
        <w:t>r</w:t>
      </w:r>
      <w:r w:rsidRPr="00BE4688">
        <w:rPr>
          <w:spacing w:val="-1"/>
        </w:rPr>
        <w:t>é</w:t>
      </w:r>
      <w:r w:rsidRPr="00BE4688">
        <w:t>s</w:t>
      </w:r>
      <w:r w:rsidRPr="00BE4688">
        <w:rPr>
          <w:spacing w:val="-1"/>
        </w:rPr>
        <w:t>e</w:t>
      </w:r>
      <w:r w:rsidRPr="00BE4688">
        <w:t>nt</w:t>
      </w:r>
      <w:r>
        <w:t xml:space="preserve"> </w:t>
      </w:r>
      <w:r w:rsidRPr="00BE4688">
        <w:rPr>
          <w:spacing w:val="-1"/>
        </w:rPr>
        <w:t>a</w:t>
      </w:r>
      <w:r w:rsidRPr="00BE4688">
        <w:t>pp</w:t>
      </w:r>
      <w:r w:rsidRPr="00BE4688">
        <w:rPr>
          <w:spacing w:val="-1"/>
        </w:rPr>
        <w:t>e</w:t>
      </w:r>
      <w:r w:rsidRPr="00BE4688">
        <w:t>l</w:t>
      </w:r>
      <w:r>
        <w:t xml:space="preserve"> </w:t>
      </w:r>
      <w:r w:rsidRPr="00BE4688">
        <w:t>d</w:t>
      </w:r>
      <w:r w:rsidRPr="00BE4688">
        <w:rPr>
          <w:spacing w:val="-1"/>
        </w:rPr>
        <w:t>’</w:t>
      </w:r>
      <w:r w:rsidRPr="00BE4688">
        <w:t>o</w:t>
      </w:r>
      <w:r w:rsidRPr="00BE4688">
        <w:rPr>
          <w:spacing w:val="-1"/>
        </w:rPr>
        <w:t>f</w:t>
      </w:r>
      <w:r w:rsidRPr="00BE4688">
        <w:rPr>
          <w:spacing w:val="1"/>
        </w:rPr>
        <w:t>f</w:t>
      </w:r>
      <w:r w:rsidRPr="00BE4688">
        <w:t>r</w:t>
      </w:r>
      <w:r w:rsidRPr="00BE4688">
        <w:rPr>
          <w:spacing w:val="-2"/>
        </w:rPr>
        <w:t>e</w:t>
      </w:r>
      <w:r w:rsidRPr="00BE4688">
        <w:t>s</w:t>
      </w:r>
      <w:r>
        <w:t xml:space="preserve"> </w:t>
      </w:r>
      <w:r w:rsidRPr="00BE4688">
        <w:rPr>
          <w:spacing w:val="-1"/>
        </w:rPr>
        <w:t>e</w:t>
      </w:r>
      <w:r w:rsidRPr="00BE4688">
        <w:t>st</w:t>
      </w:r>
      <w:r>
        <w:t xml:space="preserve"> </w:t>
      </w:r>
      <w:r w:rsidRPr="00BE4688">
        <w:t>un</w:t>
      </w:r>
      <w:r>
        <w:t xml:space="preserve"> </w:t>
      </w:r>
      <w:r w:rsidRPr="00BE4688">
        <w:t>App</w:t>
      </w:r>
      <w:r w:rsidRPr="00BE4688">
        <w:rPr>
          <w:spacing w:val="-2"/>
        </w:rPr>
        <w:t>e</w:t>
      </w:r>
      <w:r w:rsidRPr="00BE4688">
        <w:t>l</w:t>
      </w:r>
      <w:r>
        <w:t xml:space="preserve"> </w:t>
      </w:r>
      <w:r w:rsidRPr="00BE4688">
        <w:t>d</w:t>
      </w:r>
      <w:r w:rsidRPr="00BE4688">
        <w:rPr>
          <w:spacing w:val="-1"/>
        </w:rPr>
        <w:t>’</w:t>
      </w:r>
      <w:r w:rsidRPr="00BE4688">
        <w:t>o</w:t>
      </w:r>
      <w:r w:rsidRPr="00BE4688">
        <w:rPr>
          <w:spacing w:val="-1"/>
        </w:rPr>
        <w:t>f</w:t>
      </w:r>
      <w:r w:rsidRPr="00BE4688">
        <w:t>f</w:t>
      </w:r>
      <w:r w:rsidRPr="00BE4688">
        <w:rPr>
          <w:spacing w:val="-2"/>
        </w:rPr>
        <w:t>r</w:t>
      </w:r>
      <w:r w:rsidRPr="00BE4688">
        <w:rPr>
          <w:spacing w:val="-1"/>
        </w:rPr>
        <w:t>e</w:t>
      </w:r>
      <w:r w:rsidRPr="00BE4688">
        <w:t>s</w:t>
      </w:r>
      <w:r>
        <w:t xml:space="preserve"> </w:t>
      </w:r>
      <w:r w:rsidRPr="00BE4688">
        <w:t>national ouvert.</w:t>
      </w:r>
    </w:p>
    <w:p w:rsidR="00145E42" w:rsidRDefault="00145E42" w:rsidP="00145E42">
      <w:pPr>
        <w:numPr>
          <w:ilvl w:val="0"/>
          <w:numId w:val="1"/>
        </w:numPr>
        <w:tabs>
          <w:tab w:val="left" w:pos="567"/>
        </w:tabs>
        <w:kinsoku w:val="0"/>
        <w:overflowPunct w:val="0"/>
        <w:spacing w:after="120"/>
        <w:ind w:left="567" w:right="12" w:hanging="425"/>
        <w:jc w:val="both"/>
        <w:rPr>
          <w:spacing w:val="-3"/>
        </w:rPr>
      </w:pPr>
      <w:r w:rsidRPr="00BE4688">
        <w:rPr>
          <w:spacing w:val="-3"/>
        </w:rPr>
        <w:t>L</w:t>
      </w:r>
      <w:r w:rsidRPr="00BE4688">
        <w:t>e</w:t>
      </w:r>
      <w:r>
        <w:t xml:space="preserve"> </w:t>
      </w:r>
      <w:r w:rsidRPr="00BE4688">
        <w:t>p</w:t>
      </w:r>
      <w:r w:rsidRPr="00BE4688">
        <w:rPr>
          <w:spacing w:val="1"/>
        </w:rPr>
        <w:t>r</w:t>
      </w:r>
      <w:r w:rsidRPr="00BE4688">
        <w:rPr>
          <w:spacing w:val="-1"/>
        </w:rPr>
        <w:t>é</w:t>
      </w:r>
      <w:r w:rsidRPr="00BE4688">
        <w:t>s</w:t>
      </w:r>
      <w:r w:rsidRPr="00BE4688">
        <w:rPr>
          <w:spacing w:val="-1"/>
        </w:rPr>
        <w:t>e</w:t>
      </w:r>
      <w:r w:rsidRPr="00BE4688">
        <w:t>nt</w:t>
      </w:r>
      <w:r>
        <w:t xml:space="preserve"> </w:t>
      </w:r>
      <w:r w:rsidRPr="00BE4688">
        <w:rPr>
          <w:spacing w:val="-1"/>
        </w:rPr>
        <w:t>a</w:t>
      </w:r>
      <w:r w:rsidRPr="00BE4688">
        <w:t>pp</w:t>
      </w:r>
      <w:r w:rsidRPr="00BE4688">
        <w:rPr>
          <w:spacing w:val="-1"/>
        </w:rPr>
        <w:t>e</w:t>
      </w:r>
      <w:r w:rsidRPr="00BE4688">
        <w:t>l</w:t>
      </w:r>
      <w:r>
        <w:t xml:space="preserve"> </w:t>
      </w:r>
      <w:r w:rsidRPr="00BE4688">
        <w:rPr>
          <w:spacing w:val="2"/>
        </w:rPr>
        <w:t>d</w:t>
      </w:r>
      <w:r w:rsidRPr="00BE4688">
        <w:rPr>
          <w:spacing w:val="-3"/>
        </w:rPr>
        <w:t>'</w:t>
      </w:r>
      <w:r w:rsidRPr="00BE4688">
        <w:t>o</w:t>
      </w:r>
      <w:r w:rsidRPr="00BE4688">
        <w:rPr>
          <w:spacing w:val="-1"/>
        </w:rPr>
        <w:t>f</w:t>
      </w:r>
      <w:r w:rsidRPr="00BE4688">
        <w:rPr>
          <w:spacing w:val="1"/>
        </w:rPr>
        <w:t>f</w:t>
      </w:r>
      <w:r w:rsidRPr="00BE4688">
        <w:t>r</w:t>
      </w:r>
      <w:r w:rsidRPr="00BE4688">
        <w:rPr>
          <w:spacing w:val="-2"/>
        </w:rPr>
        <w:t>e</w:t>
      </w:r>
      <w:r w:rsidRPr="00BE4688">
        <w:t>s</w:t>
      </w:r>
      <w:r>
        <w:t xml:space="preserve"> </w:t>
      </w:r>
      <w:r w:rsidRPr="00BE4688">
        <w:rPr>
          <w:spacing w:val="-1"/>
        </w:rPr>
        <w:t>e</w:t>
      </w:r>
      <w:r w:rsidRPr="00BE4688">
        <w:t>st</w:t>
      </w:r>
      <w:r>
        <w:t xml:space="preserve"> </w:t>
      </w:r>
      <w:r w:rsidRPr="00BE4688">
        <w:t>ouv</w:t>
      </w:r>
      <w:r w:rsidRPr="00BE4688">
        <w:rPr>
          <w:spacing w:val="-1"/>
        </w:rPr>
        <w:t>e</w:t>
      </w:r>
      <w:r w:rsidRPr="00BE4688">
        <w:t>rt à</w:t>
      </w:r>
      <w:r>
        <w:t xml:space="preserve"> </w:t>
      </w:r>
      <w:r w:rsidRPr="00BE4688">
        <w:t>tous</w:t>
      </w:r>
      <w:r>
        <w:t xml:space="preserve"> </w:t>
      </w:r>
      <w:r w:rsidRPr="00BE4688">
        <w:t>les</w:t>
      </w:r>
      <w:r>
        <w:t xml:space="preserve"> </w:t>
      </w:r>
      <w:r w:rsidRPr="00BE4688">
        <w:rPr>
          <w:spacing w:val="-1"/>
        </w:rPr>
        <w:t>ca</w:t>
      </w:r>
      <w:r w:rsidRPr="00BE4688">
        <w:t>ndidats</w:t>
      </w:r>
      <w:r>
        <w:t xml:space="preserve"> </w:t>
      </w:r>
      <w:r w:rsidRPr="00BE4688">
        <w:rPr>
          <w:spacing w:val="-1"/>
        </w:rPr>
        <w:t>é</w:t>
      </w:r>
      <w:r w:rsidRPr="00BE4688">
        <w:t>li</w:t>
      </w:r>
      <w:r w:rsidRPr="00BE4688">
        <w:rPr>
          <w:spacing w:val="-3"/>
        </w:rPr>
        <w:t>g</w:t>
      </w:r>
      <w:r w:rsidRPr="00BE4688">
        <w:t>ibl</w:t>
      </w:r>
      <w:r w:rsidRPr="00BE4688">
        <w:rPr>
          <w:spacing w:val="-1"/>
        </w:rPr>
        <w:t>e</w:t>
      </w:r>
      <w:r w:rsidRPr="00BE4688">
        <w:t>s</w:t>
      </w:r>
      <w:r>
        <w:t xml:space="preserve"> </w:t>
      </w:r>
      <w:r w:rsidRPr="00BE4688">
        <w:rPr>
          <w:spacing w:val="-1"/>
        </w:rPr>
        <w:t>e</w:t>
      </w:r>
      <w:r w:rsidRPr="00BE4688">
        <w:t>t</w:t>
      </w:r>
      <w:r>
        <w:t xml:space="preserve"> </w:t>
      </w:r>
      <w:r w:rsidRPr="00BE4688">
        <w:t>r</w:t>
      </w:r>
      <w:r w:rsidRPr="00BE4688">
        <w:rPr>
          <w:spacing w:val="-2"/>
        </w:rPr>
        <w:t>e</w:t>
      </w:r>
      <w:r w:rsidRPr="00BE4688">
        <w:t>mpliss</w:t>
      </w:r>
      <w:r w:rsidRPr="00BE4688">
        <w:rPr>
          <w:spacing w:val="-1"/>
        </w:rPr>
        <w:t>a</w:t>
      </w:r>
      <w:r w:rsidRPr="00BE4688">
        <w:t>nt</w:t>
      </w:r>
      <w:r>
        <w:t xml:space="preserve"> </w:t>
      </w:r>
      <w:r w:rsidRPr="00BE4688">
        <w:t>les</w:t>
      </w:r>
      <w:r>
        <w:t xml:space="preserve"> </w:t>
      </w:r>
      <w:r w:rsidRPr="00BE4688">
        <w:rPr>
          <w:spacing w:val="-1"/>
        </w:rPr>
        <w:t>c</w:t>
      </w:r>
      <w:r w:rsidRPr="00BE4688">
        <w:t>on</w:t>
      </w:r>
      <w:r w:rsidRPr="00BE4688">
        <w:rPr>
          <w:spacing w:val="3"/>
        </w:rPr>
        <w:t>d</w:t>
      </w:r>
      <w:r w:rsidRPr="00BE4688">
        <w:t xml:space="preserve">itions </w:t>
      </w:r>
      <w:r w:rsidRPr="00BE4688">
        <w:rPr>
          <w:spacing w:val="-3"/>
        </w:rPr>
        <w:t>définies dans le Dossier d'Appel d'Offres.</w:t>
      </w:r>
    </w:p>
    <w:p w:rsidR="00145E42" w:rsidRPr="008F530E" w:rsidRDefault="00145E42" w:rsidP="00145E42">
      <w:pPr>
        <w:pStyle w:val="TableParagraph"/>
        <w:tabs>
          <w:tab w:val="left" w:pos="6840"/>
        </w:tabs>
        <w:kinsoku w:val="0"/>
        <w:overflowPunct w:val="0"/>
        <w:ind w:left="279" w:right="136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6E3C4D">
        <w:t xml:space="preserve">Les candidats intéressés peuvent obtenir des informations auprès </w:t>
      </w:r>
      <w:r>
        <w:t xml:space="preserve">du </w:t>
      </w:r>
      <w:r w:rsidRPr="008F530E">
        <w:t>service juridique</w:t>
      </w:r>
      <w:r>
        <w:t xml:space="preserve"> </w:t>
      </w:r>
      <w:r w:rsidRPr="006E3C4D">
        <w:t>de la CNAM et prendre connaissance des documents d’Appel d’offres tous l</w:t>
      </w:r>
      <w:r w:rsidR="00732041">
        <w:t>es jours ouvrables (de 8h00 à 17</w:t>
      </w:r>
      <w:r w:rsidRPr="006E3C4D">
        <w:t>h00 excepté  le vendredi de 8h00 à 12h00) à l’adresse mentionnée ci-après : CNAM  BP: 5019; TEVRAGH ZEINA-ROUTE AVENU BOURGHUIBA ilot  N° 21 Bis ZGE ; tel:  (222) 45 24 31 98 ; Fax : 45 24 32 05 , (P) : 222</w:t>
      </w:r>
      <w:r>
        <w:t xml:space="preserve"> 22 47 83 85 /</w:t>
      </w:r>
      <w:r w:rsidRPr="006E3C4D">
        <w:t xml:space="preserve">  </w:t>
      </w:r>
      <w:r>
        <w:t xml:space="preserve">38 81 10 03 </w:t>
      </w:r>
      <w:r w:rsidRPr="006E3C4D">
        <w:t>ou par courriel à</w:t>
      </w:r>
      <w:r>
        <w:t xml:space="preserve"> </w:t>
      </w:r>
      <w:hyperlink r:id="rId7" w:history="1">
        <w:r w:rsidRPr="008F530E">
          <w:rPr>
            <w:rFonts w:ascii="Bookman Old Style" w:hAnsi="Bookman Old Style"/>
            <w:sz w:val="22"/>
            <w:szCs w:val="22"/>
          </w:rPr>
          <w:t>abdoulayelam50@hotmail.com</w:t>
        </w:r>
      </w:hyperlink>
      <w:r>
        <w:rPr>
          <w:rFonts w:ascii="Bookman Old Style" w:hAnsi="Bookman Old Style"/>
          <w:sz w:val="22"/>
          <w:szCs w:val="22"/>
        </w:rPr>
        <w:t xml:space="preserve"> ou </w:t>
      </w:r>
      <w:hyperlink r:id="rId8" w:history="1">
        <w:r w:rsidRPr="001E3732">
          <w:rPr>
            <w:rStyle w:val="Lienhypertexte"/>
            <w:rFonts w:ascii="Bookman Old Style" w:hAnsi="Bookman Old Style"/>
            <w:sz w:val="22"/>
            <w:szCs w:val="22"/>
          </w:rPr>
          <w:t>hacen692@hotmail.com</w:t>
        </w:r>
      </w:hyperlink>
      <w:r>
        <w:t xml:space="preserve"> </w:t>
      </w:r>
      <w:r w:rsidRPr="006E3C4D">
        <w:t>et sur le site internet de la CNAM.</w:t>
      </w:r>
      <w:proofErr w:type="gramEnd"/>
    </w:p>
    <w:p w:rsidR="00145E42" w:rsidRPr="00BE4688" w:rsidRDefault="00145E42" w:rsidP="00145E42">
      <w:pPr>
        <w:tabs>
          <w:tab w:val="left" w:pos="567"/>
        </w:tabs>
        <w:kinsoku w:val="0"/>
        <w:overflowPunct w:val="0"/>
        <w:spacing w:after="120"/>
        <w:ind w:left="567" w:right="12"/>
        <w:jc w:val="both"/>
        <w:rPr>
          <w:spacing w:val="-3"/>
        </w:rPr>
      </w:pPr>
    </w:p>
    <w:p w:rsidR="00145E42" w:rsidRPr="00BE4688" w:rsidRDefault="00145E42" w:rsidP="00145E42">
      <w:pPr>
        <w:numPr>
          <w:ilvl w:val="0"/>
          <w:numId w:val="1"/>
        </w:numPr>
        <w:tabs>
          <w:tab w:val="left" w:pos="567"/>
        </w:tabs>
        <w:kinsoku w:val="0"/>
        <w:overflowPunct w:val="0"/>
        <w:spacing w:after="120"/>
        <w:ind w:left="567" w:right="12" w:hanging="425"/>
        <w:jc w:val="both"/>
        <w:rPr>
          <w:i/>
          <w:iCs/>
        </w:rPr>
      </w:pPr>
      <w:r w:rsidRPr="00BE4688">
        <w:rPr>
          <w:spacing w:val="-1"/>
        </w:rPr>
        <w:t>Les exigences minimales en matière de qualification sont précisées dans</w:t>
      </w:r>
      <w:r>
        <w:rPr>
          <w:spacing w:val="-1"/>
        </w:rPr>
        <w:t xml:space="preserve"> </w:t>
      </w:r>
      <w:r w:rsidRPr="00BE4688">
        <w:t>le</w:t>
      </w:r>
      <w:r>
        <w:t xml:space="preserve"> </w:t>
      </w:r>
      <w:r w:rsidRPr="00BE4688">
        <w:t>do</w:t>
      </w:r>
      <w:r w:rsidRPr="00BE4688">
        <w:rPr>
          <w:spacing w:val="-1"/>
        </w:rPr>
        <w:t>c</w:t>
      </w:r>
      <w:r w:rsidRPr="00BE4688">
        <w:t>ument</w:t>
      </w:r>
      <w:r>
        <w:t xml:space="preserve"> </w:t>
      </w:r>
      <w:r w:rsidRPr="00BE4688">
        <w:t>d</w:t>
      </w:r>
      <w:r w:rsidRPr="00BE4688">
        <w:rPr>
          <w:spacing w:val="-1"/>
        </w:rPr>
        <w:t>’</w:t>
      </w:r>
      <w:r w:rsidRPr="00BE4688">
        <w:t>App</w:t>
      </w:r>
      <w:r w:rsidRPr="00BE4688">
        <w:rPr>
          <w:spacing w:val="-2"/>
        </w:rPr>
        <w:t>e</w:t>
      </w:r>
      <w:r w:rsidRPr="00BE4688">
        <w:t>l d</w:t>
      </w:r>
      <w:r w:rsidRPr="00BE4688">
        <w:rPr>
          <w:spacing w:val="-1"/>
        </w:rPr>
        <w:t>’</w:t>
      </w:r>
      <w:r w:rsidRPr="00BE4688">
        <w:t>o</w:t>
      </w:r>
      <w:r w:rsidRPr="00BE4688">
        <w:rPr>
          <w:spacing w:val="-1"/>
        </w:rPr>
        <w:t>f</w:t>
      </w:r>
      <w:r w:rsidRPr="00BE4688">
        <w:t>fr</w:t>
      </w:r>
      <w:r w:rsidRPr="00BE4688">
        <w:rPr>
          <w:spacing w:val="-1"/>
        </w:rPr>
        <w:t>e</w:t>
      </w:r>
      <w:r w:rsidRPr="00BE4688">
        <w:t>s pour l</w:t>
      </w:r>
      <w:r w:rsidRPr="00BE4688">
        <w:rPr>
          <w:spacing w:val="-1"/>
        </w:rPr>
        <w:t>e</w:t>
      </w:r>
      <w:r w:rsidRPr="00BE4688">
        <w:t>s info</w:t>
      </w:r>
      <w:r w:rsidRPr="00BE4688">
        <w:rPr>
          <w:spacing w:val="-1"/>
        </w:rPr>
        <w:t>r</w:t>
      </w:r>
      <w:r w:rsidRPr="00BE4688">
        <w:rPr>
          <w:spacing w:val="2"/>
        </w:rPr>
        <w:t>m</w:t>
      </w:r>
      <w:r w:rsidRPr="00BE4688">
        <w:rPr>
          <w:spacing w:val="1"/>
        </w:rPr>
        <w:t>a</w:t>
      </w:r>
      <w:r w:rsidRPr="00BE4688">
        <w:t>tions d</w:t>
      </w:r>
      <w:r w:rsidRPr="00BE4688">
        <w:rPr>
          <w:spacing w:val="-1"/>
        </w:rPr>
        <w:t>é</w:t>
      </w:r>
      <w:r w:rsidRPr="00BE4688">
        <w:t>taill</w:t>
      </w:r>
      <w:r w:rsidRPr="00BE4688">
        <w:rPr>
          <w:spacing w:val="-1"/>
        </w:rPr>
        <w:t>ée</w:t>
      </w:r>
      <w:r w:rsidRPr="00BE4688">
        <w:t>s.</w:t>
      </w:r>
    </w:p>
    <w:p w:rsidR="00145E42" w:rsidRPr="006D5A4A" w:rsidRDefault="00145E42" w:rsidP="00145E42">
      <w:pPr>
        <w:numPr>
          <w:ilvl w:val="0"/>
          <w:numId w:val="1"/>
        </w:numPr>
        <w:tabs>
          <w:tab w:val="left" w:pos="567"/>
        </w:tabs>
        <w:kinsoku w:val="0"/>
        <w:overflowPunct w:val="0"/>
        <w:spacing w:after="120"/>
        <w:ind w:left="567" w:right="12" w:hanging="425"/>
        <w:jc w:val="both"/>
        <w:rPr>
          <w:i/>
          <w:iCs/>
        </w:rPr>
      </w:pPr>
      <w:r w:rsidRPr="00BE4688">
        <w:rPr>
          <w:spacing w:val="-1"/>
        </w:rPr>
        <w:t>Le</w:t>
      </w:r>
      <w:r w:rsidRPr="00BE4688">
        <w:t>s</w:t>
      </w:r>
      <w:r>
        <w:t xml:space="preserve"> </w:t>
      </w:r>
      <w:r w:rsidRPr="00BE4688">
        <w:rPr>
          <w:spacing w:val="1"/>
        </w:rPr>
        <w:t>c</w:t>
      </w:r>
      <w:r w:rsidRPr="00BE4688">
        <w:rPr>
          <w:spacing w:val="-1"/>
        </w:rPr>
        <w:t>a</w:t>
      </w:r>
      <w:r w:rsidRPr="00BE4688">
        <w:t>ndidats</w:t>
      </w:r>
      <w:r>
        <w:t xml:space="preserve"> </w:t>
      </w:r>
      <w:r w:rsidRPr="00BE4688">
        <w:t>int</w:t>
      </w:r>
      <w:r w:rsidRPr="00BE4688">
        <w:rPr>
          <w:spacing w:val="-1"/>
        </w:rPr>
        <w:t>é</w:t>
      </w:r>
      <w:r w:rsidRPr="00BE4688">
        <w:t>r</w:t>
      </w:r>
      <w:r w:rsidRPr="00BE4688">
        <w:rPr>
          <w:spacing w:val="-2"/>
        </w:rPr>
        <w:t>e</w:t>
      </w:r>
      <w:r w:rsidRPr="00BE4688">
        <w:t>s</w:t>
      </w:r>
      <w:r w:rsidRPr="00BE4688">
        <w:rPr>
          <w:spacing w:val="2"/>
        </w:rPr>
        <w:t>s</w:t>
      </w:r>
      <w:r w:rsidRPr="00BE4688">
        <w:rPr>
          <w:spacing w:val="1"/>
        </w:rPr>
        <w:t>é</w:t>
      </w:r>
      <w:r w:rsidRPr="00BE4688">
        <w:t>s</w:t>
      </w:r>
      <w:r>
        <w:t xml:space="preserve"> </w:t>
      </w:r>
      <w:r w:rsidRPr="00BE4688">
        <w:t>p</w:t>
      </w:r>
      <w:r w:rsidRPr="00BE4688">
        <w:rPr>
          <w:spacing w:val="-1"/>
        </w:rPr>
        <w:t>e</w:t>
      </w:r>
      <w:r w:rsidRPr="00BE4688">
        <w:t>uv</w:t>
      </w:r>
      <w:r w:rsidRPr="00BE4688">
        <w:rPr>
          <w:spacing w:val="-1"/>
        </w:rPr>
        <w:t>e</w:t>
      </w:r>
      <w:r w:rsidRPr="00BE4688">
        <w:t>nt</w:t>
      </w:r>
      <w:r>
        <w:t xml:space="preserve"> </w:t>
      </w:r>
      <w:r w:rsidRPr="00BE4688">
        <w:t>obten</w:t>
      </w:r>
      <w:r w:rsidRPr="00BE4688">
        <w:rPr>
          <w:spacing w:val="2"/>
        </w:rPr>
        <w:t>i</w:t>
      </w:r>
      <w:r w:rsidRPr="00BE4688">
        <w:t>r</w:t>
      </w:r>
      <w:r>
        <w:t xml:space="preserve"> </w:t>
      </w:r>
      <w:r w:rsidRPr="00BE4688">
        <w:t>un</w:t>
      </w:r>
      <w:r>
        <w:t xml:space="preserve"> </w:t>
      </w:r>
      <w:r w:rsidRPr="00BE4688">
        <w:t>do</w:t>
      </w:r>
      <w:r w:rsidRPr="00BE4688">
        <w:rPr>
          <w:spacing w:val="2"/>
        </w:rPr>
        <w:t>s</w:t>
      </w:r>
      <w:r w:rsidRPr="00BE4688">
        <w:t>sier</w:t>
      </w:r>
      <w:r>
        <w:t xml:space="preserve"> </w:t>
      </w:r>
      <w:r w:rsidRPr="00BE4688">
        <w:t>d</w:t>
      </w:r>
      <w:r w:rsidRPr="00BE4688">
        <w:rPr>
          <w:spacing w:val="-1"/>
        </w:rPr>
        <w:t>’</w:t>
      </w:r>
      <w:r w:rsidRPr="00BE4688">
        <w:t>Ap</w:t>
      </w:r>
      <w:r w:rsidRPr="00BE4688">
        <w:rPr>
          <w:spacing w:val="1"/>
        </w:rPr>
        <w:t>p</w:t>
      </w:r>
      <w:r w:rsidRPr="00BE4688">
        <w:rPr>
          <w:spacing w:val="-1"/>
        </w:rPr>
        <w:t>e</w:t>
      </w:r>
      <w:r w:rsidRPr="00BE4688">
        <w:t>l</w:t>
      </w:r>
      <w:r>
        <w:t xml:space="preserve"> </w:t>
      </w:r>
      <w:r w:rsidRPr="00BE4688">
        <w:t>d</w:t>
      </w:r>
      <w:r w:rsidRPr="00BE4688">
        <w:rPr>
          <w:spacing w:val="-1"/>
        </w:rPr>
        <w:t>’</w:t>
      </w:r>
      <w:r w:rsidRPr="00BE4688">
        <w:t>o</w:t>
      </w:r>
      <w:r w:rsidRPr="00BE4688">
        <w:rPr>
          <w:spacing w:val="1"/>
        </w:rPr>
        <w:t>f</w:t>
      </w:r>
      <w:r w:rsidRPr="00BE4688">
        <w:t>f</w:t>
      </w:r>
      <w:r w:rsidRPr="00BE4688">
        <w:rPr>
          <w:spacing w:val="-2"/>
        </w:rPr>
        <w:t>r</w:t>
      </w:r>
      <w:r w:rsidRPr="00BE4688">
        <w:rPr>
          <w:spacing w:val="-1"/>
        </w:rPr>
        <w:t>e</w:t>
      </w:r>
      <w:r w:rsidRPr="00BE4688">
        <w:t>s</w:t>
      </w:r>
      <w:r>
        <w:t xml:space="preserve"> </w:t>
      </w:r>
      <w:r w:rsidRPr="00BE4688">
        <w:rPr>
          <w:spacing w:val="-1"/>
        </w:rPr>
        <w:t>c</w:t>
      </w:r>
      <w:r w:rsidRPr="00BE4688">
        <w:rPr>
          <w:spacing w:val="2"/>
        </w:rPr>
        <w:t>o</w:t>
      </w:r>
      <w:r w:rsidRPr="00BE4688">
        <w:t>mpl</w:t>
      </w:r>
      <w:r w:rsidRPr="00BE4688">
        <w:rPr>
          <w:spacing w:val="-1"/>
        </w:rPr>
        <w:t>e</w:t>
      </w:r>
      <w:r w:rsidRPr="00BE4688">
        <w:t>t</w:t>
      </w:r>
      <w:r>
        <w:t xml:space="preserve"> </w:t>
      </w:r>
      <w:r w:rsidRPr="00BE4688">
        <w:t>à</w:t>
      </w:r>
      <w:r>
        <w:t xml:space="preserve"> </w:t>
      </w:r>
      <w:r w:rsidRPr="00BE4688">
        <w:t>l’</w:t>
      </w:r>
      <w:r w:rsidRPr="00BE4688">
        <w:rPr>
          <w:spacing w:val="-2"/>
        </w:rPr>
        <w:t>a</w:t>
      </w:r>
      <w:r w:rsidRPr="00BE4688">
        <w:rPr>
          <w:spacing w:val="2"/>
        </w:rPr>
        <w:t>d</w:t>
      </w:r>
      <w:r w:rsidRPr="00BE4688">
        <w:t>r</w:t>
      </w:r>
      <w:r w:rsidRPr="00BE4688">
        <w:rPr>
          <w:spacing w:val="-2"/>
        </w:rPr>
        <w:t>e</w:t>
      </w:r>
      <w:r w:rsidRPr="00BE4688">
        <w:t xml:space="preserve">sse </w:t>
      </w:r>
      <w:r>
        <w:t>susm</w:t>
      </w:r>
      <w:r w:rsidRPr="00BE4688">
        <w:t>entionnée</w:t>
      </w:r>
      <w:r>
        <w:t xml:space="preserve"> </w:t>
      </w:r>
      <w:r w:rsidRPr="00BE4688">
        <w:rPr>
          <w:spacing w:val="-4"/>
        </w:rPr>
        <w:t>contre</w:t>
      </w:r>
      <w:r>
        <w:rPr>
          <w:spacing w:val="-4"/>
        </w:rPr>
        <w:t xml:space="preserve"> </w:t>
      </w:r>
      <w:r w:rsidRPr="00BE4688">
        <w:rPr>
          <w:spacing w:val="29"/>
        </w:rPr>
        <w:t>le paiement d’</w:t>
      </w:r>
      <w:r w:rsidRPr="00BE4688">
        <w:t>un</w:t>
      </w:r>
      <w:r>
        <w:t xml:space="preserve"> </w:t>
      </w:r>
      <w:r w:rsidRPr="00BE4688">
        <w:t>montant de</w:t>
      </w:r>
      <w:r>
        <w:t xml:space="preserve"> trois</w:t>
      </w:r>
      <w:r w:rsidRPr="0084734D">
        <w:t xml:space="preserve"> mille </w:t>
      </w:r>
      <w:r>
        <w:t>(3</w:t>
      </w:r>
      <w:r w:rsidRPr="0084734D">
        <w:rPr>
          <w:iCs/>
        </w:rPr>
        <w:t>000</w:t>
      </w:r>
      <w:r>
        <w:rPr>
          <w:iCs/>
        </w:rPr>
        <w:t>)</w:t>
      </w:r>
      <w:r w:rsidRPr="0084734D">
        <w:rPr>
          <w:iCs/>
        </w:rPr>
        <w:t xml:space="preserve"> ouguiyas MRU</w:t>
      </w:r>
      <w:r w:rsidRPr="00BE4688">
        <w:rPr>
          <w:i/>
          <w:iCs/>
        </w:rPr>
        <w:t>.</w:t>
      </w:r>
    </w:p>
    <w:p w:rsidR="00145E42" w:rsidRPr="002C569D" w:rsidRDefault="00145E42" w:rsidP="00145E42">
      <w:pPr>
        <w:numPr>
          <w:ilvl w:val="0"/>
          <w:numId w:val="1"/>
        </w:numPr>
        <w:tabs>
          <w:tab w:val="left" w:pos="567"/>
        </w:tabs>
        <w:kinsoku w:val="0"/>
        <w:overflowPunct w:val="0"/>
        <w:spacing w:after="120"/>
        <w:ind w:left="567" w:right="12" w:hanging="425"/>
        <w:jc w:val="both"/>
      </w:pPr>
      <w:r w:rsidRPr="002C569D">
        <w:t>Paiement</w:t>
      </w:r>
      <w:r>
        <w:t xml:space="preserve"> </w:t>
      </w:r>
      <w:r w:rsidRPr="002C569D">
        <w:t>non</w:t>
      </w:r>
      <w:r>
        <w:t xml:space="preserve"> </w:t>
      </w:r>
      <w:r w:rsidRPr="002C569D">
        <w:t>r</w:t>
      </w:r>
      <w:r w:rsidRPr="002C569D">
        <w:rPr>
          <w:spacing w:val="-2"/>
        </w:rPr>
        <w:t>e</w:t>
      </w:r>
      <w:r w:rsidRPr="002C569D">
        <w:rPr>
          <w:spacing w:val="1"/>
        </w:rPr>
        <w:t>m</w:t>
      </w:r>
      <w:r w:rsidRPr="002C569D">
        <w:t>bours</w:t>
      </w:r>
      <w:r w:rsidRPr="002C569D">
        <w:rPr>
          <w:spacing w:val="-2"/>
        </w:rPr>
        <w:t>a</w:t>
      </w:r>
      <w:r w:rsidRPr="002C569D">
        <w:t>ble</w:t>
      </w:r>
      <w:r>
        <w:t xml:space="preserve"> </w:t>
      </w:r>
      <w:r w:rsidRPr="002C569D">
        <w:t>de</w:t>
      </w:r>
      <w:r>
        <w:t xml:space="preserve"> trois milles (</w:t>
      </w:r>
      <w:r>
        <w:rPr>
          <w:iCs/>
        </w:rPr>
        <w:t>3</w:t>
      </w:r>
      <w:r w:rsidRPr="002C569D">
        <w:rPr>
          <w:iCs/>
        </w:rPr>
        <w:t>000</w:t>
      </w:r>
      <w:r>
        <w:rPr>
          <w:iCs/>
        </w:rPr>
        <w:t xml:space="preserve">) </w:t>
      </w:r>
      <w:r w:rsidRPr="002C569D">
        <w:t>ou</w:t>
      </w:r>
      <w:r w:rsidRPr="002C569D">
        <w:rPr>
          <w:spacing w:val="-3"/>
        </w:rPr>
        <w:t>g</w:t>
      </w:r>
      <w:r w:rsidRPr="002C569D">
        <w:t>u</w:t>
      </w:r>
      <w:r w:rsidRPr="002C569D">
        <w:rPr>
          <w:spacing w:val="5"/>
        </w:rPr>
        <w:t>i</w:t>
      </w:r>
      <w:r w:rsidRPr="002C569D">
        <w:rPr>
          <w:spacing w:val="-5"/>
        </w:rPr>
        <w:t>y</w:t>
      </w:r>
      <w:r w:rsidRPr="002C569D">
        <w:rPr>
          <w:spacing w:val="-1"/>
        </w:rPr>
        <w:t>a</w:t>
      </w:r>
      <w:r w:rsidRPr="002C569D">
        <w:t>s MRU</w:t>
      </w:r>
      <w:r w:rsidRPr="002C569D">
        <w:rPr>
          <w:rFonts w:cs="Calibri"/>
        </w:rPr>
        <w:t xml:space="preserve"> versé au Trésor (seule la copie paraphée et cachetée fera foi)</w:t>
      </w:r>
      <w:r w:rsidRPr="002C569D">
        <w:rPr>
          <w:iCs/>
        </w:rPr>
        <w:t xml:space="preserve"> contre une quittance qui sera jointe à la demande de DAO.</w:t>
      </w:r>
      <w:r>
        <w:rPr>
          <w:iCs/>
        </w:rPr>
        <w:t xml:space="preserve"> </w:t>
      </w:r>
      <w:r w:rsidRPr="002C569D">
        <w:rPr>
          <w:spacing w:val="-3"/>
        </w:rPr>
        <w:t>L</w:t>
      </w:r>
      <w:r w:rsidRPr="002C569D">
        <w:t>e</w:t>
      </w:r>
      <w:r>
        <w:t xml:space="preserve"> </w:t>
      </w:r>
      <w:r w:rsidRPr="002C569D">
        <w:t>d</w:t>
      </w:r>
      <w:r w:rsidRPr="002C569D">
        <w:rPr>
          <w:spacing w:val="2"/>
        </w:rPr>
        <w:t>o</w:t>
      </w:r>
      <w:r w:rsidRPr="002C569D">
        <w:rPr>
          <w:spacing w:val="-1"/>
        </w:rPr>
        <w:t>c</w:t>
      </w:r>
      <w:r w:rsidRPr="002C569D">
        <w:t>ument</w:t>
      </w:r>
      <w:r>
        <w:t xml:space="preserve"> </w:t>
      </w:r>
      <w:r w:rsidRPr="002C569D">
        <w:t>d</w:t>
      </w:r>
      <w:r w:rsidRPr="002C569D">
        <w:rPr>
          <w:spacing w:val="1"/>
        </w:rPr>
        <w:t>’</w:t>
      </w:r>
      <w:r w:rsidRPr="002C569D">
        <w:t>App</w:t>
      </w:r>
      <w:r w:rsidRPr="002C569D">
        <w:rPr>
          <w:spacing w:val="-2"/>
        </w:rPr>
        <w:t>e</w:t>
      </w:r>
      <w:r w:rsidRPr="002C569D">
        <w:t>l d</w:t>
      </w:r>
      <w:r w:rsidRPr="002C569D">
        <w:rPr>
          <w:spacing w:val="-1"/>
        </w:rPr>
        <w:t>’</w:t>
      </w:r>
      <w:r w:rsidRPr="002C569D">
        <w:t>o</w:t>
      </w:r>
      <w:r w:rsidRPr="002C569D">
        <w:rPr>
          <w:spacing w:val="-1"/>
        </w:rPr>
        <w:t>f</w:t>
      </w:r>
      <w:r w:rsidRPr="002C569D">
        <w:t>fr</w:t>
      </w:r>
      <w:r w:rsidRPr="002C569D">
        <w:rPr>
          <w:spacing w:val="-1"/>
        </w:rPr>
        <w:t>e</w:t>
      </w:r>
      <w:r w:rsidRPr="002C569D">
        <w:t>s</w:t>
      </w:r>
      <w:r>
        <w:t xml:space="preserve"> </w:t>
      </w:r>
      <w:r w:rsidRPr="002C569D">
        <w:t>s</w:t>
      </w:r>
      <w:r w:rsidRPr="002C569D">
        <w:rPr>
          <w:spacing w:val="-1"/>
        </w:rPr>
        <w:t>e</w:t>
      </w:r>
      <w:r w:rsidRPr="002C569D">
        <w:t>ra</w:t>
      </w:r>
      <w:r>
        <w:t xml:space="preserve"> </w:t>
      </w:r>
      <w:r w:rsidRPr="002C569D">
        <w:t>immédi</w:t>
      </w:r>
      <w:r w:rsidRPr="002C569D">
        <w:rPr>
          <w:spacing w:val="-1"/>
        </w:rPr>
        <w:t>a</w:t>
      </w:r>
      <w:r w:rsidRPr="002C569D">
        <w:t>t</w:t>
      </w:r>
      <w:r w:rsidRPr="002C569D">
        <w:rPr>
          <w:spacing w:val="1"/>
        </w:rPr>
        <w:t>e</w:t>
      </w:r>
      <w:r w:rsidRPr="002C569D">
        <w:t>ment</w:t>
      </w:r>
      <w:r>
        <w:t xml:space="preserve"> </w:t>
      </w:r>
      <w:r w:rsidRPr="002C569D">
        <w:t>r</w:t>
      </w:r>
      <w:r w:rsidRPr="002C569D">
        <w:rPr>
          <w:spacing w:val="-2"/>
        </w:rPr>
        <w:t>e</w:t>
      </w:r>
      <w:r w:rsidRPr="002C569D">
        <w:t>mis</w:t>
      </w:r>
      <w:r>
        <w:t xml:space="preserve"> </w:t>
      </w:r>
      <w:r w:rsidRPr="002C569D">
        <w:rPr>
          <w:spacing w:val="-1"/>
        </w:rPr>
        <w:t>a</w:t>
      </w:r>
      <w:r w:rsidRPr="002C569D">
        <w:rPr>
          <w:spacing w:val="2"/>
        </w:rPr>
        <w:t>u</w:t>
      </w:r>
      <w:r w:rsidRPr="002C569D">
        <w:t>x</w:t>
      </w:r>
      <w:r>
        <w:t xml:space="preserve"> </w:t>
      </w:r>
      <w:r w:rsidRPr="002C569D">
        <w:rPr>
          <w:spacing w:val="-1"/>
        </w:rPr>
        <w:t>ca</w:t>
      </w:r>
      <w:r w:rsidRPr="002C569D">
        <w:t>ndidats</w:t>
      </w:r>
      <w:r>
        <w:t xml:space="preserve"> </w:t>
      </w:r>
      <w:r w:rsidRPr="002C569D">
        <w:t>int</w:t>
      </w:r>
      <w:r w:rsidRPr="002C569D">
        <w:rPr>
          <w:spacing w:val="-1"/>
        </w:rPr>
        <w:t>é</w:t>
      </w:r>
      <w:r w:rsidRPr="002C569D">
        <w:t>r</w:t>
      </w:r>
      <w:r w:rsidRPr="002C569D">
        <w:rPr>
          <w:spacing w:val="-1"/>
        </w:rPr>
        <w:t>e</w:t>
      </w:r>
      <w:r w:rsidRPr="002C569D">
        <w:t>ssés</w:t>
      </w:r>
      <w:r>
        <w:t xml:space="preserve"> </w:t>
      </w:r>
      <w:r w:rsidRPr="002C569D">
        <w:t>ou</w:t>
      </w:r>
      <w:r>
        <w:t xml:space="preserve"> </w:t>
      </w:r>
      <w:r w:rsidRPr="002C569D">
        <w:rPr>
          <w:spacing w:val="-1"/>
        </w:rPr>
        <w:t>a</w:t>
      </w:r>
      <w:r w:rsidRPr="002C569D">
        <w:t>d</w:t>
      </w:r>
      <w:r w:rsidRPr="002C569D">
        <w:rPr>
          <w:spacing w:val="-1"/>
        </w:rPr>
        <w:t>re</w:t>
      </w:r>
      <w:r w:rsidRPr="002C569D">
        <w:t>s</w:t>
      </w:r>
      <w:r w:rsidRPr="002C569D">
        <w:rPr>
          <w:spacing w:val="2"/>
        </w:rPr>
        <w:t>s</w:t>
      </w:r>
      <w:r w:rsidRPr="002C569D">
        <w:t>é</w:t>
      </w:r>
      <w:r>
        <w:t xml:space="preserve"> </w:t>
      </w:r>
      <w:r w:rsidRPr="002C569D">
        <w:t>à</w:t>
      </w:r>
      <w:r>
        <w:t xml:space="preserve"> </w:t>
      </w:r>
      <w:r w:rsidRPr="002C569D">
        <w:t>leur</w:t>
      </w:r>
      <w:r>
        <w:t xml:space="preserve"> </w:t>
      </w:r>
      <w:r w:rsidRPr="002C569D">
        <w:t>f</w:t>
      </w:r>
      <w:r w:rsidRPr="002C569D">
        <w:rPr>
          <w:spacing w:val="-2"/>
        </w:rPr>
        <w:t>r</w:t>
      </w:r>
      <w:r w:rsidRPr="002C569D">
        <w:rPr>
          <w:spacing w:val="-1"/>
        </w:rPr>
        <w:t>a</w:t>
      </w:r>
      <w:r w:rsidRPr="002C569D">
        <w:t>is</w:t>
      </w:r>
      <w:r>
        <w:t xml:space="preserve"> </w:t>
      </w:r>
      <w:r w:rsidRPr="002C569D">
        <w:rPr>
          <w:spacing w:val="-1"/>
        </w:rPr>
        <w:t>e</w:t>
      </w:r>
      <w:r w:rsidRPr="002C569D">
        <w:t>n</w:t>
      </w:r>
      <w:r>
        <w:t xml:space="preserve"> </w:t>
      </w:r>
      <w:r w:rsidRPr="002C569D">
        <w:t>utilis</w:t>
      </w:r>
      <w:r w:rsidRPr="002C569D">
        <w:rPr>
          <w:spacing w:val="-1"/>
        </w:rPr>
        <w:t>a</w:t>
      </w:r>
      <w:r w:rsidRPr="002C569D">
        <w:t>nt</w:t>
      </w:r>
      <w:r>
        <w:t xml:space="preserve"> </w:t>
      </w:r>
      <w:r w:rsidRPr="002C569D">
        <w:t>le mode</w:t>
      </w:r>
      <w:r>
        <w:t xml:space="preserve"> </w:t>
      </w:r>
      <w:r w:rsidRPr="002C569D">
        <w:t>d</w:t>
      </w:r>
      <w:r w:rsidRPr="002C569D">
        <w:rPr>
          <w:spacing w:val="-1"/>
        </w:rPr>
        <w:t>’ac</w:t>
      </w:r>
      <w:r w:rsidRPr="002C569D">
        <w:rPr>
          <w:spacing w:val="2"/>
        </w:rPr>
        <w:t>h</w:t>
      </w:r>
      <w:r w:rsidRPr="002C569D">
        <w:rPr>
          <w:spacing w:val="-1"/>
        </w:rPr>
        <w:t>e</w:t>
      </w:r>
      <w:r w:rsidRPr="002C569D">
        <w:t>min</w:t>
      </w:r>
      <w:r w:rsidRPr="002C569D">
        <w:rPr>
          <w:spacing w:val="-1"/>
        </w:rPr>
        <w:t>e</w:t>
      </w:r>
      <w:r w:rsidRPr="002C569D">
        <w:t xml:space="preserve">ment </w:t>
      </w:r>
      <w:r w:rsidRPr="002C569D">
        <w:rPr>
          <w:spacing w:val="2"/>
        </w:rPr>
        <w:t>q</w:t>
      </w:r>
      <w:r w:rsidRPr="002C569D">
        <w:t>u</w:t>
      </w:r>
      <w:r w:rsidRPr="002C569D">
        <w:rPr>
          <w:spacing w:val="-1"/>
        </w:rPr>
        <w:t>’</w:t>
      </w:r>
      <w:r w:rsidRPr="002C569D">
        <w:t>ils au</w:t>
      </w:r>
      <w:r w:rsidRPr="002C569D">
        <w:rPr>
          <w:spacing w:val="-2"/>
        </w:rPr>
        <w:t>r</w:t>
      </w:r>
      <w:r w:rsidRPr="002C569D">
        <w:rPr>
          <w:spacing w:val="-1"/>
        </w:rPr>
        <w:t>a</w:t>
      </w:r>
      <w:r w:rsidRPr="002C569D">
        <w:t xml:space="preserve">ient </w:t>
      </w:r>
      <w:r w:rsidRPr="002C569D">
        <w:rPr>
          <w:spacing w:val="-1"/>
        </w:rPr>
        <w:t>c</w:t>
      </w:r>
      <w:r w:rsidRPr="002C569D">
        <w:t>hoisi</w:t>
      </w:r>
      <w:r w:rsidRPr="002C569D">
        <w:rPr>
          <w:spacing w:val="2"/>
        </w:rPr>
        <w:t>s</w:t>
      </w:r>
      <w:r w:rsidRPr="002C569D">
        <w:rPr>
          <w:iCs/>
        </w:rPr>
        <w:t>.</w:t>
      </w:r>
    </w:p>
    <w:p w:rsidR="00145E42" w:rsidRPr="00BE4688" w:rsidRDefault="00145E42" w:rsidP="00145E42">
      <w:pPr>
        <w:numPr>
          <w:ilvl w:val="0"/>
          <w:numId w:val="1"/>
        </w:numPr>
        <w:tabs>
          <w:tab w:val="left" w:pos="567"/>
        </w:tabs>
        <w:kinsoku w:val="0"/>
        <w:overflowPunct w:val="0"/>
        <w:spacing w:after="120"/>
        <w:ind w:left="567" w:right="12" w:hanging="425"/>
        <w:jc w:val="both"/>
      </w:pPr>
      <w:r w:rsidRPr="00BE4688">
        <w:rPr>
          <w:spacing w:val="-3"/>
        </w:rPr>
        <w:t>L</w:t>
      </w:r>
      <w:r w:rsidRPr="00BE4688">
        <w:rPr>
          <w:spacing w:val="-1"/>
        </w:rPr>
        <w:t>e</w:t>
      </w:r>
      <w:r w:rsidRPr="00BE4688">
        <w:t>s</w:t>
      </w:r>
      <w:r>
        <w:t xml:space="preserve"> </w:t>
      </w:r>
      <w:r w:rsidRPr="00BE4688">
        <w:t>o</w:t>
      </w:r>
      <w:r w:rsidRPr="00BE4688">
        <w:rPr>
          <w:spacing w:val="1"/>
        </w:rPr>
        <w:t>f</w:t>
      </w:r>
      <w:r w:rsidRPr="00BE4688">
        <w:t>f</w:t>
      </w:r>
      <w:r w:rsidRPr="00BE4688">
        <w:rPr>
          <w:spacing w:val="-2"/>
        </w:rPr>
        <w:t>r</w:t>
      </w:r>
      <w:r w:rsidRPr="00BE4688">
        <w:rPr>
          <w:spacing w:val="-1"/>
        </w:rPr>
        <w:t>e</w:t>
      </w:r>
      <w:r w:rsidRPr="00BE4688">
        <w:t>s</w:t>
      </w:r>
      <w:r>
        <w:t xml:space="preserve"> </w:t>
      </w:r>
      <w:r w:rsidRPr="00BE4688">
        <w:t>d</w:t>
      </w:r>
      <w:r w:rsidRPr="00BE4688">
        <w:rPr>
          <w:spacing w:val="-1"/>
        </w:rPr>
        <w:t>e</w:t>
      </w:r>
      <w:r w:rsidRPr="00BE4688">
        <w:rPr>
          <w:spacing w:val="2"/>
        </w:rPr>
        <w:t>v</w:t>
      </w:r>
      <w:r w:rsidRPr="00BE4688">
        <w:t>ront</w:t>
      </w:r>
      <w:r>
        <w:t xml:space="preserve"> </w:t>
      </w:r>
      <w:r w:rsidRPr="00BE4688">
        <w:rPr>
          <w:spacing w:val="-1"/>
        </w:rPr>
        <w:t>ê</w:t>
      </w:r>
      <w:r w:rsidRPr="00BE4688">
        <w:t>tre</w:t>
      </w:r>
      <w:r>
        <w:t xml:space="preserve"> </w:t>
      </w:r>
      <w:r w:rsidRPr="00BE4688">
        <w:t>rédi</w:t>
      </w:r>
      <w:r w:rsidRPr="00BE4688">
        <w:rPr>
          <w:spacing w:val="-2"/>
        </w:rPr>
        <w:t>g</w:t>
      </w:r>
      <w:r w:rsidRPr="00BE4688">
        <w:rPr>
          <w:spacing w:val="1"/>
        </w:rPr>
        <w:t>é</w:t>
      </w:r>
      <w:r w:rsidRPr="00BE4688">
        <w:rPr>
          <w:spacing w:val="-1"/>
        </w:rPr>
        <w:t>e</w:t>
      </w:r>
      <w:r w:rsidRPr="00BE4688">
        <w:t>s</w:t>
      </w:r>
      <w:r>
        <w:t xml:space="preserve"> </w:t>
      </w:r>
      <w:r w:rsidRPr="00BE4688">
        <w:rPr>
          <w:spacing w:val="-1"/>
        </w:rPr>
        <w:t>e</w:t>
      </w:r>
      <w:r w:rsidRPr="00BE4688">
        <w:t>n</w:t>
      </w:r>
      <w:r>
        <w:t xml:space="preserve"> </w:t>
      </w:r>
      <w:r w:rsidRPr="00BE4688">
        <w:t>lan</w:t>
      </w:r>
      <w:r w:rsidRPr="00BE4688">
        <w:rPr>
          <w:spacing w:val="-3"/>
        </w:rPr>
        <w:t>g</w:t>
      </w:r>
      <w:r w:rsidRPr="00BE4688">
        <w:rPr>
          <w:spacing w:val="2"/>
        </w:rPr>
        <w:t>u</w:t>
      </w:r>
      <w:r w:rsidRPr="00BE4688">
        <w:t>e</w:t>
      </w:r>
      <w:r>
        <w:t xml:space="preserve"> </w:t>
      </w:r>
      <w:r w:rsidRPr="00BE4688">
        <w:t xml:space="preserve">française </w:t>
      </w:r>
      <w:r w:rsidRPr="00BE4688">
        <w:rPr>
          <w:spacing w:val="-1"/>
        </w:rPr>
        <w:t>e</w:t>
      </w:r>
      <w:r w:rsidRPr="00BE4688">
        <w:t>t d</w:t>
      </w:r>
      <w:r w:rsidRPr="00BE4688">
        <w:rPr>
          <w:spacing w:val="-1"/>
        </w:rPr>
        <w:t>e</w:t>
      </w:r>
      <w:r w:rsidRPr="00BE4688">
        <w:t>v</w:t>
      </w:r>
      <w:r w:rsidRPr="00BE4688">
        <w:rPr>
          <w:spacing w:val="-1"/>
        </w:rPr>
        <w:t>r</w:t>
      </w:r>
      <w:r w:rsidRPr="00BE4688">
        <w:t>ont</w:t>
      </w:r>
      <w:r>
        <w:t xml:space="preserve"> </w:t>
      </w:r>
      <w:r w:rsidRPr="00BE4688">
        <w:rPr>
          <w:spacing w:val="-1"/>
        </w:rPr>
        <w:t>ê</w:t>
      </w:r>
      <w:r w:rsidRPr="00BE4688">
        <w:t>tre</w:t>
      </w:r>
      <w:r>
        <w:t xml:space="preserve"> </w:t>
      </w:r>
      <w:r w:rsidRPr="00BE4688">
        <w:t>d</w:t>
      </w:r>
      <w:r w:rsidRPr="00BE4688">
        <w:rPr>
          <w:spacing w:val="-1"/>
        </w:rPr>
        <w:t>é</w:t>
      </w:r>
      <w:r w:rsidRPr="00BE4688">
        <w:t>pos</w:t>
      </w:r>
      <w:r w:rsidRPr="00BE4688">
        <w:rPr>
          <w:spacing w:val="1"/>
        </w:rPr>
        <w:t>é</w:t>
      </w:r>
      <w:r w:rsidRPr="00BE4688">
        <w:rPr>
          <w:spacing w:val="-1"/>
        </w:rPr>
        <w:t>e</w:t>
      </w:r>
      <w:r w:rsidRPr="00BE4688">
        <w:t>s</w:t>
      </w:r>
      <w:r>
        <w:t xml:space="preserve"> </w:t>
      </w:r>
      <w:r w:rsidRPr="00BE4688">
        <w:t>à</w:t>
      </w:r>
      <w:r>
        <w:t xml:space="preserve"> </w:t>
      </w:r>
      <w:r w:rsidRPr="00BE4688">
        <w:t>l’</w:t>
      </w:r>
      <w:r w:rsidRPr="00BE4688">
        <w:rPr>
          <w:spacing w:val="-2"/>
        </w:rPr>
        <w:t>a</w:t>
      </w:r>
      <w:r w:rsidRPr="00BE4688">
        <w:t>d</w:t>
      </w:r>
      <w:r w:rsidRPr="00BE4688">
        <w:rPr>
          <w:spacing w:val="-1"/>
        </w:rPr>
        <w:t>re</w:t>
      </w:r>
      <w:r w:rsidRPr="00BE4688">
        <w:t>sse</w:t>
      </w:r>
      <w:r>
        <w:t xml:space="preserve"> </w:t>
      </w:r>
      <w:r w:rsidRPr="00BE4688">
        <w:t>indiqu</w:t>
      </w:r>
      <w:r w:rsidRPr="00BE4688">
        <w:rPr>
          <w:spacing w:val="-1"/>
        </w:rPr>
        <w:t>é</w:t>
      </w:r>
      <w:r w:rsidRPr="00BE4688">
        <w:t>e</w:t>
      </w:r>
      <w:r>
        <w:t xml:space="preserve"> </w:t>
      </w:r>
      <w:r w:rsidRPr="00BE4688">
        <w:t>d</w:t>
      </w:r>
      <w:r w:rsidRPr="00BE4688">
        <w:rPr>
          <w:spacing w:val="-1"/>
        </w:rPr>
        <w:t>a</w:t>
      </w:r>
      <w:r w:rsidRPr="00BE4688">
        <w:t>ns</w:t>
      </w:r>
      <w:r>
        <w:t xml:space="preserve"> </w:t>
      </w:r>
      <w:r w:rsidRPr="00BE4688">
        <w:rPr>
          <w:spacing w:val="2"/>
        </w:rPr>
        <w:t>l</w:t>
      </w:r>
      <w:r w:rsidRPr="00BE4688">
        <w:t>e</w:t>
      </w:r>
      <w:r>
        <w:t xml:space="preserve"> </w:t>
      </w:r>
      <w:r w:rsidRPr="00BE4688">
        <w:t>D</w:t>
      </w:r>
      <w:r w:rsidRPr="00BE4688">
        <w:rPr>
          <w:spacing w:val="-1"/>
        </w:rPr>
        <w:t>A</w:t>
      </w:r>
      <w:r w:rsidRPr="00BE4688">
        <w:t xml:space="preserve">O </w:t>
      </w:r>
      <w:r w:rsidRPr="00BE4688">
        <w:rPr>
          <w:spacing w:val="-2"/>
        </w:rPr>
        <w:t>a</w:t>
      </w:r>
      <w:r w:rsidRPr="00BE4688">
        <w:t>u</w:t>
      </w:r>
      <w:r>
        <w:t xml:space="preserve"> </w:t>
      </w:r>
      <w:r w:rsidRPr="00BE4688">
        <w:t>plus</w:t>
      </w:r>
      <w:r>
        <w:t xml:space="preserve"> </w:t>
      </w:r>
      <w:r w:rsidRPr="00BE4688">
        <w:t>ta</w:t>
      </w:r>
      <w:r w:rsidRPr="00BE4688">
        <w:rPr>
          <w:spacing w:val="-2"/>
        </w:rPr>
        <w:t>r</w:t>
      </w:r>
      <w:r w:rsidRPr="00BE4688">
        <w:t>d</w:t>
      </w:r>
      <w:r>
        <w:t xml:space="preserve"> </w:t>
      </w:r>
      <w:r w:rsidRPr="00B17D53">
        <w:rPr>
          <w:b/>
          <w:sz w:val="28"/>
          <w:szCs w:val="28"/>
        </w:rPr>
        <w:t>le</w:t>
      </w:r>
      <w:r>
        <w:rPr>
          <w:b/>
          <w:sz w:val="28"/>
          <w:szCs w:val="28"/>
        </w:rPr>
        <w:t xml:space="preserve"> jeudi 10 août</w:t>
      </w:r>
      <w:r w:rsidRPr="00B17D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2023 </w:t>
      </w:r>
      <w:r w:rsidRPr="00B17D53">
        <w:rPr>
          <w:b/>
          <w:sz w:val="28"/>
          <w:szCs w:val="28"/>
        </w:rPr>
        <w:t>à 12H00</w:t>
      </w:r>
      <w:r w:rsidRPr="00BE4688">
        <w:t>.</w:t>
      </w:r>
      <w:r>
        <w:t xml:space="preserve"> </w:t>
      </w:r>
      <w:r w:rsidRPr="00BE4688">
        <w:rPr>
          <w:spacing w:val="-6"/>
        </w:rPr>
        <w:t>L</w:t>
      </w:r>
      <w:r w:rsidRPr="00BE4688">
        <w:rPr>
          <w:spacing w:val="-1"/>
        </w:rPr>
        <w:t>e</w:t>
      </w:r>
      <w:r w:rsidRPr="00BE4688">
        <w:t>s</w:t>
      </w:r>
      <w:r>
        <w:t xml:space="preserve"> </w:t>
      </w:r>
      <w:r w:rsidRPr="00BE4688">
        <w:t>o</w:t>
      </w:r>
      <w:r w:rsidRPr="00BE4688">
        <w:rPr>
          <w:spacing w:val="-1"/>
        </w:rPr>
        <w:t>f</w:t>
      </w:r>
      <w:r w:rsidRPr="00BE4688">
        <w:rPr>
          <w:spacing w:val="1"/>
        </w:rPr>
        <w:t>f</w:t>
      </w:r>
      <w:r w:rsidRPr="00BE4688">
        <w:t>r</w:t>
      </w:r>
      <w:r w:rsidRPr="00BE4688">
        <w:rPr>
          <w:spacing w:val="-2"/>
        </w:rPr>
        <w:t>e</w:t>
      </w:r>
      <w:r w:rsidRPr="00BE4688">
        <w:t>s</w:t>
      </w:r>
      <w:r>
        <w:t xml:space="preserve"> </w:t>
      </w:r>
      <w:r w:rsidRPr="00BE4688">
        <w:t>qui</w:t>
      </w:r>
      <w:r>
        <w:t xml:space="preserve"> </w:t>
      </w:r>
      <w:r w:rsidRPr="00BE4688">
        <w:rPr>
          <w:spacing w:val="2"/>
        </w:rPr>
        <w:t>n</w:t>
      </w:r>
      <w:r w:rsidRPr="00BE4688">
        <w:t>e</w:t>
      </w:r>
      <w:r>
        <w:t xml:space="preserve"> </w:t>
      </w:r>
      <w:r w:rsidRPr="00BE4688">
        <w:t>p</w:t>
      </w:r>
      <w:r w:rsidRPr="00BE4688">
        <w:rPr>
          <w:spacing w:val="-1"/>
        </w:rPr>
        <w:t>a</w:t>
      </w:r>
      <w:r w:rsidRPr="00BE4688">
        <w:t>rv</w:t>
      </w:r>
      <w:r w:rsidRPr="00BE4688">
        <w:rPr>
          <w:spacing w:val="1"/>
        </w:rPr>
        <w:t>i</w:t>
      </w:r>
      <w:r w:rsidRPr="00BE4688">
        <w:rPr>
          <w:spacing w:val="-1"/>
        </w:rPr>
        <w:t>e</w:t>
      </w:r>
      <w:r w:rsidRPr="00BE4688">
        <w:t>ndro</w:t>
      </w:r>
      <w:r w:rsidRPr="00BE4688">
        <w:rPr>
          <w:spacing w:val="-1"/>
        </w:rPr>
        <w:t>n</w:t>
      </w:r>
      <w:r w:rsidRPr="00BE4688">
        <w:t>t</w:t>
      </w:r>
      <w:r>
        <w:t xml:space="preserve"> </w:t>
      </w:r>
      <w:r w:rsidRPr="00BE4688">
        <w:t>p</w:t>
      </w:r>
      <w:r w:rsidRPr="00BE4688">
        <w:rPr>
          <w:spacing w:val="-1"/>
        </w:rPr>
        <w:t>a</w:t>
      </w:r>
      <w:r w:rsidRPr="00BE4688">
        <w:t>s</w:t>
      </w:r>
      <w:r>
        <w:t xml:space="preserve"> </w:t>
      </w:r>
      <w:r w:rsidRPr="00BE4688">
        <w:rPr>
          <w:spacing w:val="-1"/>
        </w:rPr>
        <w:t>a</w:t>
      </w:r>
      <w:r w:rsidRPr="00BE4688">
        <w:t>ux</w:t>
      </w:r>
      <w:r>
        <w:t xml:space="preserve"> </w:t>
      </w:r>
      <w:r w:rsidRPr="00BE4688">
        <w:t>h</w:t>
      </w:r>
      <w:r w:rsidRPr="00BE4688">
        <w:rPr>
          <w:spacing w:val="-1"/>
        </w:rPr>
        <w:t>e</w:t>
      </w:r>
      <w:r w:rsidRPr="00BE4688">
        <w:t>u</w:t>
      </w:r>
      <w:r w:rsidRPr="00BE4688">
        <w:rPr>
          <w:spacing w:val="-1"/>
        </w:rPr>
        <w:t>r</w:t>
      </w:r>
      <w:r w:rsidRPr="00BE4688">
        <w:t>es</w:t>
      </w:r>
      <w:r>
        <w:t xml:space="preserve"> </w:t>
      </w:r>
      <w:r w:rsidRPr="00BE4688">
        <w:rPr>
          <w:spacing w:val="-1"/>
        </w:rPr>
        <w:t>e</w:t>
      </w:r>
      <w:r w:rsidRPr="00BE4688">
        <w:t>t</w:t>
      </w:r>
      <w:r>
        <w:t xml:space="preserve"> </w:t>
      </w:r>
      <w:r w:rsidRPr="00BE4688">
        <w:t>d</w:t>
      </w:r>
      <w:r w:rsidRPr="00BE4688">
        <w:rPr>
          <w:spacing w:val="-1"/>
        </w:rPr>
        <w:t>a</w:t>
      </w:r>
      <w:r w:rsidRPr="00BE4688">
        <w:t>te</w:t>
      </w:r>
      <w:r>
        <w:t xml:space="preserve"> </w:t>
      </w:r>
      <w:r w:rsidRPr="00BE4688">
        <w:rPr>
          <w:spacing w:val="-1"/>
        </w:rPr>
        <w:t>c</w:t>
      </w:r>
      <w:r w:rsidRPr="00BE4688">
        <w:rPr>
          <w:spacing w:val="5"/>
        </w:rPr>
        <w:t>i</w:t>
      </w:r>
      <w:r w:rsidRPr="00BE4688">
        <w:rPr>
          <w:spacing w:val="-1"/>
        </w:rPr>
        <w:t>-</w:t>
      </w:r>
      <w:r w:rsidRPr="00BE4688">
        <w:rPr>
          <w:spacing w:val="2"/>
        </w:rPr>
        <w:t>d</w:t>
      </w:r>
      <w:r w:rsidRPr="00BE4688">
        <w:rPr>
          <w:spacing w:val="-1"/>
        </w:rPr>
        <w:t>e</w:t>
      </w:r>
      <w:r w:rsidRPr="00BE4688">
        <w:t>ssus</w:t>
      </w:r>
      <w:r>
        <w:t xml:space="preserve"> </w:t>
      </w:r>
      <w:r w:rsidRPr="00BE4688">
        <w:t>indiqu</w:t>
      </w:r>
      <w:r w:rsidRPr="00BE4688">
        <w:rPr>
          <w:spacing w:val="-1"/>
        </w:rPr>
        <w:t>ée</w:t>
      </w:r>
      <w:r w:rsidRPr="00BE4688">
        <w:t>s,</w:t>
      </w:r>
      <w:r>
        <w:t xml:space="preserve"> </w:t>
      </w:r>
      <w:r w:rsidRPr="00BE4688">
        <w:t>s</w:t>
      </w:r>
      <w:r w:rsidRPr="00BE4688">
        <w:rPr>
          <w:spacing w:val="-1"/>
        </w:rPr>
        <w:t>e</w:t>
      </w:r>
      <w:r w:rsidRPr="00BE4688">
        <w:t>ront</w:t>
      </w:r>
      <w:r>
        <w:t xml:space="preserve"> </w:t>
      </w:r>
      <w:r w:rsidRPr="00BE4688">
        <w:t>r</w:t>
      </w:r>
      <w:r w:rsidRPr="00BE4688">
        <w:rPr>
          <w:spacing w:val="-2"/>
        </w:rPr>
        <w:t>e</w:t>
      </w:r>
      <w:r w:rsidRPr="00BE4688">
        <w:t>jet</w:t>
      </w:r>
      <w:r w:rsidRPr="00BE4688">
        <w:rPr>
          <w:spacing w:val="1"/>
        </w:rPr>
        <w:t>é</w:t>
      </w:r>
      <w:r w:rsidRPr="00BE4688">
        <w:rPr>
          <w:spacing w:val="-1"/>
        </w:rPr>
        <w:t>e</w:t>
      </w:r>
      <w:r w:rsidRPr="00BE4688">
        <w:t>s</w:t>
      </w:r>
      <w:r>
        <w:t xml:space="preserve"> </w:t>
      </w:r>
      <w:r w:rsidRPr="00BE4688">
        <w:rPr>
          <w:spacing w:val="-1"/>
        </w:rPr>
        <w:t>e</w:t>
      </w:r>
      <w:r w:rsidRPr="00BE4688">
        <w:t>t r</w:t>
      </w:r>
      <w:r w:rsidRPr="00BE4688">
        <w:rPr>
          <w:spacing w:val="-2"/>
        </w:rPr>
        <w:t>e</w:t>
      </w:r>
      <w:r w:rsidRPr="00BE4688">
        <w:t>tourné</w:t>
      </w:r>
      <w:r w:rsidRPr="00BE4688">
        <w:rPr>
          <w:spacing w:val="-1"/>
        </w:rPr>
        <w:t>e</w:t>
      </w:r>
      <w:r w:rsidRPr="00BE4688">
        <w:t>s</w:t>
      </w:r>
      <w:r>
        <w:t xml:space="preserve"> </w:t>
      </w:r>
      <w:r w:rsidRPr="00BE4688">
        <w:rPr>
          <w:spacing w:val="-1"/>
        </w:rPr>
        <w:t>a</w:t>
      </w:r>
      <w:r w:rsidRPr="00BE4688">
        <w:t>ux</w:t>
      </w:r>
      <w:r>
        <w:t xml:space="preserve"> </w:t>
      </w:r>
      <w:r w:rsidRPr="00BE4688">
        <w:t>f</w:t>
      </w:r>
      <w:r w:rsidRPr="00BE4688">
        <w:rPr>
          <w:spacing w:val="-2"/>
        </w:rPr>
        <w:t>r</w:t>
      </w:r>
      <w:r w:rsidRPr="00BE4688">
        <w:rPr>
          <w:spacing w:val="-1"/>
        </w:rPr>
        <w:t>a</w:t>
      </w:r>
      <w:r w:rsidRPr="00BE4688">
        <w:t>is</w:t>
      </w:r>
      <w:r>
        <w:t xml:space="preserve"> </w:t>
      </w:r>
      <w:r w:rsidRPr="00BE4688">
        <w:t>d</w:t>
      </w:r>
      <w:r w:rsidRPr="00BE4688">
        <w:rPr>
          <w:spacing w:val="-1"/>
        </w:rPr>
        <w:t>e</w:t>
      </w:r>
      <w:r w:rsidRPr="00BE4688">
        <w:t>s</w:t>
      </w:r>
      <w:r>
        <w:t xml:space="preserve"> </w:t>
      </w:r>
      <w:r w:rsidRPr="00BE4688">
        <w:t>soumissionnai</w:t>
      </w:r>
      <w:r w:rsidRPr="00BE4688">
        <w:rPr>
          <w:spacing w:val="-1"/>
        </w:rPr>
        <w:t>re</w:t>
      </w:r>
      <w:r w:rsidRPr="00BE4688">
        <w:t>s</w:t>
      </w:r>
      <w:r>
        <w:t xml:space="preserve"> </w:t>
      </w:r>
      <w:r w:rsidRPr="00BE4688">
        <w:rPr>
          <w:spacing w:val="-1"/>
        </w:rPr>
        <w:t>c</w:t>
      </w:r>
      <w:r w:rsidRPr="00BE4688">
        <w:t>on</w:t>
      </w:r>
      <w:r w:rsidRPr="00BE4688">
        <w:rPr>
          <w:spacing w:val="-1"/>
        </w:rPr>
        <w:t>ce</w:t>
      </w:r>
      <w:r w:rsidRPr="00BE4688">
        <w:t>r</w:t>
      </w:r>
      <w:r w:rsidRPr="00BE4688">
        <w:rPr>
          <w:spacing w:val="1"/>
        </w:rPr>
        <w:t>n</w:t>
      </w:r>
      <w:r w:rsidRPr="00BE4688">
        <w:rPr>
          <w:spacing w:val="-1"/>
        </w:rPr>
        <w:t>é</w:t>
      </w:r>
      <w:r w:rsidRPr="00BE4688">
        <w:t>s</w:t>
      </w:r>
      <w:r>
        <w:t xml:space="preserve"> </w:t>
      </w:r>
      <w:r w:rsidRPr="00BE4688">
        <w:t>s</w:t>
      </w:r>
      <w:r w:rsidRPr="00BE4688">
        <w:rPr>
          <w:spacing w:val="-1"/>
        </w:rPr>
        <w:t>a</w:t>
      </w:r>
      <w:r w:rsidRPr="00BE4688">
        <w:t>ns</w:t>
      </w:r>
      <w:r>
        <w:t xml:space="preserve"> </w:t>
      </w:r>
      <w:r w:rsidRPr="00BE4688">
        <w:rPr>
          <w:spacing w:val="-1"/>
        </w:rPr>
        <w:t>ê</w:t>
      </w:r>
      <w:r w:rsidRPr="00BE4688">
        <w:t>tre ouv</w:t>
      </w:r>
      <w:r w:rsidRPr="00BE4688">
        <w:rPr>
          <w:spacing w:val="1"/>
        </w:rPr>
        <w:t>e</w:t>
      </w:r>
      <w:r w:rsidRPr="00BE4688">
        <w:t>rt</w:t>
      </w:r>
      <w:r w:rsidRPr="00BE4688">
        <w:rPr>
          <w:spacing w:val="-2"/>
        </w:rPr>
        <w:t>e</w:t>
      </w:r>
      <w:r w:rsidRPr="00BE4688">
        <w:t>s.</w:t>
      </w:r>
      <w:r>
        <w:t xml:space="preserve"> </w:t>
      </w:r>
      <w:r w:rsidRPr="00BE4688">
        <w:rPr>
          <w:spacing w:val="-3"/>
        </w:rPr>
        <w:t>L</w:t>
      </w:r>
      <w:r w:rsidRPr="00BE4688">
        <w:rPr>
          <w:spacing w:val="-1"/>
        </w:rPr>
        <w:t>e</w:t>
      </w:r>
      <w:r w:rsidRPr="00BE4688">
        <w:t>s</w:t>
      </w:r>
      <w:r>
        <w:t xml:space="preserve"> </w:t>
      </w:r>
      <w:r w:rsidRPr="00BE4688">
        <w:t>o</w:t>
      </w:r>
      <w:r w:rsidRPr="00BE4688">
        <w:rPr>
          <w:spacing w:val="-1"/>
        </w:rPr>
        <w:t>f</w:t>
      </w:r>
      <w:r w:rsidRPr="00BE4688">
        <w:t>f</w:t>
      </w:r>
      <w:r w:rsidRPr="00BE4688">
        <w:rPr>
          <w:spacing w:val="-2"/>
        </w:rPr>
        <w:t>r</w:t>
      </w:r>
      <w:r w:rsidRPr="00BE4688">
        <w:rPr>
          <w:spacing w:val="-1"/>
        </w:rPr>
        <w:t>e</w:t>
      </w:r>
      <w:r w:rsidRPr="00BE4688">
        <w:t>s</w:t>
      </w:r>
      <w:r>
        <w:t xml:space="preserve"> </w:t>
      </w:r>
      <w:r w:rsidRPr="00BE4688">
        <w:t>s</w:t>
      </w:r>
      <w:r w:rsidRPr="00BE4688">
        <w:rPr>
          <w:spacing w:val="1"/>
        </w:rPr>
        <w:t>e</w:t>
      </w:r>
      <w:r w:rsidRPr="00BE4688">
        <w:t>ront</w:t>
      </w:r>
      <w:r>
        <w:t xml:space="preserve"> </w:t>
      </w:r>
      <w:r w:rsidRPr="00BE4688">
        <w:t>ouv</w:t>
      </w:r>
      <w:r w:rsidRPr="00BE4688">
        <w:rPr>
          <w:spacing w:val="-1"/>
        </w:rPr>
        <w:t>e</w:t>
      </w:r>
      <w:r w:rsidRPr="00BE4688">
        <w:t>rt</w:t>
      </w:r>
      <w:r w:rsidRPr="00BE4688">
        <w:rPr>
          <w:spacing w:val="-2"/>
        </w:rPr>
        <w:t>e</w:t>
      </w:r>
      <w:r w:rsidRPr="00BE4688">
        <w:rPr>
          <w:spacing w:val="5"/>
        </w:rPr>
        <w:t>s</w:t>
      </w:r>
      <w:r w:rsidRPr="00BE4688">
        <w:t>,</w:t>
      </w:r>
      <w:r>
        <w:t xml:space="preserve"> </w:t>
      </w:r>
      <w:r w:rsidRPr="00BE4688">
        <w:rPr>
          <w:spacing w:val="-1"/>
        </w:rPr>
        <w:t>e</w:t>
      </w:r>
      <w:r w:rsidRPr="00BE4688">
        <w:t>n p</w:t>
      </w:r>
      <w:r w:rsidRPr="00BE4688">
        <w:rPr>
          <w:spacing w:val="-1"/>
        </w:rPr>
        <w:t>ré</w:t>
      </w:r>
      <w:r w:rsidRPr="00BE4688">
        <w:t>s</w:t>
      </w:r>
      <w:r w:rsidRPr="00BE4688">
        <w:rPr>
          <w:spacing w:val="-1"/>
        </w:rPr>
        <w:t>e</w:t>
      </w:r>
      <w:r w:rsidRPr="00BE4688">
        <w:t>n</w:t>
      </w:r>
      <w:r w:rsidRPr="00BE4688">
        <w:rPr>
          <w:spacing w:val="1"/>
        </w:rPr>
        <w:t>c</w:t>
      </w:r>
      <w:r w:rsidRPr="00BE4688">
        <w:t>e</w:t>
      </w:r>
      <w:r>
        <w:t xml:space="preserve"> </w:t>
      </w:r>
      <w:r w:rsidRPr="00BE4688">
        <w:t>d</w:t>
      </w:r>
      <w:r w:rsidRPr="00BE4688">
        <w:rPr>
          <w:spacing w:val="-1"/>
        </w:rPr>
        <w:t>e</w:t>
      </w:r>
      <w:r w:rsidRPr="00BE4688">
        <w:t>s</w:t>
      </w:r>
      <w:r>
        <w:t xml:space="preserve"> </w:t>
      </w:r>
      <w:r w:rsidRPr="00BE4688">
        <w:t>r</w:t>
      </w:r>
      <w:r w:rsidRPr="00BE4688">
        <w:rPr>
          <w:spacing w:val="-2"/>
        </w:rPr>
        <w:t>e</w:t>
      </w:r>
      <w:r w:rsidRPr="00BE4688">
        <w:t>p</w:t>
      </w:r>
      <w:r w:rsidRPr="00BE4688">
        <w:rPr>
          <w:spacing w:val="1"/>
        </w:rPr>
        <w:t>r</w:t>
      </w:r>
      <w:r w:rsidRPr="00BE4688">
        <w:rPr>
          <w:spacing w:val="-1"/>
        </w:rPr>
        <w:t>é</w:t>
      </w:r>
      <w:r w:rsidRPr="00BE4688">
        <w:t>s</w:t>
      </w:r>
      <w:r w:rsidRPr="00BE4688">
        <w:rPr>
          <w:spacing w:val="-1"/>
        </w:rPr>
        <w:t>e</w:t>
      </w:r>
      <w:r w:rsidRPr="00BE4688">
        <w:t>nt</w:t>
      </w:r>
      <w:r w:rsidRPr="00BE4688">
        <w:rPr>
          <w:spacing w:val="1"/>
        </w:rPr>
        <w:t>a</w:t>
      </w:r>
      <w:r w:rsidRPr="00BE4688">
        <w:t>nts</w:t>
      </w:r>
      <w:r>
        <w:t xml:space="preserve"> </w:t>
      </w:r>
      <w:r w:rsidRPr="00BE4688">
        <w:t>d</w:t>
      </w:r>
      <w:r w:rsidRPr="00BE4688">
        <w:rPr>
          <w:spacing w:val="-1"/>
        </w:rPr>
        <w:t>e</w:t>
      </w:r>
      <w:r w:rsidRPr="00BE4688">
        <w:t>s</w:t>
      </w:r>
      <w:r>
        <w:t xml:space="preserve"> </w:t>
      </w:r>
      <w:r w:rsidRPr="00BE4688">
        <w:t>Sou</w:t>
      </w:r>
      <w:r w:rsidRPr="00BE4688">
        <w:rPr>
          <w:spacing w:val="-2"/>
        </w:rPr>
        <w:t>m</w:t>
      </w:r>
      <w:r w:rsidRPr="00BE4688">
        <w:t>issionnai</w:t>
      </w:r>
      <w:r w:rsidRPr="00BE4688">
        <w:rPr>
          <w:spacing w:val="-1"/>
        </w:rPr>
        <w:t>re</w:t>
      </w:r>
      <w:r w:rsidRPr="00BE4688">
        <w:t>s</w:t>
      </w:r>
      <w:r>
        <w:t xml:space="preserve"> </w:t>
      </w:r>
      <w:r w:rsidRPr="00BE4688">
        <w:t>qui</w:t>
      </w:r>
      <w:r>
        <w:t xml:space="preserve"> </w:t>
      </w:r>
      <w:r w:rsidRPr="00BE4688">
        <w:t>d</w:t>
      </w:r>
      <w:r w:rsidRPr="00BE4688">
        <w:rPr>
          <w:spacing w:val="-1"/>
        </w:rPr>
        <w:t>é</w:t>
      </w:r>
      <w:r w:rsidRPr="00BE4688">
        <w:t>sir</w:t>
      </w:r>
      <w:r w:rsidRPr="00BE4688">
        <w:rPr>
          <w:spacing w:val="-1"/>
        </w:rPr>
        <w:t>e</w:t>
      </w:r>
      <w:r w:rsidRPr="00BE4688">
        <w:t>nt</w:t>
      </w:r>
      <w:r>
        <w:t xml:space="preserve"> </w:t>
      </w:r>
      <w:r w:rsidRPr="00BE4688">
        <w:rPr>
          <w:spacing w:val="-1"/>
        </w:rPr>
        <w:t>a</w:t>
      </w:r>
      <w:r w:rsidRPr="00BE4688">
        <w:t>ssister</w:t>
      </w:r>
      <w:r>
        <w:t xml:space="preserve"> </w:t>
      </w:r>
      <w:r w:rsidRPr="00BE4688">
        <w:t>à</w:t>
      </w:r>
      <w:r>
        <w:t xml:space="preserve"> </w:t>
      </w:r>
      <w:r w:rsidRPr="00BE4688">
        <w:t>l’ouv</w:t>
      </w:r>
      <w:r w:rsidRPr="00BE4688">
        <w:rPr>
          <w:spacing w:val="-2"/>
        </w:rPr>
        <w:t>e</w:t>
      </w:r>
      <w:r w:rsidRPr="00BE4688">
        <w:t>rtu</w:t>
      </w:r>
      <w:r w:rsidRPr="00BE4688">
        <w:rPr>
          <w:spacing w:val="-1"/>
        </w:rPr>
        <w:t>r</w:t>
      </w:r>
      <w:r w:rsidRPr="00BE4688">
        <w:t>e</w:t>
      </w:r>
      <w:r>
        <w:t xml:space="preserve"> </w:t>
      </w:r>
      <w:r w:rsidRPr="00BE4688">
        <w:t>d</w:t>
      </w:r>
      <w:r w:rsidRPr="00BE4688">
        <w:rPr>
          <w:spacing w:val="-1"/>
        </w:rPr>
        <w:t>e</w:t>
      </w:r>
      <w:r w:rsidRPr="00BE4688">
        <w:t>s</w:t>
      </w:r>
      <w:r>
        <w:t xml:space="preserve"> </w:t>
      </w:r>
      <w:r w:rsidRPr="00BE4688">
        <w:t>plis</w:t>
      </w:r>
      <w:r>
        <w:t xml:space="preserve"> </w:t>
      </w:r>
      <w:r w:rsidRPr="00BE4688">
        <w:rPr>
          <w:spacing w:val="-1"/>
        </w:rPr>
        <w:t>e</w:t>
      </w:r>
      <w:r w:rsidRPr="00BE4688">
        <w:t>t,</w:t>
      </w:r>
      <w:r>
        <w:t xml:space="preserve"> </w:t>
      </w:r>
      <w:r w:rsidRPr="00BE4688">
        <w:t>à l’</w:t>
      </w:r>
      <w:r w:rsidRPr="00BE4688">
        <w:rPr>
          <w:spacing w:val="-2"/>
        </w:rPr>
        <w:t>a</w:t>
      </w:r>
      <w:r w:rsidRPr="00BE4688">
        <w:t>d</w:t>
      </w:r>
      <w:r w:rsidRPr="00BE4688">
        <w:rPr>
          <w:spacing w:val="-1"/>
        </w:rPr>
        <w:t>re</w:t>
      </w:r>
      <w:r w:rsidRPr="00BE4688">
        <w:t xml:space="preserve">sse : </w:t>
      </w:r>
      <w:r w:rsidRPr="0084734D">
        <w:rPr>
          <w:iCs/>
        </w:rPr>
        <w:t xml:space="preserve">Commission de Passation des Marchés </w:t>
      </w:r>
      <w:r>
        <w:rPr>
          <w:iCs/>
        </w:rPr>
        <w:t>Publics (CP</w:t>
      </w:r>
      <w:r w:rsidRPr="0084734D">
        <w:rPr>
          <w:iCs/>
        </w:rPr>
        <w:t>M</w:t>
      </w:r>
      <w:r>
        <w:rPr>
          <w:iCs/>
        </w:rPr>
        <w:t>P</w:t>
      </w:r>
      <w:r w:rsidRPr="0084734D">
        <w:rPr>
          <w:iCs/>
        </w:rPr>
        <w:t>)</w:t>
      </w:r>
      <w:r>
        <w:rPr>
          <w:iCs/>
        </w:rPr>
        <w:t xml:space="preserve"> du Ministère </w:t>
      </w:r>
      <w:r>
        <w:rPr>
          <w:iCs/>
        </w:rPr>
        <w:lastRenderedPageBreak/>
        <w:t>de la Santé,</w:t>
      </w:r>
      <w:r w:rsidRPr="0084734D">
        <w:rPr>
          <w:iCs/>
        </w:rPr>
        <w:t xml:space="preserve"> </w:t>
      </w:r>
      <w:r w:rsidRPr="007E0982">
        <w:rPr>
          <w:spacing w:val="2"/>
        </w:rPr>
        <w:t xml:space="preserve">Ilot ZRB lot 500 </w:t>
      </w:r>
      <w:proofErr w:type="spellStart"/>
      <w:r w:rsidRPr="007E0982">
        <w:rPr>
          <w:spacing w:val="2"/>
        </w:rPr>
        <w:t>Tevragh</w:t>
      </w:r>
      <w:proofErr w:type="spellEnd"/>
      <w:r w:rsidRPr="007E0982">
        <w:rPr>
          <w:spacing w:val="2"/>
        </w:rPr>
        <w:t xml:space="preserve"> </w:t>
      </w:r>
      <w:proofErr w:type="spellStart"/>
      <w:r w:rsidRPr="007E0982">
        <w:rPr>
          <w:spacing w:val="2"/>
        </w:rPr>
        <w:t>Zeina</w:t>
      </w:r>
      <w:proofErr w:type="spellEnd"/>
      <w:r w:rsidRPr="007E0982">
        <w:rPr>
          <w:spacing w:val="2"/>
        </w:rPr>
        <w:t xml:space="preserve"> à l’ouest du Carrefour </w:t>
      </w:r>
      <w:proofErr w:type="spellStart"/>
      <w:r w:rsidRPr="007E0982">
        <w:rPr>
          <w:spacing w:val="2"/>
        </w:rPr>
        <w:t>Bana</w:t>
      </w:r>
      <w:proofErr w:type="spellEnd"/>
      <w:r w:rsidRPr="007E0982">
        <w:rPr>
          <w:spacing w:val="2"/>
        </w:rPr>
        <w:t xml:space="preserve"> Blanc, à côté d’</w:t>
      </w:r>
      <w:proofErr w:type="spellStart"/>
      <w:r w:rsidRPr="007E0982">
        <w:rPr>
          <w:spacing w:val="2"/>
        </w:rPr>
        <w:t>Optikos</w:t>
      </w:r>
      <w:proofErr w:type="spellEnd"/>
      <w:r w:rsidRPr="007E0982">
        <w:rPr>
          <w:spacing w:val="2"/>
        </w:rPr>
        <w:t xml:space="preserve"> Tel : 22 30 48 19</w:t>
      </w:r>
      <w:r>
        <w:rPr>
          <w:spacing w:val="2"/>
        </w:rPr>
        <w:t>,</w:t>
      </w:r>
      <w:r>
        <w:rPr>
          <w:b/>
          <w:sz w:val="28"/>
          <w:szCs w:val="28"/>
        </w:rPr>
        <w:t xml:space="preserve"> </w:t>
      </w:r>
      <w:r w:rsidRPr="00B17D53">
        <w:rPr>
          <w:b/>
          <w:sz w:val="28"/>
          <w:szCs w:val="28"/>
        </w:rPr>
        <w:t xml:space="preserve">le </w:t>
      </w:r>
      <w:r>
        <w:rPr>
          <w:b/>
          <w:sz w:val="28"/>
          <w:szCs w:val="28"/>
        </w:rPr>
        <w:t>jeudi 10 août</w:t>
      </w:r>
      <w:r w:rsidRPr="00B17D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2023 </w:t>
      </w:r>
      <w:r w:rsidRPr="00B17D53">
        <w:rPr>
          <w:b/>
          <w:sz w:val="28"/>
          <w:szCs w:val="28"/>
        </w:rPr>
        <w:t>à 12H</w:t>
      </w:r>
      <w:r>
        <w:rPr>
          <w:b/>
          <w:sz w:val="28"/>
          <w:szCs w:val="28"/>
        </w:rPr>
        <w:t>15</w:t>
      </w:r>
      <w:r w:rsidRPr="00BE4688">
        <w:rPr>
          <w:i/>
          <w:iCs/>
        </w:rPr>
        <w:t>.</w:t>
      </w:r>
    </w:p>
    <w:p w:rsidR="00145E42" w:rsidRPr="00D01EED" w:rsidRDefault="00145E42" w:rsidP="00145E42">
      <w:pPr>
        <w:numPr>
          <w:ilvl w:val="0"/>
          <w:numId w:val="1"/>
        </w:numPr>
        <w:tabs>
          <w:tab w:val="left" w:pos="567"/>
        </w:tabs>
        <w:kinsoku w:val="0"/>
        <w:overflowPunct w:val="0"/>
        <w:spacing w:after="120"/>
        <w:ind w:left="567" w:right="12" w:hanging="425"/>
        <w:jc w:val="both"/>
        <w:rPr>
          <w:i/>
          <w:iCs/>
          <w:spacing w:val="10"/>
        </w:rPr>
      </w:pPr>
      <w:r w:rsidRPr="00DF63E1">
        <w:rPr>
          <w:spacing w:val="-3"/>
        </w:rPr>
        <w:t>L</w:t>
      </w:r>
      <w:r w:rsidRPr="00DF63E1">
        <w:rPr>
          <w:spacing w:val="-1"/>
        </w:rPr>
        <w:t>e</w:t>
      </w:r>
      <w:r w:rsidRPr="00DF63E1">
        <w:t>s o</w:t>
      </w:r>
      <w:r w:rsidRPr="00DF63E1">
        <w:rPr>
          <w:spacing w:val="1"/>
        </w:rPr>
        <w:t>f</w:t>
      </w:r>
      <w:r w:rsidRPr="00DF63E1">
        <w:t>f</w:t>
      </w:r>
      <w:r w:rsidRPr="00DF63E1">
        <w:rPr>
          <w:spacing w:val="-2"/>
        </w:rPr>
        <w:t>r</w:t>
      </w:r>
      <w:r w:rsidRPr="00DF63E1">
        <w:rPr>
          <w:spacing w:val="-1"/>
        </w:rPr>
        <w:t>e</w:t>
      </w:r>
      <w:r w:rsidRPr="00DF63E1">
        <w:t xml:space="preserve">s doivent </w:t>
      </w:r>
      <w:r w:rsidRPr="00DF63E1">
        <w:rPr>
          <w:spacing w:val="1"/>
        </w:rPr>
        <w:t>c</w:t>
      </w:r>
      <w:r w:rsidRPr="00DF63E1">
        <w:t>ompr</w:t>
      </w:r>
      <w:r w:rsidRPr="00DF63E1">
        <w:rPr>
          <w:spacing w:val="-2"/>
        </w:rPr>
        <w:t>e</w:t>
      </w:r>
      <w:r w:rsidRPr="00DF63E1">
        <w:t xml:space="preserve">ndre une </w:t>
      </w:r>
      <w:r w:rsidRPr="00DF63E1">
        <w:rPr>
          <w:spacing w:val="-3"/>
        </w:rPr>
        <w:t>g</w:t>
      </w:r>
      <w:r w:rsidRPr="00DF63E1">
        <w:rPr>
          <w:spacing w:val="-1"/>
        </w:rPr>
        <w:t>a</w:t>
      </w:r>
      <w:r w:rsidRPr="00DF63E1">
        <w:rPr>
          <w:spacing w:val="1"/>
        </w:rPr>
        <w:t>r</w:t>
      </w:r>
      <w:r w:rsidRPr="00DF63E1">
        <w:rPr>
          <w:spacing w:val="-1"/>
        </w:rPr>
        <w:t>a</w:t>
      </w:r>
      <w:r w:rsidRPr="00DF63E1">
        <w:t>n</w:t>
      </w:r>
      <w:r w:rsidRPr="00DF63E1">
        <w:rPr>
          <w:spacing w:val="2"/>
        </w:rPr>
        <w:t>t</w:t>
      </w:r>
      <w:r w:rsidRPr="00DF63E1">
        <w:t xml:space="preserve">ie de soumission </w:t>
      </w:r>
      <w:r w:rsidRPr="00C865E9">
        <w:t>valide pour 120 jours à compter de la date limite de dépôt et d’ouverture</w:t>
      </w:r>
      <w:r w:rsidRPr="00DF63E1">
        <w:t xml:space="preserve"> d</w:t>
      </w:r>
      <w:r w:rsidRPr="00DF63E1">
        <w:rPr>
          <w:spacing w:val="-1"/>
        </w:rPr>
        <w:t>’</w:t>
      </w:r>
      <w:r w:rsidRPr="00DF63E1">
        <w:t>un mont</w:t>
      </w:r>
      <w:r w:rsidRPr="00DF63E1">
        <w:rPr>
          <w:spacing w:val="-1"/>
        </w:rPr>
        <w:t>a</w:t>
      </w:r>
      <w:r w:rsidRPr="00DF63E1">
        <w:t xml:space="preserve">nt </w:t>
      </w:r>
      <w:r w:rsidRPr="00DF63E1">
        <w:rPr>
          <w:spacing w:val="-3"/>
        </w:rPr>
        <w:t>d</w:t>
      </w:r>
      <w:r w:rsidRPr="00DF63E1">
        <w:t>e</w:t>
      </w:r>
      <w:r>
        <w:t xml:space="preserve"> Soixante Milles O</w:t>
      </w:r>
      <w:r w:rsidRPr="00DF63E1">
        <w:t xml:space="preserve">uguiyas </w:t>
      </w:r>
      <w:r>
        <w:t>MRU (</w:t>
      </w:r>
      <w:r>
        <w:rPr>
          <w:iCs/>
        </w:rPr>
        <w:t>60 </w:t>
      </w:r>
      <w:r w:rsidRPr="00DF63E1">
        <w:rPr>
          <w:iCs/>
        </w:rPr>
        <w:t>000</w:t>
      </w:r>
      <w:r w:rsidRPr="00DF63E1">
        <w:t xml:space="preserve"> </w:t>
      </w:r>
      <w:r>
        <w:t xml:space="preserve">MRU) </w:t>
      </w:r>
      <w:r w:rsidRPr="00DF63E1">
        <w:rPr>
          <w:iCs/>
          <w:spacing w:val="9"/>
        </w:rPr>
        <w:t>o</w:t>
      </w:r>
      <w:r w:rsidRPr="00DF63E1">
        <w:rPr>
          <w:iCs/>
        </w:rPr>
        <w:t>u</w:t>
      </w:r>
      <w:r>
        <w:rPr>
          <w:iCs/>
        </w:rPr>
        <w:t xml:space="preserve"> </w:t>
      </w:r>
      <w:r w:rsidRPr="00DF63E1">
        <w:rPr>
          <w:iCs/>
          <w:spacing w:val="8"/>
        </w:rPr>
        <w:t>l</w:t>
      </w:r>
      <w:r w:rsidRPr="00DF63E1">
        <w:rPr>
          <w:iCs/>
        </w:rPr>
        <w:t>e</w:t>
      </w:r>
      <w:r>
        <w:rPr>
          <w:iCs/>
        </w:rPr>
        <w:t xml:space="preserve"> </w:t>
      </w:r>
      <w:r w:rsidRPr="00DF63E1">
        <w:rPr>
          <w:iCs/>
        </w:rPr>
        <w:t>monta</w:t>
      </w:r>
      <w:r w:rsidRPr="00DF63E1">
        <w:rPr>
          <w:iCs/>
          <w:spacing w:val="11"/>
        </w:rPr>
        <w:t>n</w:t>
      </w:r>
      <w:r w:rsidRPr="00DF63E1">
        <w:rPr>
          <w:iCs/>
        </w:rPr>
        <w:t>t</w:t>
      </w:r>
      <w:r>
        <w:rPr>
          <w:iCs/>
        </w:rPr>
        <w:t xml:space="preserve"> </w:t>
      </w:r>
      <w:r w:rsidRPr="00DF63E1">
        <w:rPr>
          <w:iCs/>
          <w:spacing w:val="-1"/>
        </w:rPr>
        <w:t>é</w:t>
      </w:r>
      <w:r w:rsidRPr="00DF63E1">
        <w:rPr>
          <w:iCs/>
          <w:spacing w:val="9"/>
        </w:rPr>
        <w:t>q</w:t>
      </w:r>
      <w:r w:rsidRPr="00DF63E1">
        <w:rPr>
          <w:iCs/>
        </w:rPr>
        <w:t>uiva</w:t>
      </w:r>
      <w:r w:rsidRPr="00DF63E1">
        <w:rPr>
          <w:iCs/>
          <w:spacing w:val="10"/>
        </w:rPr>
        <w:t>l</w:t>
      </w:r>
      <w:r w:rsidRPr="00DF63E1">
        <w:rPr>
          <w:iCs/>
          <w:spacing w:val="-1"/>
        </w:rPr>
        <w:t>e</w:t>
      </w:r>
      <w:r w:rsidRPr="00DF63E1">
        <w:rPr>
          <w:iCs/>
        </w:rPr>
        <w:t>nt</w:t>
      </w:r>
      <w:r>
        <w:rPr>
          <w:iCs/>
        </w:rPr>
        <w:t xml:space="preserve"> </w:t>
      </w:r>
      <w:r w:rsidRPr="00DF63E1">
        <w:rPr>
          <w:iCs/>
          <w:spacing w:val="9"/>
        </w:rPr>
        <w:t>d</w:t>
      </w:r>
      <w:r w:rsidRPr="00DF63E1">
        <w:rPr>
          <w:iCs/>
          <w:spacing w:val="-1"/>
        </w:rPr>
        <w:t>a</w:t>
      </w:r>
      <w:r w:rsidRPr="00DF63E1">
        <w:rPr>
          <w:iCs/>
          <w:spacing w:val="-3"/>
        </w:rPr>
        <w:t>n</w:t>
      </w:r>
      <w:r w:rsidRPr="00DF63E1">
        <w:rPr>
          <w:iCs/>
        </w:rPr>
        <w:t>s</w:t>
      </w:r>
      <w:r>
        <w:rPr>
          <w:iCs/>
        </w:rPr>
        <w:t xml:space="preserve"> </w:t>
      </w:r>
      <w:r w:rsidRPr="00DF63E1">
        <w:rPr>
          <w:iCs/>
        </w:rPr>
        <w:t>u</w:t>
      </w:r>
      <w:r w:rsidRPr="00DF63E1">
        <w:rPr>
          <w:iCs/>
          <w:spacing w:val="2"/>
        </w:rPr>
        <w:t>n</w:t>
      </w:r>
      <w:r w:rsidRPr="00DF63E1">
        <w:rPr>
          <w:iCs/>
        </w:rPr>
        <w:t>e</w:t>
      </w:r>
      <w:r>
        <w:rPr>
          <w:iCs/>
        </w:rPr>
        <w:t xml:space="preserve"> </w:t>
      </w:r>
      <w:r w:rsidRPr="00DF63E1">
        <w:rPr>
          <w:iCs/>
          <w:spacing w:val="-1"/>
        </w:rPr>
        <w:t>m</w:t>
      </w:r>
      <w:r w:rsidRPr="00DF63E1">
        <w:rPr>
          <w:iCs/>
        </w:rPr>
        <w:t>onna</w:t>
      </w:r>
      <w:r w:rsidRPr="00DF63E1">
        <w:rPr>
          <w:iCs/>
          <w:spacing w:val="9"/>
        </w:rPr>
        <w:t>i</w:t>
      </w:r>
      <w:r w:rsidRPr="00DF63E1">
        <w:rPr>
          <w:iCs/>
        </w:rPr>
        <w:t>e</w:t>
      </w:r>
      <w:r>
        <w:rPr>
          <w:iCs/>
        </w:rPr>
        <w:t xml:space="preserve"> </w:t>
      </w:r>
      <w:r w:rsidRPr="00DF63E1">
        <w:rPr>
          <w:iCs/>
          <w:spacing w:val="-1"/>
        </w:rPr>
        <w:t>l</w:t>
      </w:r>
      <w:r w:rsidRPr="00DF63E1">
        <w:rPr>
          <w:iCs/>
        </w:rPr>
        <w:t>i</w:t>
      </w:r>
      <w:r w:rsidRPr="00DF63E1">
        <w:rPr>
          <w:iCs/>
          <w:spacing w:val="9"/>
        </w:rPr>
        <w:t>b</w:t>
      </w:r>
      <w:r w:rsidRPr="00DF63E1">
        <w:rPr>
          <w:iCs/>
        </w:rPr>
        <w:t>re</w:t>
      </w:r>
      <w:r w:rsidRPr="00DF63E1">
        <w:rPr>
          <w:iCs/>
          <w:spacing w:val="8"/>
        </w:rPr>
        <w:t>m</w:t>
      </w:r>
      <w:r w:rsidRPr="00DF63E1">
        <w:rPr>
          <w:iCs/>
          <w:spacing w:val="-1"/>
        </w:rPr>
        <w:t>e</w:t>
      </w:r>
      <w:r w:rsidRPr="00DF63E1">
        <w:rPr>
          <w:iCs/>
        </w:rPr>
        <w:t xml:space="preserve">nt </w:t>
      </w:r>
      <w:r w:rsidRPr="00DF63E1">
        <w:rPr>
          <w:iCs/>
          <w:spacing w:val="-1"/>
        </w:rPr>
        <w:t>c</w:t>
      </w:r>
      <w:r w:rsidRPr="00DF63E1">
        <w:rPr>
          <w:iCs/>
        </w:rPr>
        <w:t>on</w:t>
      </w:r>
      <w:r w:rsidRPr="00DF63E1">
        <w:rPr>
          <w:iCs/>
          <w:spacing w:val="-1"/>
        </w:rPr>
        <w:t>ve</w:t>
      </w:r>
      <w:r w:rsidRPr="00DF63E1">
        <w:rPr>
          <w:iCs/>
        </w:rPr>
        <w:t>r</w:t>
      </w:r>
      <w:r w:rsidRPr="00DF63E1">
        <w:rPr>
          <w:iCs/>
          <w:spacing w:val="38"/>
        </w:rPr>
        <w:t>t</w:t>
      </w:r>
      <w:r w:rsidRPr="00DF63E1">
        <w:rPr>
          <w:iCs/>
        </w:rPr>
        <w:t>ibl</w:t>
      </w:r>
      <w:r w:rsidRPr="00DF63E1">
        <w:rPr>
          <w:iCs/>
          <w:spacing w:val="-2"/>
        </w:rPr>
        <w:t>e</w:t>
      </w:r>
      <w:r w:rsidRPr="00DF63E1">
        <w:rPr>
          <w:iCs/>
        </w:rPr>
        <w:t>.</w:t>
      </w:r>
    </w:p>
    <w:p w:rsidR="00145E42" w:rsidRPr="00D01EED" w:rsidRDefault="00145E42" w:rsidP="00732041">
      <w:pPr>
        <w:numPr>
          <w:ilvl w:val="0"/>
          <w:numId w:val="1"/>
        </w:numPr>
        <w:tabs>
          <w:tab w:val="left" w:pos="567"/>
        </w:tabs>
        <w:kinsoku w:val="0"/>
        <w:overflowPunct w:val="0"/>
        <w:spacing w:after="120"/>
        <w:ind w:left="567" w:right="12" w:hanging="425"/>
        <w:jc w:val="both"/>
        <w:rPr>
          <w:i/>
          <w:iCs/>
          <w:spacing w:val="10"/>
        </w:rPr>
      </w:pPr>
      <w:r w:rsidRPr="00DF63E1">
        <w:rPr>
          <w:iCs/>
          <w:spacing w:val="-6"/>
        </w:rPr>
        <w:t>L</w:t>
      </w:r>
      <w:r w:rsidRPr="00DF63E1">
        <w:rPr>
          <w:iCs/>
          <w:spacing w:val="-1"/>
        </w:rPr>
        <w:t>e</w:t>
      </w:r>
      <w:r w:rsidRPr="00DF63E1">
        <w:rPr>
          <w:iCs/>
        </w:rPr>
        <w:t>s</w:t>
      </w:r>
      <w:r>
        <w:rPr>
          <w:iCs/>
        </w:rPr>
        <w:t xml:space="preserve"> </w:t>
      </w:r>
      <w:r w:rsidRPr="00DF63E1">
        <w:rPr>
          <w:iCs/>
        </w:rPr>
        <w:t>offres</w:t>
      </w:r>
      <w:r>
        <w:rPr>
          <w:iCs/>
        </w:rPr>
        <w:t xml:space="preserve"> </w:t>
      </w:r>
      <w:r w:rsidRPr="00DF63E1">
        <w:rPr>
          <w:iCs/>
        </w:rPr>
        <w:t>d</w:t>
      </w:r>
      <w:r w:rsidRPr="00DF63E1">
        <w:rPr>
          <w:iCs/>
          <w:spacing w:val="-2"/>
        </w:rPr>
        <w:t>e</w:t>
      </w:r>
      <w:r w:rsidRPr="00DF63E1">
        <w:rPr>
          <w:iCs/>
        </w:rPr>
        <w:t>v</w:t>
      </w:r>
      <w:r w:rsidRPr="00DF63E1">
        <w:rPr>
          <w:iCs/>
          <w:spacing w:val="-1"/>
        </w:rPr>
        <w:t>r</w:t>
      </w:r>
      <w:r w:rsidRPr="00DF63E1">
        <w:rPr>
          <w:iCs/>
        </w:rPr>
        <w:t>o</w:t>
      </w:r>
      <w:r w:rsidRPr="00DF63E1">
        <w:rPr>
          <w:iCs/>
          <w:spacing w:val="-1"/>
        </w:rPr>
        <w:t>n</w:t>
      </w:r>
      <w:r w:rsidRPr="00DF63E1">
        <w:rPr>
          <w:iCs/>
        </w:rPr>
        <w:t>t</w:t>
      </w:r>
      <w:r>
        <w:rPr>
          <w:iCs/>
        </w:rPr>
        <w:t xml:space="preserve"> </w:t>
      </w:r>
      <w:r w:rsidRPr="00DF63E1">
        <w:rPr>
          <w:iCs/>
          <w:spacing w:val="2"/>
        </w:rPr>
        <w:t>d</w:t>
      </w:r>
      <w:r w:rsidRPr="00DF63E1">
        <w:rPr>
          <w:iCs/>
          <w:spacing w:val="-1"/>
        </w:rPr>
        <w:t>e</w:t>
      </w:r>
      <w:r w:rsidRPr="00DF63E1">
        <w:rPr>
          <w:iCs/>
        </w:rPr>
        <w:t>me</w:t>
      </w:r>
      <w:r w:rsidRPr="00DF63E1">
        <w:rPr>
          <w:iCs/>
          <w:spacing w:val="1"/>
        </w:rPr>
        <w:t>u</w:t>
      </w:r>
      <w:r w:rsidRPr="00DF63E1">
        <w:rPr>
          <w:iCs/>
        </w:rPr>
        <w:t>r</w:t>
      </w:r>
      <w:r w:rsidRPr="00DF63E1">
        <w:rPr>
          <w:iCs/>
          <w:spacing w:val="-1"/>
        </w:rPr>
        <w:t>er</w:t>
      </w:r>
      <w:r>
        <w:rPr>
          <w:iCs/>
          <w:spacing w:val="-1"/>
        </w:rPr>
        <w:t xml:space="preserve"> </w:t>
      </w:r>
      <w:r w:rsidR="00732041">
        <w:rPr>
          <w:iCs/>
          <w:spacing w:val="2"/>
        </w:rPr>
        <w:t>valides</w:t>
      </w:r>
      <w:r>
        <w:rPr>
          <w:iCs/>
        </w:rPr>
        <w:t xml:space="preserve"> </w:t>
      </w:r>
      <w:r w:rsidR="00732041">
        <w:rPr>
          <w:iCs/>
        </w:rPr>
        <w:t>pendant</w:t>
      </w:r>
      <w:r>
        <w:rPr>
          <w:iCs/>
        </w:rPr>
        <w:t xml:space="preserve"> </w:t>
      </w:r>
      <w:r w:rsidRPr="00DF63E1">
        <w:rPr>
          <w:iCs/>
        </w:rPr>
        <w:t>une</w:t>
      </w:r>
      <w:r>
        <w:rPr>
          <w:iCs/>
        </w:rPr>
        <w:t xml:space="preserve"> </w:t>
      </w:r>
      <w:r w:rsidR="00732041">
        <w:rPr>
          <w:iCs/>
          <w:spacing w:val="-1"/>
        </w:rPr>
        <w:t>durée</w:t>
      </w:r>
      <w:r>
        <w:rPr>
          <w:iCs/>
        </w:rPr>
        <w:t xml:space="preserve"> </w:t>
      </w:r>
      <w:r w:rsidRPr="00DF63E1">
        <w:rPr>
          <w:iCs/>
          <w:spacing w:val="2"/>
        </w:rPr>
        <w:t>d</w:t>
      </w:r>
      <w:r w:rsidRPr="00DF63E1">
        <w:rPr>
          <w:iCs/>
        </w:rPr>
        <w:t>e</w:t>
      </w:r>
      <w:r>
        <w:rPr>
          <w:iCs/>
        </w:rPr>
        <w:t xml:space="preserve"> </w:t>
      </w:r>
      <w:r w:rsidRPr="00DF63E1">
        <w:rPr>
          <w:iCs/>
          <w:spacing w:val="2"/>
        </w:rPr>
        <w:t>9</w:t>
      </w:r>
      <w:r w:rsidRPr="00DF63E1">
        <w:rPr>
          <w:iCs/>
          <w:spacing w:val="-1"/>
        </w:rPr>
        <w:t>0</w:t>
      </w:r>
      <w:r>
        <w:rPr>
          <w:iCs/>
          <w:spacing w:val="-1"/>
        </w:rPr>
        <w:t xml:space="preserve"> </w:t>
      </w:r>
      <w:r w:rsidRPr="00DF63E1">
        <w:rPr>
          <w:iCs/>
        </w:rPr>
        <w:t>j</w:t>
      </w:r>
      <w:r w:rsidR="00732041">
        <w:rPr>
          <w:iCs/>
          <w:spacing w:val="38"/>
        </w:rPr>
        <w:t>o</w:t>
      </w:r>
      <w:r w:rsidRPr="00DF63E1">
        <w:rPr>
          <w:iCs/>
          <w:spacing w:val="-1"/>
        </w:rPr>
        <w:t>u</w:t>
      </w:r>
      <w:r w:rsidRPr="00DF63E1">
        <w:rPr>
          <w:iCs/>
        </w:rPr>
        <w:t>r</w:t>
      </w:r>
      <w:r w:rsidRPr="00DF63E1">
        <w:rPr>
          <w:iCs/>
          <w:spacing w:val="-4"/>
        </w:rPr>
        <w:t>s</w:t>
      </w:r>
      <w:r w:rsidRPr="00DF63E1">
        <w:rPr>
          <w:iCs/>
          <w:spacing w:val="-1"/>
        </w:rPr>
        <w:t xml:space="preserve">, </w:t>
      </w:r>
      <w:r w:rsidRPr="00DF63E1">
        <w:rPr>
          <w:iCs/>
          <w:spacing w:val="2"/>
        </w:rPr>
        <w:t>à</w:t>
      </w:r>
      <w:r>
        <w:rPr>
          <w:iCs/>
          <w:spacing w:val="2"/>
        </w:rPr>
        <w:t xml:space="preserve"> </w:t>
      </w:r>
      <w:r w:rsidR="00732041">
        <w:rPr>
          <w:iCs/>
          <w:spacing w:val="-1"/>
        </w:rPr>
        <w:t>compter</w:t>
      </w:r>
      <w:r>
        <w:rPr>
          <w:iCs/>
        </w:rPr>
        <w:t xml:space="preserve"> </w:t>
      </w:r>
      <w:r w:rsidRPr="00DF63E1">
        <w:rPr>
          <w:iCs/>
          <w:spacing w:val="-1"/>
        </w:rPr>
        <w:t>d</w:t>
      </w:r>
      <w:r w:rsidRPr="00DF63E1">
        <w:rPr>
          <w:iCs/>
        </w:rPr>
        <w:t>e</w:t>
      </w:r>
      <w:r w:rsidRPr="00DF63E1">
        <w:rPr>
          <w:iCs/>
          <w:spacing w:val="-2"/>
        </w:rPr>
        <w:t xml:space="preserve"> l</w:t>
      </w:r>
      <w:r w:rsidRPr="00DF63E1">
        <w:rPr>
          <w:iCs/>
        </w:rPr>
        <w:t>a</w:t>
      </w:r>
      <w:r>
        <w:rPr>
          <w:iCs/>
        </w:rPr>
        <w:t xml:space="preserve"> </w:t>
      </w:r>
      <w:r w:rsidRPr="00DF63E1">
        <w:rPr>
          <w:iCs/>
          <w:spacing w:val="-3"/>
        </w:rPr>
        <w:t>d</w:t>
      </w:r>
      <w:r w:rsidRPr="00DF63E1">
        <w:rPr>
          <w:iCs/>
          <w:spacing w:val="-1"/>
        </w:rPr>
        <w:t>a</w:t>
      </w:r>
      <w:r w:rsidRPr="00DF63E1">
        <w:rPr>
          <w:iCs/>
        </w:rPr>
        <w:t>t</w:t>
      </w:r>
      <w:r w:rsidRPr="00DF63E1">
        <w:rPr>
          <w:iCs/>
          <w:spacing w:val="38"/>
        </w:rPr>
        <w:t>e</w:t>
      </w:r>
      <w:r w:rsidRPr="00DF63E1">
        <w:rPr>
          <w:iCs/>
        </w:rPr>
        <w:t xml:space="preserve"> limit</w:t>
      </w:r>
      <w:r w:rsidRPr="00DF63E1">
        <w:rPr>
          <w:iCs/>
          <w:spacing w:val="-1"/>
        </w:rPr>
        <w:t xml:space="preserve">e </w:t>
      </w:r>
      <w:r w:rsidRPr="00DF63E1">
        <w:rPr>
          <w:iCs/>
          <w:spacing w:val="9"/>
        </w:rPr>
        <w:t>d</w:t>
      </w:r>
      <w:r w:rsidRPr="00DF63E1">
        <w:rPr>
          <w:iCs/>
        </w:rPr>
        <w:t>e</w:t>
      </w:r>
      <w:r>
        <w:rPr>
          <w:iCs/>
        </w:rPr>
        <w:t xml:space="preserve"> </w:t>
      </w:r>
      <w:r w:rsidR="00732041">
        <w:rPr>
          <w:iCs/>
          <w:spacing w:val="8"/>
        </w:rPr>
        <w:t>dépôt</w:t>
      </w:r>
      <w:r w:rsidRPr="00DF63E1">
        <w:rPr>
          <w:iCs/>
        </w:rPr>
        <w:t xml:space="preserve"> d</w:t>
      </w:r>
      <w:r w:rsidRPr="00DF63E1">
        <w:rPr>
          <w:iCs/>
          <w:spacing w:val="-1"/>
        </w:rPr>
        <w:t>e</w:t>
      </w:r>
      <w:r w:rsidRPr="00DF63E1">
        <w:rPr>
          <w:iCs/>
          <w:spacing w:val="11"/>
        </w:rPr>
        <w:t>s</w:t>
      </w:r>
      <w:r>
        <w:rPr>
          <w:iCs/>
          <w:spacing w:val="11"/>
        </w:rPr>
        <w:t xml:space="preserve"> </w:t>
      </w:r>
      <w:r w:rsidR="00732041">
        <w:rPr>
          <w:iCs/>
          <w:spacing w:val="11"/>
        </w:rPr>
        <w:t>offres</w:t>
      </w:r>
      <w:r w:rsidRPr="00BE4688">
        <w:rPr>
          <w:i/>
          <w:iCs/>
        </w:rPr>
        <w:t>.</w:t>
      </w:r>
    </w:p>
    <w:p w:rsidR="00145E42" w:rsidRPr="00387099" w:rsidRDefault="00145E42" w:rsidP="00145E42">
      <w:pPr>
        <w:numPr>
          <w:ilvl w:val="0"/>
          <w:numId w:val="1"/>
        </w:numPr>
        <w:tabs>
          <w:tab w:val="left" w:pos="567"/>
        </w:tabs>
        <w:kinsoku w:val="0"/>
        <w:overflowPunct w:val="0"/>
        <w:spacing w:after="120"/>
        <w:ind w:left="567" w:right="12" w:hanging="425"/>
        <w:jc w:val="both"/>
        <w:rPr>
          <w:iCs/>
          <w:spacing w:val="-6"/>
        </w:rPr>
      </w:pPr>
      <w:r w:rsidRPr="00387099">
        <w:rPr>
          <w:iCs/>
          <w:spacing w:val="-6"/>
        </w:rPr>
        <w:t>Les critères de qualification du soumissionnaire sont :</w:t>
      </w:r>
    </w:p>
    <w:p w:rsidR="00145E42" w:rsidRPr="00D01EED" w:rsidRDefault="00145E42" w:rsidP="00145E42">
      <w:pPr>
        <w:jc w:val="both"/>
        <w:rPr>
          <w:iCs/>
        </w:rPr>
      </w:pPr>
    </w:p>
    <w:p w:rsidR="00145E42" w:rsidRPr="00D01EED" w:rsidRDefault="00145E42" w:rsidP="00145E42">
      <w:pPr>
        <w:pStyle w:val="Textebrut"/>
        <w:numPr>
          <w:ilvl w:val="2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1EED">
        <w:rPr>
          <w:rFonts w:ascii="Times New Roman" w:hAnsi="Times New Roman" w:cs="Times New Roman"/>
          <w:iCs/>
          <w:sz w:val="24"/>
          <w:szCs w:val="24"/>
        </w:rPr>
        <w:t xml:space="preserve">Fournir, soit une attestation bancaire certifiant que le soumissionnaire dispose de liquidités propres, soit une attestation de ligne de crédit bancaire net de tout autre engagement, égales à   </w:t>
      </w:r>
      <w:r>
        <w:rPr>
          <w:rFonts w:ascii="Times New Roman" w:hAnsi="Times New Roman" w:cs="Times New Roman"/>
          <w:iCs/>
          <w:sz w:val="24"/>
          <w:szCs w:val="24"/>
        </w:rPr>
        <w:t>Six Cent Milles Ouguiyas MRU (</w:t>
      </w:r>
      <w:r>
        <w:rPr>
          <w:rFonts w:ascii="Times New Roman" w:hAnsi="Times New Roman"/>
          <w:sz w:val="22"/>
          <w:szCs w:val="22"/>
          <w:lang w:eastAsia="en-US"/>
        </w:rPr>
        <w:t xml:space="preserve">600 </w:t>
      </w:r>
      <w:r w:rsidRPr="00BE4688">
        <w:rPr>
          <w:rFonts w:ascii="Times New Roman" w:hAnsi="Times New Roman"/>
          <w:sz w:val="22"/>
          <w:szCs w:val="22"/>
          <w:lang w:eastAsia="en-US"/>
        </w:rPr>
        <w:t>000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D01EED">
        <w:rPr>
          <w:rFonts w:ascii="Times New Roman" w:hAnsi="Times New Roman" w:cs="Times New Roman"/>
          <w:iCs/>
          <w:sz w:val="24"/>
          <w:szCs w:val="24"/>
        </w:rPr>
        <w:t>MRU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 w:rsidRPr="00D01EED">
        <w:rPr>
          <w:rFonts w:ascii="Times New Roman" w:hAnsi="Times New Roman" w:cs="Times New Roman"/>
          <w:iCs/>
          <w:sz w:val="24"/>
          <w:szCs w:val="24"/>
        </w:rPr>
        <w:t>.</w:t>
      </w:r>
    </w:p>
    <w:p w:rsidR="00145E42" w:rsidRPr="00D01EED" w:rsidRDefault="00145E42" w:rsidP="00145E42">
      <w:pPr>
        <w:pStyle w:val="Textebrut"/>
        <w:ind w:left="23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E42" w:rsidRPr="00D01EED" w:rsidRDefault="00145E42" w:rsidP="00145E42">
      <w:pPr>
        <w:pStyle w:val="Textebru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E42" w:rsidRPr="00D01EED" w:rsidRDefault="00145E42" w:rsidP="00145E42">
      <w:pPr>
        <w:pStyle w:val="Paragraphedeliste"/>
        <w:widowControl/>
        <w:numPr>
          <w:ilvl w:val="2"/>
          <w:numId w:val="1"/>
        </w:numPr>
        <w:autoSpaceDE/>
        <w:autoSpaceDN/>
        <w:adjustRightInd/>
        <w:contextualSpacing/>
        <w:jc w:val="both"/>
        <w:rPr>
          <w:iCs/>
        </w:rPr>
      </w:pPr>
      <w:r w:rsidRPr="00D01EED">
        <w:rPr>
          <w:iCs/>
        </w:rPr>
        <w:t>Fournir les états financiers (Bilans et Comptes de résultats) des trois dernières années certifiées par un Expert-comptable agrée.</w:t>
      </w:r>
    </w:p>
    <w:p w:rsidR="00145E42" w:rsidRPr="00D01EED" w:rsidRDefault="00145E42" w:rsidP="00145E42">
      <w:pPr>
        <w:pStyle w:val="Paragraphedeliste"/>
        <w:ind w:left="2340"/>
        <w:jc w:val="both"/>
        <w:rPr>
          <w:iCs/>
        </w:rPr>
      </w:pPr>
    </w:p>
    <w:p w:rsidR="00145E42" w:rsidRPr="00D01EED" w:rsidRDefault="00145E42" w:rsidP="00145E42">
      <w:pPr>
        <w:pStyle w:val="Paragraphedeliste"/>
        <w:widowControl/>
        <w:numPr>
          <w:ilvl w:val="2"/>
          <w:numId w:val="1"/>
        </w:numPr>
        <w:autoSpaceDE/>
        <w:autoSpaceDN/>
        <w:adjustRightInd/>
        <w:contextualSpacing/>
        <w:jc w:val="both"/>
        <w:rPr>
          <w:rFonts w:ascii="Tahoma" w:hAnsi="Tahoma" w:cs="Tahoma"/>
          <w:bCs/>
          <w:iCs/>
        </w:rPr>
      </w:pPr>
      <w:r w:rsidRPr="00D01EED">
        <w:rPr>
          <w:iCs/>
        </w:rPr>
        <w:t xml:space="preserve">Le Candidat doit prouver, documentation à l’appui, qu’il satisfait aux exigences de capacité technique en ayant exécuté au cours des </w:t>
      </w:r>
      <w:r>
        <w:rPr>
          <w:iCs/>
        </w:rPr>
        <w:t>cinq</w:t>
      </w:r>
      <w:r w:rsidRPr="00D01EED">
        <w:rPr>
          <w:iCs/>
        </w:rPr>
        <w:t xml:space="preserve"> (0</w:t>
      </w:r>
      <w:r>
        <w:rPr>
          <w:iCs/>
        </w:rPr>
        <w:t>5) dernières années (2018-2019-2020-2021-2022</w:t>
      </w:r>
      <w:r w:rsidRPr="00D01EED">
        <w:rPr>
          <w:iCs/>
        </w:rPr>
        <w:t>) de façon satisfaisante</w:t>
      </w:r>
      <w:r>
        <w:rPr>
          <w:iCs/>
        </w:rPr>
        <w:t xml:space="preserve"> au moins</w:t>
      </w:r>
      <w:r w:rsidRPr="00D01EED">
        <w:rPr>
          <w:iCs/>
        </w:rPr>
        <w:t xml:space="preserve"> un (01) marché similaire </w:t>
      </w:r>
      <w:r>
        <w:rPr>
          <w:iCs/>
        </w:rPr>
        <w:t>de même nature, de même envergure et de même complexité</w:t>
      </w:r>
      <w:r w:rsidRPr="000C0734">
        <w:rPr>
          <w:rFonts w:ascii="Tahoma" w:hAnsi="Tahoma" w:cs="Tahoma"/>
          <w:bCs/>
          <w:iCs/>
        </w:rPr>
        <w:t>.</w:t>
      </w:r>
    </w:p>
    <w:p w:rsidR="00145E42" w:rsidRPr="00BE4688" w:rsidRDefault="00145E42" w:rsidP="00145E42">
      <w:pPr>
        <w:widowControl/>
        <w:tabs>
          <w:tab w:val="left" w:pos="851"/>
        </w:tabs>
        <w:kinsoku w:val="0"/>
        <w:overflowPunct w:val="0"/>
        <w:autoSpaceDE/>
        <w:autoSpaceDN/>
        <w:adjustRightInd/>
        <w:spacing w:after="120" w:line="274" w:lineRule="exact"/>
        <w:ind w:right="149"/>
        <w:jc w:val="both"/>
        <w:rPr>
          <w:i/>
          <w:iCs/>
          <w:spacing w:val="10"/>
        </w:rPr>
      </w:pPr>
    </w:p>
    <w:p w:rsidR="00145E42" w:rsidRPr="00D01EED" w:rsidRDefault="00145E42" w:rsidP="00145E42">
      <w:pPr>
        <w:pStyle w:val="Paragraphedeliste"/>
        <w:jc w:val="both"/>
        <w:rPr>
          <w:rFonts w:ascii="Tahoma" w:hAnsi="Tahoma" w:cs="Tahoma"/>
          <w:bCs/>
          <w:iCs/>
        </w:rPr>
      </w:pPr>
    </w:p>
    <w:p w:rsidR="00145E42" w:rsidRDefault="00145E42" w:rsidP="00145E42">
      <w:pPr>
        <w:tabs>
          <w:tab w:val="left" w:pos="9498"/>
        </w:tabs>
        <w:kinsoku w:val="0"/>
        <w:overflowPunct w:val="0"/>
        <w:ind w:left="4111"/>
        <w:jc w:val="right"/>
        <w:rPr>
          <w:b/>
          <w:bCs/>
          <w:iCs/>
          <w:sz w:val="28"/>
          <w:szCs w:val="28"/>
        </w:rPr>
      </w:pPr>
    </w:p>
    <w:p w:rsidR="00145E42" w:rsidRDefault="00145E42" w:rsidP="00145E42">
      <w:pPr>
        <w:tabs>
          <w:tab w:val="left" w:pos="9498"/>
        </w:tabs>
        <w:kinsoku w:val="0"/>
        <w:overflowPunct w:val="0"/>
        <w:ind w:left="4111"/>
        <w:jc w:val="right"/>
        <w:rPr>
          <w:b/>
          <w:bCs/>
          <w:iCs/>
          <w:sz w:val="28"/>
          <w:szCs w:val="28"/>
        </w:rPr>
      </w:pPr>
    </w:p>
    <w:p w:rsidR="00145E42" w:rsidRDefault="00145E42" w:rsidP="00145E42">
      <w:pPr>
        <w:tabs>
          <w:tab w:val="left" w:pos="9498"/>
        </w:tabs>
        <w:kinsoku w:val="0"/>
        <w:overflowPunct w:val="0"/>
        <w:ind w:left="4111"/>
        <w:jc w:val="right"/>
        <w:rPr>
          <w:b/>
          <w:bCs/>
          <w:iCs/>
          <w:sz w:val="28"/>
          <w:szCs w:val="28"/>
        </w:rPr>
      </w:pPr>
    </w:p>
    <w:p w:rsidR="00145E42" w:rsidRPr="003A20E4" w:rsidRDefault="00145E42" w:rsidP="00145E42">
      <w:pPr>
        <w:tabs>
          <w:tab w:val="left" w:pos="9498"/>
        </w:tabs>
        <w:kinsoku w:val="0"/>
        <w:overflowPunct w:val="0"/>
        <w:ind w:left="4111"/>
        <w:jc w:val="right"/>
        <w:rPr>
          <w:b/>
          <w:bCs/>
          <w:iCs/>
          <w:sz w:val="28"/>
          <w:szCs w:val="28"/>
        </w:rPr>
      </w:pPr>
      <w:r w:rsidRPr="003A20E4">
        <w:rPr>
          <w:b/>
          <w:bCs/>
          <w:iCs/>
          <w:sz w:val="28"/>
          <w:szCs w:val="28"/>
        </w:rPr>
        <w:t>Le D</w:t>
      </w:r>
      <w:r>
        <w:rPr>
          <w:b/>
          <w:bCs/>
          <w:iCs/>
          <w:sz w:val="28"/>
          <w:szCs w:val="28"/>
        </w:rPr>
        <w:t>irecteur G</w:t>
      </w:r>
      <w:r w:rsidRPr="003A20E4">
        <w:rPr>
          <w:b/>
          <w:bCs/>
          <w:iCs/>
          <w:sz w:val="28"/>
          <w:szCs w:val="28"/>
        </w:rPr>
        <w:t>énéral de la CNAM</w:t>
      </w:r>
    </w:p>
    <w:p w:rsidR="00145E42" w:rsidRPr="00AC6F5A" w:rsidRDefault="00145E42" w:rsidP="00674A97">
      <w:pPr>
        <w:tabs>
          <w:tab w:val="left" w:pos="9498"/>
        </w:tabs>
        <w:kinsoku w:val="0"/>
        <w:overflowPunct w:val="0"/>
        <w:ind w:left="411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</w:t>
      </w:r>
      <w:bookmarkStart w:id="0" w:name="_GoBack"/>
      <w:bookmarkEnd w:id="0"/>
    </w:p>
    <w:p w:rsidR="00145E42" w:rsidRPr="00AC6F5A" w:rsidRDefault="00145E42" w:rsidP="00145E42">
      <w:pPr>
        <w:tabs>
          <w:tab w:val="left" w:pos="9498"/>
        </w:tabs>
        <w:kinsoku w:val="0"/>
        <w:overflowPunct w:val="0"/>
        <w:ind w:left="4111"/>
        <w:jc w:val="center"/>
        <w:rPr>
          <w:b/>
          <w:bCs/>
          <w:iCs/>
          <w:sz w:val="28"/>
          <w:szCs w:val="28"/>
        </w:rPr>
      </w:pPr>
    </w:p>
    <w:p w:rsidR="00BC5F1E" w:rsidRDefault="00BC5F1E"/>
    <w:sectPr w:rsidR="00BC5F1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A95" w:rsidRDefault="00336A95" w:rsidP="00732041">
      <w:r>
        <w:separator/>
      </w:r>
    </w:p>
  </w:endnote>
  <w:endnote w:type="continuationSeparator" w:id="0">
    <w:p w:rsidR="00336A95" w:rsidRDefault="00336A95" w:rsidP="0073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88449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32041" w:rsidRDefault="00732041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74A9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74A9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32041" w:rsidRDefault="007320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A95" w:rsidRDefault="00336A95" w:rsidP="00732041">
      <w:r>
        <w:separator/>
      </w:r>
    </w:p>
  </w:footnote>
  <w:footnote w:type="continuationSeparator" w:id="0">
    <w:p w:rsidR="00336A95" w:rsidRDefault="00336A95" w:rsidP="00732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8B5A6732"/>
    <w:lvl w:ilvl="0">
      <w:start w:val="1"/>
      <w:numFmt w:val="decimal"/>
      <w:lvlText w:val="%1."/>
      <w:lvlJc w:val="left"/>
      <w:pPr>
        <w:ind w:hanging="721"/>
      </w:pPr>
      <w:rPr>
        <w:b w:val="0"/>
        <w:bCs w:val="0"/>
        <w:i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42"/>
    <w:rsid w:val="00145E42"/>
    <w:rsid w:val="00336A95"/>
    <w:rsid w:val="003E467B"/>
    <w:rsid w:val="00674A97"/>
    <w:rsid w:val="00732041"/>
    <w:rsid w:val="00BC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F5A9D-EF65-47E7-B905-FF0AD8C5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45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5E42"/>
  </w:style>
  <w:style w:type="paragraph" w:customStyle="1" w:styleId="TableParagraph">
    <w:name w:val="Table Paragraph"/>
    <w:basedOn w:val="Normal"/>
    <w:uiPriority w:val="1"/>
    <w:qFormat/>
    <w:rsid w:val="00145E42"/>
  </w:style>
  <w:style w:type="character" w:styleId="Lienhypertexte">
    <w:name w:val="Hyperlink"/>
    <w:uiPriority w:val="99"/>
    <w:unhideWhenUsed/>
    <w:rsid w:val="00145E42"/>
    <w:rPr>
      <w:color w:val="0000FF"/>
      <w:u w:val="single"/>
    </w:rPr>
  </w:style>
  <w:style w:type="paragraph" w:styleId="Textebrut">
    <w:name w:val="Plain Text"/>
    <w:basedOn w:val="Normal"/>
    <w:link w:val="TextebrutCar"/>
    <w:rsid w:val="00145E42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145E4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20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041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320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204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320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204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cen692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doulayelam50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Hacen Ould Mohameden Ould Rabany</dc:creator>
  <cp:keywords/>
  <dc:description/>
  <cp:lastModifiedBy>El Hacen Ould Mohameden Ould Rabany</cp:lastModifiedBy>
  <cp:revision>3</cp:revision>
  <cp:lastPrinted>2023-07-07T09:46:00Z</cp:lastPrinted>
  <dcterms:created xsi:type="dcterms:W3CDTF">2023-07-07T09:36:00Z</dcterms:created>
  <dcterms:modified xsi:type="dcterms:W3CDTF">2023-07-07T09:49:00Z</dcterms:modified>
</cp:coreProperties>
</file>